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AD3" w:rsidRDefault="00517025">
      <w:pPr>
        <w:spacing w:line="640" w:lineRule="exact"/>
        <w:jc w:val="center"/>
        <w:rPr>
          <w:rFonts w:ascii="方正小标宋简体" w:eastAsia="方正小标宋简体" w:hAnsi="Calibri Light" w:cs="Times New Roman"/>
          <w:bCs/>
          <w:sz w:val="44"/>
          <w:szCs w:val="32"/>
          <w:lang/>
        </w:rPr>
      </w:pPr>
      <w:bookmarkStart w:id="0" w:name="_Hlk113374933"/>
      <w:bookmarkStart w:id="1" w:name="_Hlk113377739"/>
      <w:bookmarkStart w:id="2" w:name="_Hlk113367392"/>
      <w:r>
        <w:rPr>
          <w:rFonts w:ascii="方正小标宋简体" w:eastAsia="方正小标宋简体" w:hAnsi="Calibri Light" w:cs="Times New Roman" w:hint="eastAsia"/>
          <w:bCs/>
          <w:sz w:val="44"/>
          <w:szCs w:val="32"/>
          <w:lang/>
        </w:rPr>
        <w:t>2024</w:t>
      </w:r>
      <w:r>
        <w:rPr>
          <w:rFonts w:ascii="方正小标宋简体" w:eastAsia="方正小标宋简体" w:hAnsi="Calibri Light" w:cs="Times New Roman" w:hint="eastAsia"/>
          <w:bCs/>
          <w:sz w:val="44"/>
          <w:szCs w:val="32"/>
          <w:lang/>
        </w:rPr>
        <w:t>“外研社·国才杯”</w:t>
      </w:r>
    </w:p>
    <w:bookmarkEnd w:id="0"/>
    <w:bookmarkEnd w:id="1"/>
    <w:bookmarkEnd w:id="2"/>
    <w:p w:rsidR="00094AD3" w:rsidRDefault="00517025">
      <w:pPr>
        <w:spacing w:line="640" w:lineRule="exact"/>
        <w:rPr>
          <w:rFonts w:ascii="方正小标宋简体" w:eastAsia="方正小标宋简体" w:hAnsi="Calibri Light" w:cs="Times New Roman"/>
          <w:bCs/>
          <w:sz w:val="44"/>
          <w:szCs w:val="32"/>
          <w:lang/>
        </w:rPr>
      </w:pPr>
      <w:r>
        <w:rPr>
          <w:rFonts w:ascii="方正小标宋简体" w:eastAsia="方正小标宋简体" w:hAnsi="Calibri Light" w:cs="Times New Roman" w:hint="eastAsia"/>
          <w:bCs/>
          <w:sz w:val="44"/>
          <w:szCs w:val="32"/>
          <w:lang/>
        </w:rPr>
        <w:t>“理解当代中国”全国大学生外语能力大赛</w:t>
      </w:r>
    </w:p>
    <w:p w:rsidR="00094AD3" w:rsidRDefault="00517025" w:rsidP="00E05E97">
      <w:pPr>
        <w:spacing w:line="640" w:lineRule="exact"/>
        <w:jc w:val="center"/>
        <w:rPr>
          <w:rFonts w:ascii="方正小标宋简体" w:eastAsia="方正小标宋简体" w:hAnsi="Calibri Light" w:cs="Times New Roman"/>
          <w:bCs/>
          <w:sz w:val="44"/>
          <w:szCs w:val="32"/>
          <w:lang/>
        </w:rPr>
      </w:pPr>
      <w:r>
        <w:rPr>
          <w:rFonts w:ascii="方正小标宋简体" w:eastAsia="方正小标宋简体" w:hAnsi="方正小标宋简体" w:cs="方正小标宋简体" w:hint="eastAsia"/>
          <w:b/>
          <w:sz w:val="44"/>
          <w:szCs w:val="32"/>
          <w:lang/>
        </w:rPr>
        <w:t>（</w:t>
      </w:r>
      <w:r>
        <w:rPr>
          <w:rFonts w:asciiTheme="majorEastAsia" w:eastAsiaTheme="majorEastAsia" w:hAnsiTheme="majorEastAsia" w:cstheme="majorEastAsia" w:hint="eastAsia"/>
          <w:b/>
          <w:sz w:val="44"/>
          <w:szCs w:val="32"/>
          <w:lang/>
        </w:rPr>
        <w:t>北京赛区</w:t>
      </w:r>
      <w:r>
        <w:rPr>
          <w:rFonts w:ascii="方正小标宋简体" w:eastAsia="方正小标宋简体" w:hAnsi="方正小标宋简体" w:cs="方正小标宋简体" w:hint="eastAsia"/>
          <w:b/>
          <w:sz w:val="44"/>
          <w:szCs w:val="32"/>
          <w:lang/>
        </w:rPr>
        <w:t>）</w:t>
      </w:r>
    </w:p>
    <w:p w:rsidR="00094AD3" w:rsidRDefault="00517025">
      <w:pPr>
        <w:spacing w:line="640" w:lineRule="exact"/>
        <w:ind w:leftChars="-33" w:left="-3" w:hangingChars="15" w:hanging="66"/>
        <w:jc w:val="center"/>
        <w:rPr>
          <w:rFonts w:ascii="方正小标宋简体" w:eastAsia="方正小标宋简体" w:hAnsi="Calibri Light" w:cs="Times New Roman"/>
          <w:bCs/>
          <w:sz w:val="44"/>
          <w:szCs w:val="32"/>
          <w:lang/>
        </w:rPr>
      </w:pPr>
      <w:r>
        <w:rPr>
          <w:rFonts w:ascii="方正小标宋简体" w:eastAsia="方正小标宋简体" w:hAnsi="Calibri Light" w:cs="Times New Roman" w:hint="eastAsia"/>
          <w:bCs/>
          <w:sz w:val="44"/>
          <w:szCs w:val="32"/>
          <w:lang/>
        </w:rPr>
        <w:t>通</w:t>
      </w:r>
      <w:r>
        <w:rPr>
          <w:rFonts w:ascii="方正小标宋简体" w:eastAsia="方正小标宋简体" w:hAnsi="Calibri Light" w:cs="Times New Roman" w:hint="eastAsia"/>
          <w:bCs/>
          <w:sz w:val="44"/>
          <w:szCs w:val="32"/>
          <w:lang/>
        </w:rPr>
        <w:t xml:space="preserve"> </w:t>
      </w:r>
      <w:r>
        <w:rPr>
          <w:rFonts w:ascii="方正小标宋简体" w:eastAsia="方正小标宋简体" w:hAnsi="Calibri Light" w:cs="Times New Roman" w:hint="eastAsia"/>
          <w:bCs/>
          <w:sz w:val="44"/>
          <w:szCs w:val="32"/>
          <w:lang/>
        </w:rPr>
        <w:t>知</w:t>
      </w:r>
    </w:p>
    <w:p w:rsidR="00094AD3" w:rsidRDefault="00094AD3"/>
    <w:p w:rsidR="00094AD3" w:rsidRDefault="00517025">
      <w:pPr>
        <w:pStyle w:val="a8"/>
        <w:ind w:leftChars="0" w:left="0" w:firstLineChars="0" w:firstLine="0"/>
      </w:pPr>
      <w:r>
        <w:rPr>
          <w:rFonts w:hint="eastAsia"/>
        </w:rPr>
        <w:t>为深入贯彻党的二十大精神，落实立德树人根本任务，纵深推进习近平新时代中国特色社会主义思想进高校、进教材、进课堂（简称“三进”）工作，深化高校外语教育改革、提高外语人才自主培养质量，培养高水平国际传播人才，助力提升我国国际影响力、感召力、塑造力，推进高水平对外开放，促进文明交流互鉴，为构建人类命运共同体积极贡献力量，在上级主管部门指导和支持下，北京外国语大学定于</w:t>
      </w:r>
      <w:r>
        <w:rPr>
          <w:rFonts w:hint="eastAsia"/>
        </w:rPr>
        <w:t>2024</w:t>
      </w:r>
      <w:r>
        <w:rPr>
          <w:rFonts w:hint="eastAsia"/>
        </w:rPr>
        <w:t>年</w:t>
      </w:r>
      <w:r>
        <w:rPr>
          <w:rFonts w:hint="eastAsia"/>
        </w:rPr>
        <w:t>4</w:t>
      </w:r>
      <w:r>
        <w:rPr>
          <w:rFonts w:hint="eastAsia"/>
        </w:rPr>
        <w:t>月至</w:t>
      </w:r>
      <w:r>
        <w:rPr>
          <w:rFonts w:hint="eastAsia"/>
        </w:rPr>
        <w:t>12</w:t>
      </w:r>
      <w:r>
        <w:rPr>
          <w:rFonts w:hint="eastAsia"/>
        </w:rPr>
        <w:t>月举办</w:t>
      </w:r>
      <w:r>
        <w:rPr>
          <w:rFonts w:hint="eastAsia"/>
        </w:rPr>
        <w:t>2024</w:t>
      </w:r>
      <w:r>
        <w:rPr>
          <w:rFonts w:hint="eastAsia"/>
        </w:rPr>
        <w:t>“外研社·国才杯”“理解当代中国”全国大学生外语能力大赛（北京赛区）（简称“大赛”）。现将有关事项通知如下：</w:t>
      </w:r>
    </w:p>
    <w:p w:rsidR="00094AD3" w:rsidRDefault="00517025">
      <w:pPr>
        <w:spacing w:line="600" w:lineRule="exact"/>
        <w:ind w:firstLineChars="200" w:firstLine="640"/>
        <w:rPr>
          <w:rFonts w:ascii="黑体" w:eastAsia="黑体" w:hAnsi="黑体" w:cs="仿宋"/>
          <w:bCs/>
          <w:sz w:val="32"/>
          <w:szCs w:val="32"/>
        </w:rPr>
      </w:pPr>
      <w:r>
        <w:rPr>
          <w:rFonts w:ascii="黑体" w:eastAsia="黑体" w:hAnsi="黑体" w:cs="仿宋" w:hint="eastAsia"/>
          <w:bCs/>
          <w:sz w:val="32"/>
          <w:szCs w:val="32"/>
        </w:rPr>
        <w:t>一、大</w:t>
      </w:r>
      <w:r>
        <w:rPr>
          <w:rFonts w:ascii="黑体" w:eastAsia="黑体" w:hAnsi="黑体" w:cs="仿宋" w:hint="eastAsia"/>
          <w:bCs/>
          <w:sz w:val="32"/>
          <w:szCs w:val="32"/>
        </w:rPr>
        <w:t>赛宗旨</w:t>
      </w:r>
    </w:p>
    <w:p w:rsidR="00094AD3" w:rsidRDefault="00517025">
      <w:pPr>
        <w:spacing w:line="600" w:lineRule="exact"/>
        <w:ind w:firstLineChars="200" w:firstLine="640"/>
        <w:rPr>
          <w:rFonts w:ascii="楷体" w:eastAsia="楷体" w:hAnsi="楷体" w:cs="仿宋"/>
          <w:sz w:val="32"/>
          <w:szCs w:val="32"/>
        </w:rPr>
      </w:pPr>
      <w:r>
        <w:rPr>
          <w:rFonts w:ascii="楷体" w:eastAsia="楷体" w:hAnsi="楷体" w:cs="仿宋" w:hint="eastAsia"/>
          <w:sz w:val="32"/>
          <w:szCs w:val="32"/>
        </w:rPr>
        <w:t>(</w:t>
      </w:r>
      <w:r>
        <w:rPr>
          <w:rFonts w:ascii="楷体" w:eastAsia="楷体" w:hAnsi="楷体" w:cs="仿宋" w:hint="eastAsia"/>
          <w:sz w:val="32"/>
          <w:szCs w:val="32"/>
        </w:rPr>
        <w:t>一</w:t>
      </w:r>
      <w:r>
        <w:rPr>
          <w:rFonts w:ascii="楷体" w:eastAsia="楷体" w:hAnsi="楷体" w:cs="仿宋" w:hint="eastAsia"/>
          <w:sz w:val="32"/>
          <w:szCs w:val="32"/>
        </w:rPr>
        <w:t>)</w:t>
      </w:r>
      <w:r>
        <w:rPr>
          <w:rFonts w:ascii="楷体" w:eastAsia="楷体" w:hAnsi="楷体" w:cs="仿宋" w:hint="eastAsia"/>
          <w:sz w:val="32"/>
          <w:szCs w:val="32"/>
        </w:rPr>
        <w:t>深化“三进”工作，创新课程思政</w:t>
      </w:r>
    </w:p>
    <w:p w:rsidR="00094AD3" w:rsidRDefault="00517025">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以大赛为引领，深入推进“三进”工作，坚定“四个自信”。赛题有机融入《习近平谈治国理政》多语种版本、党的二十大报告多语种版本、“理解当代中国”多语种系列课程以及相关时政文献等重要内容。充分发挥以赛促学、以赛促教、以赛促建、以赛促改的作用，创新课程思政模式，将价值塑造、知识传授和能力培养融为一体，切实推动“三进”</w:t>
      </w:r>
      <w:r>
        <w:rPr>
          <w:rFonts w:ascii="仿宋" w:eastAsia="仿宋" w:hAnsi="仿宋" w:cs="仿宋" w:hint="eastAsia"/>
          <w:sz w:val="32"/>
          <w:szCs w:val="32"/>
        </w:rPr>
        <w:lastRenderedPageBreak/>
        <w:t>工作落地落实。</w:t>
      </w:r>
    </w:p>
    <w:p w:rsidR="00094AD3" w:rsidRDefault="00517025">
      <w:pPr>
        <w:spacing w:line="600" w:lineRule="exact"/>
        <w:ind w:firstLineChars="200" w:firstLine="640"/>
        <w:rPr>
          <w:rFonts w:ascii="楷体" w:eastAsia="楷体" w:hAnsi="楷体" w:cs="仿宋"/>
          <w:sz w:val="32"/>
          <w:szCs w:val="32"/>
        </w:rPr>
      </w:pPr>
      <w:r>
        <w:rPr>
          <w:rFonts w:ascii="楷体" w:eastAsia="楷体" w:hAnsi="楷体" w:cs="仿宋" w:hint="eastAsia"/>
          <w:sz w:val="32"/>
          <w:szCs w:val="32"/>
        </w:rPr>
        <w:t>(</w:t>
      </w:r>
      <w:r>
        <w:rPr>
          <w:rFonts w:ascii="楷体" w:eastAsia="楷体" w:hAnsi="楷体" w:cs="仿宋" w:hint="eastAsia"/>
          <w:sz w:val="32"/>
          <w:szCs w:val="32"/>
        </w:rPr>
        <w:t>二</w:t>
      </w:r>
      <w:r>
        <w:rPr>
          <w:rFonts w:ascii="楷体" w:eastAsia="楷体" w:hAnsi="楷体" w:cs="仿宋" w:hint="eastAsia"/>
          <w:sz w:val="32"/>
          <w:szCs w:val="32"/>
        </w:rPr>
        <w:t>)</w:t>
      </w:r>
      <w:r>
        <w:rPr>
          <w:rFonts w:ascii="楷体" w:eastAsia="楷体" w:hAnsi="楷体" w:cs="仿宋" w:hint="eastAsia"/>
          <w:sz w:val="32"/>
          <w:szCs w:val="32"/>
        </w:rPr>
        <w:t>推进教育改革，检验教学成果</w:t>
      </w:r>
    </w:p>
    <w:p w:rsidR="00094AD3" w:rsidRDefault="00517025">
      <w:pPr>
        <w:spacing w:line="600" w:lineRule="exact"/>
        <w:ind w:left="14" w:firstLineChars="200" w:firstLine="640"/>
        <w:rPr>
          <w:rFonts w:ascii="仿宋" w:eastAsia="仿宋" w:hAnsi="仿宋" w:cs="仿宋"/>
          <w:sz w:val="32"/>
          <w:szCs w:val="32"/>
        </w:rPr>
      </w:pPr>
      <w:r>
        <w:rPr>
          <w:rFonts w:ascii="仿宋" w:eastAsia="仿宋" w:hAnsi="仿宋" w:cs="仿宋" w:hint="eastAsia"/>
          <w:sz w:val="32"/>
          <w:szCs w:val="32"/>
        </w:rPr>
        <w:t>以大赛为动力，推动外语知识体系、课程体系、教材体系和教学研究体系创新，持续深化外语教育教学改革，助力“四新</w:t>
      </w:r>
      <w:r>
        <w:rPr>
          <w:rFonts w:ascii="仿宋" w:eastAsia="仿宋" w:hAnsi="仿宋" w:cs="仿宋" w:hint="eastAsia"/>
          <w:sz w:val="32"/>
          <w:szCs w:val="32"/>
        </w:rPr>
        <w:t>”建设，构建高质量育人育才体系。大赛综合考查外语听说读写译等多项应用能力，检验高校“三进”教学成果，培养有家国情怀、有全球视野、有专业本领的国际化高层次外语专业人才和复合型外语人才。</w:t>
      </w:r>
    </w:p>
    <w:p w:rsidR="00094AD3" w:rsidRDefault="00517025">
      <w:pPr>
        <w:spacing w:line="600" w:lineRule="exact"/>
        <w:ind w:firstLineChars="200" w:firstLine="640"/>
        <w:rPr>
          <w:rFonts w:ascii="楷体" w:eastAsia="楷体" w:hAnsi="楷体" w:cs="仿宋"/>
          <w:sz w:val="32"/>
          <w:szCs w:val="32"/>
        </w:rPr>
      </w:pPr>
      <w:r>
        <w:rPr>
          <w:rFonts w:ascii="楷体" w:eastAsia="楷体" w:hAnsi="楷体" w:cs="仿宋" w:hint="eastAsia"/>
          <w:sz w:val="32"/>
          <w:szCs w:val="32"/>
        </w:rPr>
        <w:t>(</w:t>
      </w:r>
      <w:r>
        <w:rPr>
          <w:rFonts w:ascii="楷体" w:eastAsia="楷体" w:hAnsi="楷体" w:cs="仿宋" w:hint="eastAsia"/>
          <w:sz w:val="32"/>
          <w:szCs w:val="32"/>
        </w:rPr>
        <w:t>三</w:t>
      </w:r>
      <w:r>
        <w:rPr>
          <w:rFonts w:ascii="楷体" w:eastAsia="楷体" w:hAnsi="楷体" w:cs="仿宋" w:hint="eastAsia"/>
          <w:sz w:val="32"/>
          <w:szCs w:val="32"/>
        </w:rPr>
        <w:t>)</w:t>
      </w:r>
      <w:r>
        <w:rPr>
          <w:rFonts w:ascii="楷体" w:eastAsia="楷体" w:hAnsi="楷体" w:cs="仿宋" w:hint="eastAsia"/>
          <w:sz w:val="32"/>
          <w:szCs w:val="32"/>
        </w:rPr>
        <w:t>讲好中国故事，服务国际传播</w:t>
      </w:r>
    </w:p>
    <w:p w:rsidR="00094AD3" w:rsidRDefault="00517025">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以大赛为平台，展现可信、可爱、可敬的中国形象，展现积极向上、奋斗激扬的中国青年力量。大赛依托各类媒体平台，促进院校交流与成果传播，不断提升高校参与度、社会认知度和国际关注度，组织高校青年学子运用多种语言向国际社会生动阐释中国之路、中国之治、中国之理，广泛传播中国主张、中国智慧、中国方案，为推动</w:t>
      </w:r>
      <w:r>
        <w:rPr>
          <w:rFonts w:ascii="仿宋" w:eastAsia="仿宋" w:hAnsi="仿宋" w:cs="仿宋" w:hint="eastAsia"/>
          <w:sz w:val="32"/>
          <w:szCs w:val="32"/>
        </w:rPr>
        <w:t>中国更好走向世界、世界更好了解中国作出独特贡献。</w:t>
      </w:r>
    </w:p>
    <w:p w:rsidR="00094AD3" w:rsidRDefault="00517025">
      <w:pPr>
        <w:spacing w:line="600" w:lineRule="exact"/>
        <w:ind w:firstLineChars="200" w:firstLine="640"/>
        <w:rPr>
          <w:rFonts w:ascii="黑体" w:eastAsia="黑体" w:hAnsi="黑体" w:cs="仿宋"/>
          <w:bCs/>
          <w:sz w:val="32"/>
          <w:szCs w:val="32"/>
        </w:rPr>
      </w:pPr>
      <w:r>
        <w:rPr>
          <w:rFonts w:ascii="黑体" w:eastAsia="黑体" w:hAnsi="黑体" w:cs="仿宋" w:hint="eastAsia"/>
          <w:bCs/>
          <w:sz w:val="32"/>
          <w:szCs w:val="32"/>
        </w:rPr>
        <w:t>二、大赛赛制</w:t>
      </w:r>
    </w:p>
    <w:p w:rsidR="00094AD3" w:rsidRDefault="00517025">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“外研社·国才杯”“理解当代中国”全国大学生外语能力大赛（北京赛区）设置</w:t>
      </w:r>
      <w:r>
        <w:rPr>
          <w:rFonts w:ascii="仿宋" w:eastAsia="仿宋" w:hAnsi="仿宋" w:cs="仿宋" w:hint="eastAsia"/>
          <w:b/>
          <w:bCs/>
          <w:sz w:val="32"/>
          <w:szCs w:val="32"/>
        </w:rPr>
        <w:t>英语组、多语种组和国际中文组</w:t>
      </w:r>
      <w:r>
        <w:rPr>
          <w:rFonts w:ascii="仿宋" w:eastAsia="仿宋" w:hAnsi="仿宋" w:cs="仿宋" w:hint="eastAsia"/>
          <w:sz w:val="32"/>
          <w:szCs w:val="32"/>
        </w:rPr>
        <w:t>三大组别，覆盖英语、俄语、德语、法语、西班牙语、阿拉伯语、日语、意大利语、葡萄牙语、韩国语和国际中文共</w:t>
      </w:r>
      <w:r>
        <w:rPr>
          <w:rFonts w:ascii="仿宋" w:eastAsia="仿宋" w:hAnsi="仿宋" w:cs="仿宋" w:hint="eastAsia"/>
          <w:sz w:val="32"/>
          <w:szCs w:val="32"/>
        </w:rPr>
        <w:t>1</w:t>
      </w:r>
      <w:r>
        <w:rPr>
          <w:rFonts w:ascii="仿宋" w:eastAsia="仿宋" w:hAnsi="仿宋" w:cs="仿宋"/>
          <w:sz w:val="32"/>
          <w:szCs w:val="32"/>
        </w:rPr>
        <w:t>1</w:t>
      </w:r>
      <w:r>
        <w:rPr>
          <w:rFonts w:ascii="仿宋" w:eastAsia="仿宋" w:hAnsi="仿宋" w:cs="仿宋" w:hint="eastAsia"/>
          <w:sz w:val="32"/>
          <w:szCs w:val="32"/>
        </w:rPr>
        <w:t>个语种。</w:t>
      </w:r>
    </w:p>
    <w:p w:rsidR="00094AD3" w:rsidRDefault="0051702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英语组和多语种组采用校级初赛（校赛）、北京赛区复</w:t>
      </w:r>
      <w:r>
        <w:rPr>
          <w:rFonts w:ascii="仿宋" w:eastAsia="仿宋" w:hAnsi="仿宋" w:cs="仿宋" w:hint="eastAsia"/>
          <w:sz w:val="32"/>
          <w:szCs w:val="32"/>
        </w:rPr>
        <w:lastRenderedPageBreak/>
        <w:t>赛（省赛）、全国决赛（国赛）三级赛制。英语组设置国际传播综合能力、翻译（分</w:t>
      </w:r>
      <w:r>
        <w:rPr>
          <w:rFonts w:ascii="仿宋" w:eastAsia="仿宋" w:hAnsi="仿宋" w:cs="仿宋"/>
          <w:sz w:val="32"/>
          <w:szCs w:val="32"/>
        </w:rPr>
        <w:t>笔译</w:t>
      </w:r>
      <w:r>
        <w:rPr>
          <w:rFonts w:ascii="仿宋" w:eastAsia="仿宋" w:hAnsi="仿宋" w:cs="仿宋" w:hint="eastAsia"/>
          <w:sz w:val="32"/>
          <w:szCs w:val="32"/>
        </w:rPr>
        <w:t>、口译）、</w:t>
      </w:r>
      <w:r>
        <w:rPr>
          <w:rFonts w:ascii="仿宋" w:eastAsia="仿宋" w:hAnsi="仿宋" w:cs="仿宋"/>
          <w:sz w:val="32"/>
          <w:szCs w:val="32"/>
        </w:rPr>
        <w:t>短视频赛项</w:t>
      </w:r>
      <w:r>
        <w:rPr>
          <w:rFonts w:ascii="仿宋" w:eastAsia="仿宋" w:hAnsi="仿宋" w:cs="仿宋" w:hint="eastAsia"/>
          <w:sz w:val="32"/>
          <w:szCs w:val="32"/>
        </w:rPr>
        <w:t>。多语种组各语种不设置分赛项，考查外语综合运用能力。国际中文组采用省赛、国赛两级赛制，</w:t>
      </w:r>
      <w:bookmarkStart w:id="3" w:name="_Hlk164256015"/>
      <w:r>
        <w:rPr>
          <w:rFonts w:ascii="仿宋" w:eastAsia="仿宋" w:hAnsi="仿宋" w:cs="仿宋" w:hint="eastAsia"/>
          <w:sz w:val="32"/>
          <w:szCs w:val="32"/>
        </w:rPr>
        <w:t>设置中文短视频赛项，</w:t>
      </w:r>
      <w:bookmarkEnd w:id="3"/>
      <w:r>
        <w:rPr>
          <w:rFonts w:ascii="仿宋" w:eastAsia="仿宋" w:hAnsi="仿宋" w:cs="仿宋" w:hint="eastAsia"/>
          <w:sz w:val="32"/>
          <w:szCs w:val="32"/>
        </w:rPr>
        <w:t>考查来华留学生的中文综合运用能力。</w:t>
      </w:r>
    </w:p>
    <w:p w:rsidR="00094AD3" w:rsidRDefault="00517025">
      <w:pPr>
        <w:spacing w:line="360" w:lineRule="auto"/>
        <w:ind w:firstLineChars="200" w:firstLine="640"/>
        <w:rPr>
          <w:rFonts w:ascii="黑体" w:eastAsia="黑体" w:hAnsi="黑体" w:cs="仿宋"/>
          <w:bCs/>
          <w:sz w:val="32"/>
          <w:szCs w:val="32"/>
        </w:rPr>
      </w:pPr>
      <w:r>
        <w:rPr>
          <w:rFonts w:ascii="黑体" w:eastAsia="黑体" w:hAnsi="黑体" w:cs="仿宋" w:hint="eastAsia"/>
          <w:bCs/>
          <w:sz w:val="32"/>
          <w:szCs w:val="32"/>
        </w:rPr>
        <w:t>三、参赛资格</w:t>
      </w:r>
    </w:p>
    <w:p w:rsidR="00094AD3" w:rsidRDefault="00517025">
      <w:pPr>
        <w:spacing w:line="360" w:lineRule="auto"/>
        <w:ind w:firstLineChars="200" w:firstLine="640"/>
        <w:rPr>
          <w:rFonts w:ascii="仿宋" w:eastAsia="仿宋" w:hAnsi="仿宋" w:cs="仿宋"/>
          <w:sz w:val="32"/>
          <w:szCs w:val="32"/>
        </w:rPr>
      </w:pPr>
      <w:r>
        <w:rPr>
          <w:rFonts w:ascii="楷体" w:eastAsia="楷体" w:hAnsi="楷体" w:cs="仿宋"/>
          <w:sz w:val="32"/>
          <w:szCs w:val="32"/>
        </w:rPr>
        <w:t>(</w:t>
      </w:r>
      <w:r>
        <w:rPr>
          <w:rFonts w:ascii="楷体" w:eastAsia="楷体" w:hAnsi="楷体" w:cs="仿宋"/>
          <w:sz w:val="32"/>
          <w:szCs w:val="32"/>
        </w:rPr>
        <w:t>一</w:t>
      </w:r>
      <w:r>
        <w:rPr>
          <w:rFonts w:ascii="楷体" w:eastAsia="楷体" w:hAnsi="楷体" w:cs="仿宋"/>
          <w:sz w:val="32"/>
          <w:szCs w:val="32"/>
        </w:rPr>
        <w:t>)</w:t>
      </w:r>
      <w:r>
        <w:rPr>
          <w:rFonts w:ascii="楷体" w:eastAsia="楷体" w:hAnsi="楷体" w:cs="仿宋" w:hint="eastAsia"/>
          <w:sz w:val="32"/>
          <w:szCs w:val="32"/>
        </w:rPr>
        <w:t>英语组</w:t>
      </w:r>
    </w:p>
    <w:p w:rsidR="00094AD3" w:rsidRDefault="0051702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北京市普通高等学校全日制在校本科生和硕士研究生，包括来华留学生。</w:t>
      </w:r>
    </w:p>
    <w:p w:rsidR="00094AD3" w:rsidRDefault="00517025">
      <w:pPr>
        <w:spacing w:line="360" w:lineRule="auto"/>
        <w:ind w:firstLineChars="200" w:firstLine="640"/>
        <w:rPr>
          <w:rFonts w:ascii="仿宋" w:eastAsia="仿宋" w:hAnsi="仿宋" w:cs="仿宋"/>
          <w:sz w:val="32"/>
          <w:szCs w:val="32"/>
        </w:rPr>
      </w:pPr>
      <w:r>
        <w:rPr>
          <w:rFonts w:ascii="楷体" w:eastAsia="楷体" w:hAnsi="楷体" w:cs="仿宋"/>
          <w:sz w:val="32"/>
          <w:szCs w:val="32"/>
        </w:rPr>
        <w:t>(</w:t>
      </w:r>
      <w:r>
        <w:rPr>
          <w:rFonts w:ascii="楷体" w:eastAsia="楷体" w:hAnsi="楷体" w:cs="仿宋"/>
          <w:sz w:val="32"/>
          <w:szCs w:val="32"/>
        </w:rPr>
        <w:t>二</w:t>
      </w:r>
      <w:r>
        <w:rPr>
          <w:rFonts w:ascii="楷体" w:eastAsia="楷体" w:hAnsi="楷体" w:cs="仿宋"/>
          <w:sz w:val="32"/>
          <w:szCs w:val="32"/>
        </w:rPr>
        <w:t>)</w:t>
      </w:r>
      <w:r>
        <w:rPr>
          <w:rFonts w:ascii="楷体" w:eastAsia="楷体" w:hAnsi="楷体" w:cs="仿宋" w:hint="eastAsia"/>
          <w:sz w:val="32"/>
          <w:szCs w:val="32"/>
        </w:rPr>
        <w:t>多语种组</w:t>
      </w:r>
    </w:p>
    <w:p w:rsidR="00094AD3" w:rsidRDefault="0051702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北京市普通高等学校全日制在校本科生</w:t>
      </w:r>
      <w:r>
        <w:rPr>
          <w:rFonts w:ascii="仿宋" w:eastAsia="仿宋" w:hAnsi="仿宋" w:cs="仿宋"/>
          <w:sz w:val="32"/>
          <w:szCs w:val="32"/>
        </w:rPr>
        <w:t>和</w:t>
      </w:r>
      <w:r>
        <w:rPr>
          <w:rFonts w:ascii="仿宋" w:eastAsia="仿宋" w:hAnsi="仿宋" w:cs="仿宋" w:hint="eastAsia"/>
          <w:sz w:val="32"/>
          <w:szCs w:val="32"/>
        </w:rPr>
        <w:t>硕士研究生。</w:t>
      </w:r>
    </w:p>
    <w:p w:rsidR="00094AD3" w:rsidRDefault="00517025">
      <w:pPr>
        <w:spacing w:line="360" w:lineRule="auto"/>
        <w:ind w:firstLineChars="200" w:firstLine="640"/>
        <w:rPr>
          <w:rFonts w:ascii="仿宋" w:eastAsia="仿宋" w:hAnsi="仿宋" w:cs="仿宋"/>
          <w:sz w:val="32"/>
          <w:szCs w:val="32"/>
        </w:rPr>
      </w:pPr>
      <w:r>
        <w:rPr>
          <w:rFonts w:ascii="楷体" w:eastAsia="楷体" w:hAnsi="楷体" w:cs="仿宋"/>
          <w:sz w:val="32"/>
          <w:szCs w:val="32"/>
        </w:rPr>
        <w:t>(</w:t>
      </w:r>
      <w:r>
        <w:rPr>
          <w:rFonts w:ascii="楷体" w:eastAsia="楷体" w:hAnsi="楷体" w:cs="仿宋" w:hint="eastAsia"/>
          <w:sz w:val="32"/>
          <w:szCs w:val="32"/>
        </w:rPr>
        <w:t>三</w:t>
      </w:r>
      <w:r>
        <w:rPr>
          <w:rFonts w:ascii="楷体" w:eastAsia="楷体" w:hAnsi="楷体" w:cs="仿宋"/>
          <w:sz w:val="32"/>
          <w:szCs w:val="32"/>
        </w:rPr>
        <w:t>)</w:t>
      </w:r>
      <w:r>
        <w:rPr>
          <w:rFonts w:ascii="楷体" w:eastAsia="楷体" w:hAnsi="楷体" w:cs="仿宋" w:hint="eastAsia"/>
          <w:sz w:val="32"/>
          <w:szCs w:val="32"/>
        </w:rPr>
        <w:t>国际中文组</w:t>
      </w:r>
    </w:p>
    <w:p w:rsidR="00094AD3" w:rsidRDefault="0051702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北京市普通高等学校全日制来华留学本科生和研究生，以及来华留学进修生。</w:t>
      </w:r>
    </w:p>
    <w:p w:rsidR="00094AD3" w:rsidRDefault="00517025" w:rsidP="00E05E97">
      <w:pPr>
        <w:spacing w:beforeLines="50" w:line="360" w:lineRule="auto"/>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获得往届“外研社·国才杯”“理解当代中国”全国大学生外语能力大赛国赛冠、亚、季军的选手不得继续参加该语种该赛项比赛。</w:t>
      </w:r>
    </w:p>
    <w:p w:rsidR="00094AD3" w:rsidRDefault="00517025">
      <w:pPr>
        <w:spacing w:line="360" w:lineRule="auto"/>
        <w:ind w:firstLineChars="200" w:firstLine="640"/>
        <w:rPr>
          <w:rFonts w:ascii="仿宋" w:eastAsia="仿宋" w:hAnsi="仿宋" w:cs="仿宋"/>
          <w:sz w:val="32"/>
          <w:szCs w:val="32"/>
        </w:rPr>
      </w:pPr>
      <w:r>
        <w:rPr>
          <w:rFonts w:ascii="黑体" w:eastAsia="黑体" w:hAnsi="黑体" w:cs="仿宋" w:hint="eastAsia"/>
          <w:bCs/>
          <w:sz w:val="32"/>
          <w:szCs w:val="32"/>
        </w:rPr>
        <w:t>四、参赛要求</w:t>
      </w:r>
    </w:p>
    <w:p w:rsidR="00094AD3" w:rsidRDefault="00517025">
      <w:pPr>
        <w:shd w:val="clear" w:color="auto" w:fill="FFFFFF"/>
        <w:spacing w:line="480" w:lineRule="atLeast"/>
        <w:ind w:firstLineChars="177" w:firstLine="566"/>
        <w:rPr>
          <w:rFonts w:ascii="仿宋" w:eastAsia="仿宋" w:hAnsi="仿宋" w:cs="仿宋"/>
          <w:sz w:val="32"/>
          <w:szCs w:val="32"/>
        </w:rPr>
      </w:pPr>
      <w:r>
        <w:rPr>
          <w:rFonts w:ascii="仿宋" w:eastAsia="仿宋" w:hAnsi="仿宋" w:cs="仿宋" w:hint="eastAsia"/>
          <w:sz w:val="32"/>
          <w:szCs w:val="32"/>
        </w:rPr>
        <w:t>参赛作品应弘扬正能量，践行社会主义核心价值观，不得含有任何违反《中华人民共</w:t>
      </w:r>
      <w:r>
        <w:rPr>
          <w:rFonts w:ascii="仿宋" w:eastAsia="仿宋" w:hAnsi="仿宋" w:cs="仿宋" w:hint="eastAsia"/>
          <w:sz w:val="32"/>
          <w:szCs w:val="32"/>
        </w:rPr>
        <w:t>和国宪法》及其他法律法规的内容。参赛选手应确保拥有参赛作品的著作权，并保证参赛作品不侵犯他人著作权及其他一切合法权益。如在比赛中出</w:t>
      </w:r>
      <w:r>
        <w:rPr>
          <w:rFonts w:ascii="仿宋" w:eastAsia="仿宋" w:hAnsi="仿宋" w:cs="仿宋" w:hint="eastAsia"/>
          <w:sz w:val="32"/>
          <w:szCs w:val="32"/>
        </w:rPr>
        <w:lastRenderedPageBreak/>
        <w:t>现作弊、抄袭等违规行为，一经发现即刻丧失参赛资格</w:t>
      </w:r>
      <w:bookmarkStart w:id="4" w:name="_Hlk160737704"/>
      <w:r>
        <w:rPr>
          <w:rFonts w:ascii="仿宋" w:eastAsia="仿宋" w:hAnsi="仿宋" w:cs="仿宋" w:hint="eastAsia"/>
          <w:sz w:val="32"/>
          <w:szCs w:val="32"/>
        </w:rPr>
        <w:t>、所获奖项</w:t>
      </w:r>
      <w:bookmarkEnd w:id="4"/>
      <w:r>
        <w:rPr>
          <w:rFonts w:ascii="仿宋" w:eastAsia="仿宋" w:hAnsi="仿宋" w:cs="仿宋" w:hint="eastAsia"/>
          <w:sz w:val="32"/>
          <w:szCs w:val="32"/>
        </w:rPr>
        <w:t>等相关权利，</w:t>
      </w:r>
      <w:r>
        <w:rPr>
          <w:rFonts w:ascii="仿宋" w:eastAsia="仿宋" w:hAnsi="仿宋" w:cs="仿宋"/>
          <w:sz w:val="32"/>
          <w:szCs w:val="32"/>
        </w:rPr>
        <w:t>并自负一切法律责任。</w:t>
      </w:r>
    </w:p>
    <w:p w:rsidR="00094AD3" w:rsidRDefault="00517025">
      <w:pPr>
        <w:spacing w:line="360" w:lineRule="auto"/>
        <w:ind w:firstLineChars="200" w:firstLine="640"/>
        <w:rPr>
          <w:rFonts w:ascii="黑体" w:eastAsia="黑体" w:hAnsi="黑体" w:cs="仿宋"/>
          <w:bCs/>
          <w:sz w:val="32"/>
          <w:szCs w:val="32"/>
        </w:rPr>
      </w:pPr>
      <w:r>
        <w:rPr>
          <w:rFonts w:ascii="黑体" w:eastAsia="黑体" w:hAnsi="黑体" w:cs="仿宋" w:hint="eastAsia"/>
          <w:bCs/>
          <w:sz w:val="32"/>
          <w:szCs w:val="32"/>
        </w:rPr>
        <w:t>五、组织机构</w:t>
      </w:r>
    </w:p>
    <w:p w:rsidR="00094AD3" w:rsidRDefault="0051702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大赛由北京市教育委员会高等教育处作为指导单位，北京市高等教育学会大学英语研究分会、北京市高校英语类专业群、外语教学与研究出版社主办，由北京外国语大学、北京林业大学、北京印刷学院、中央民族大学承办。</w:t>
      </w:r>
    </w:p>
    <w:p w:rsidR="00094AD3" w:rsidRDefault="00517025">
      <w:pPr>
        <w:widowControl/>
        <w:shd w:val="clear" w:color="auto" w:fill="FFFFFF"/>
        <w:spacing w:line="480" w:lineRule="atLeast"/>
        <w:ind w:firstLineChars="200" w:firstLine="640"/>
        <w:rPr>
          <w:rFonts w:ascii="仿宋" w:eastAsia="仿宋" w:hAnsi="仿宋" w:cs="仿宋"/>
          <w:sz w:val="32"/>
          <w:szCs w:val="32"/>
        </w:rPr>
      </w:pPr>
      <w:r>
        <w:rPr>
          <w:rFonts w:ascii="仿宋" w:eastAsia="仿宋" w:hAnsi="仿宋" w:cs="仿宋" w:hint="eastAsia"/>
          <w:sz w:val="32"/>
          <w:szCs w:val="32"/>
        </w:rPr>
        <w:t>北京设立省赛组织委员会（简称“北京赛区组委会”），统筹省赛的组织与实施等工作。</w:t>
      </w:r>
      <w:r>
        <w:rPr>
          <w:rFonts w:ascii="仿宋" w:eastAsia="仿宋" w:hAnsi="仿宋" w:cs="仿宋" w:hint="eastAsia"/>
          <w:sz w:val="32"/>
          <w:szCs w:val="32"/>
        </w:rPr>
        <w:t>由主办单位、承办单位共同组成，负责制定大赛的章程和赛题。大赛日常工作由组委会秘书处承担。</w:t>
      </w:r>
    </w:p>
    <w:p w:rsidR="00094AD3" w:rsidRDefault="00517025">
      <w:pPr>
        <w:widowControl/>
        <w:shd w:val="clear" w:color="auto" w:fill="FFFFFF"/>
        <w:spacing w:line="480" w:lineRule="atLeast"/>
        <w:ind w:firstLineChars="221" w:firstLine="707"/>
        <w:rPr>
          <w:rFonts w:ascii="仿宋" w:eastAsia="仿宋" w:hAnsi="仿宋" w:cs="仿宋"/>
          <w:sz w:val="32"/>
          <w:szCs w:val="32"/>
        </w:rPr>
      </w:pPr>
      <w:r>
        <w:rPr>
          <w:rFonts w:ascii="仿宋" w:eastAsia="仿宋" w:hAnsi="仿宋" w:cs="仿宋" w:hint="eastAsia"/>
          <w:sz w:val="32"/>
          <w:szCs w:val="32"/>
        </w:rPr>
        <w:t>大赛组织机构名单见附件</w:t>
      </w:r>
      <w:r>
        <w:rPr>
          <w:rFonts w:ascii="仿宋" w:eastAsia="仿宋" w:hAnsi="仿宋" w:cs="仿宋" w:hint="eastAsia"/>
          <w:sz w:val="32"/>
          <w:szCs w:val="32"/>
        </w:rPr>
        <w:t>1</w:t>
      </w:r>
      <w:r>
        <w:rPr>
          <w:rFonts w:ascii="仿宋" w:eastAsia="仿宋" w:hAnsi="仿宋" w:cs="仿宋" w:hint="eastAsia"/>
          <w:sz w:val="32"/>
          <w:szCs w:val="32"/>
        </w:rPr>
        <w:t>。</w:t>
      </w:r>
    </w:p>
    <w:p w:rsidR="00094AD3" w:rsidRDefault="00517025">
      <w:pPr>
        <w:spacing w:line="360" w:lineRule="auto"/>
        <w:ind w:firstLineChars="200" w:firstLine="640"/>
        <w:rPr>
          <w:rFonts w:ascii="黑体" w:eastAsia="黑体" w:hAnsi="黑体" w:cs="仿宋"/>
          <w:bCs/>
          <w:sz w:val="32"/>
          <w:szCs w:val="32"/>
        </w:rPr>
      </w:pPr>
      <w:r>
        <w:rPr>
          <w:rFonts w:ascii="黑体" w:eastAsia="黑体" w:hAnsi="黑体" w:cs="仿宋" w:hint="eastAsia"/>
          <w:bCs/>
          <w:sz w:val="32"/>
          <w:szCs w:val="32"/>
        </w:rPr>
        <w:t>六、赛程安排</w:t>
      </w:r>
    </w:p>
    <w:p w:rsidR="00094AD3" w:rsidRDefault="00517025">
      <w:pPr>
        <w:pStyle w:val="10"/>
        <w:spacing w:line="360" w:lineRule="auto"/>
        <w:ind w:leftChars="-1" w:left="-2" w:firstLine="640"/>
        <w:rPr>
          <w:rFonts w:ascii="仿宋" w:eastAsia="仿宋" w:hAnsi="仿宋" w:cs="仿宋"/>
          <w:sz w:val="32"/>
          <w:szCs w:val="32"/>
        </w:rPr>
      </w:pPr>
      <w:r>
        <w:rPr>
          <w:rFonts w:ascii="仿宋" w:eastAsia="仿宋" w:hAnsi="仿宋" w:cs="仿宋" w:hint="eastAsia"/>
          <w:sz w:val="32"/>
          <w:szCs w:val="32"/>
        </w:rPr>
        <w:t>校赛：</w:t>
      </w:r>
      <w:r>
        <w:rPr>
          <w:rFonts w:ascii="仿宋" w:eastAsia="仿宋" w:hAnsi="仿宋" w:cs="仿宋" w:hint="eastAsia"/>
          <w:sz w:val="32"/>
          <w:szCs w:val="32"/>
        </w:rPr>
        <w:t>4</w:t>
      </w:r>
      <w:r>
        <w:rPr>
          <w:rFonts w:ascii="仿宋" w:eastAsia="仿宋" w:hAnsi="仿宋" w:cs="仿宋" w:hint="eastAsia"/>
          <w:sz w:val="32"/>
          <w:szCs w:val="32"/>
        </w:rPr>
        <w:t>月至</w:t>
      </w:r>
      <w:r>
        <w:rPr>
          <w:rFonts w:ascii="仿宋" w:eastAsia="仿宋" w:hAnsi="仿宋" w:cs="仿宋" w:hint="eastAsia"/>
          <w:sz w:val="32"/>
          <w:szCs w:val="32"/>
        </w:rPr>
        <w:t>10</w:t>
      </w:r>
      <w:r>
        <w:rPr>
          <w:rFonts w:ascii="仿宋" w:eastAsia="仿宋" w:hAnsi="仿宋" w:cs="仿宋" w:hint="eastAsia"/>
          <w:sz w:val="32"/>
          <w:szCs w:val="32"/>
        </w:rPr>
        <w:t>月，由各院校自行组织。院校须于本省规定的省赛报名截止时间前在大赛官网</w:t>
      </w:r>
      <w:r>
        <w:rPr>
          <w:rFonts w:ascii="Times New Roman" w:eastAsia="仿宋" w:hAnsi="Times New Roman" w:cs="Times New Roman" w:hint="eastAsia"/>
          <w:sz w:val="32"/>
          <w:szCs w:val="32"/>
        </w:rPr>
        <w:t>（</w:t>
      </w:r>
      <w:r>
        <w:rPr>
          <w:rFonts w:ascii="Times New Roman" w:eastAsia="仿宋" w:hAnsi="Times New Roman" w:cs="Times New Roman"/>
          <w:sz w:val="32"/>
          <w:szCs w:val="32"/>
        </w:rPr>
        <w:t>https://ucc.fltrp.com</w:t>
      </w:r>
      <w:r>
        <w:rPr>
          <w:rFonts w:ascii="Times New Roman" w:eastAsia="仿宋" w:hAnsi="Times New Roman" w:cs="Times New Roman" w:hint="eastAsia"/>
          <w:sz w:val="32"/>
          <w:szCs w:val="32"/>
        </w:rPr>
        <w:t>）</w:t>
      </w:r>
      <w:r>
        <w:rPr>
          <w:rFonts w:ascii="仿宋" w:eastAsia="仿宋" w:hAnsi="仿宋" w:cs="仿宋" w:hint="eastAsia"/>
          <w:sz w:val="32"/>
          <w:szCs w:val="32"/>
        </w:rPr>
        <w:t>完成本校参赛选手名单确认、获奖名单提交，并填报省赛晋级名单。</w:t>
      </w:r>
    </w:p>
    <w:p w:rsidR="00094AD3" w:rsidRDefault="00517025">
      <w:pPr>
        <w:pStyle w:val="10"/>
        <w:spacing w:line="360" w:lineRule="auto"/>
        <w:ind w:leftChars="-1" w:left="-2" w:firstLine="640"/>
        <w:rPr>
          <w:rFonts w:ascii="仿宋" w:eastAsia="仿宋" w:hAnsi="仿宋" w:cs="仿宋"/>
          <w:sz w:val="32"/>
          <w:szCs w:val="32"/>
        </w:rPr>
      </w:pPr>
      <w:r>
        <w:rPr>
          <w:rFonts w:ascii="仿宋" w:eastAsia="仿宋" w:hAnsi="仿宋" w:cs="仿宋" w:hint="eastAsia"/>
          <w:sz w:val="32"/>
          <w:szCs w:val="32"/>
        </w:rPr>
        <w:t>北京赛区复赛（省赛）：</w:t>
      </w:r>
      <w:r>
        <w:rPr>
          <w:rFonts w:ascii="仿宋" w:eastAsia="仿宋" w:hAnsi="仿宋" w:cs="仿宋"/>
          <w:sz w:val="32"/>
          <w:szCs w:val="32"/>
        </w:rPr>
        <w:t>10</w:t>
      </w:r>
      <w:r>
        <w:rPr>
          <w:rFonts w:ascii="仿宋" w:eastAsia="仿宋" w:hAnsi="仿宋" w:cs="仿宋" w:hint="eastAsia"/>
          <w:sz w:val="32"/>
          <w:szCs w:val="32"/>
        </w:rPr>
        <w:t>月至</w:t>
      </w:r>
      <w:r>
        <w:rPr>
          <w:rFonts w:ascii="仿宋" w:eastAsia="仿宋" w:hAnsi="仿宋" w:cs="仿宋"/>
          <w:sz w:val="32"/>
          <w:szCs w:val="32"/>
        </w:rPr>
        <w:t>11</w:t>
      </w:r>
      <w:r>
        <w:rPr>
          <w:rFonts w:ascii="仿宋" w:eastAsia="仿宋" w:hAnsi="仿宋" w:cs="仿宋" w:hint="eastAsia"/>
          <w:sz w:val="32"/>
          <w:szCs w:val="32"/>
        </w:rPr>
        <w:t>月，由北京赛区组委会组织实施，英语组国际传播综合能力赛项（省赛设综合能力、演讲</w:t>
      </w:r>
      <w:r>
        <w:rPr>
          <w:rFonts w:ascii="仿宋" w:eastAsia="仿宋" w:hAnsi="仿宋" w:cs="仿宋" w:hint="eastAsia"/>
          <w:sz w:val="32"/>
          <w:szCs w:val="32"/>
        </w:rPr>
        <w:t>2</w:t>
      </w:r>
      <w:r>
        <w:rPr>
          <w:rFonts w:ascii="仿宋" w:eastAsia="仿宋" w:hAnsi="仿宋" w:cs="仿宋" w:hint="eastAsia"/>
          <w:sz w:val="32"/>
          <w:szCs w:val="32"/>
        </w:rPr>
        <w:t>个分赛项）、翻译赛项、短视频赛项由北京本</w:t>
      </w:r>
      <w:r>
        <w:rPr>
          <w:rFonts w:ascii="仿宋" w:eastAsia="仿宋" w:hAnsi="仿宋" w:cs="仿宋"/>
          <w:sz w:val="32"/>
          <w:szCs w:val="32"/>
        </w:rPr>
        <w:t>地</w:t>
      </w:r>
      <w:r>
        <w:rPr>
          <w:rFonts w:ascii="仿宋" w:eastAsia="仿宋" w:hAnsi="仿宋" w:cs="仿宋" w:hint="eastAsia"/>
          <w:sz w:val="32"/>
          <w:szCs w:val="32"/>
        </w:rPr>
        <w:t>院校承办；多语种组、国际</w:t>
      </w:r>
      <w:r>
        <w:rPr>
          <w:rFonts w:ascii="仿宋" w:eastAsia="仿宋" w:hAnsi="仿宋" w:cs="仿宋" w:hint="eastAsia"/>
          <w:sz w:val="32"/>
          <w:szCs w:val="32"/>
        </w:rPr>
        <w:t>中文组省赛由外研社线上承办。</w:t>
      </w:r>
    </w:p>
    <w:p w:rsidR="00094AD3" w:rsidRDefault="0051702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国赛：</w:t>
      </w:r>
      <w:r>
        <w:rPr>
          <w:rFonts w:ascii="仿宋" w:eastAsia="仿宋" w:hAnsi="仿宋" w:cs="仿宋" w:hint="eastAsia"/>
          <w:sz w:val="32"/>
          <w:szCs w:val="32"/>
        </w:rPr>
        <w:t>1</w:t>
      </w:r>
      <w:r>
        <w:rPr>
          <w:rFonts w:ascii="仿宋" w:eastAsia="仿宋" w:hAnsi="仿宋" w:cs="仿宋"/>
          <w:sz w:val="32"/>
          <w:szCs w:val="32"/>
        </w:rPr>
        <w:t>1</w:t>
      </w:r>
      <w:r>
        <w:rPr>
          <w:rFonts w:ascii="仿宋" w:eastAsia="仿宋" w:hAnsi="仿宋" w:cs="仿宋"/>
          <w:sz w:val="32"/>
          <w:szCs w:val="32"/>
        </w:rPr>
        <w:t>月至</w:t>
      </w:r>
      <w:r>
        <w:rPr>
          <w:rFonts w:ascii="仿宋" w:eastAsia="仿宋" w:hAnsi="仿宋" w:cs="仿宋" w:hint="eastAsia"/>
          <w:sz w:val="32"/>
          <w:szCs w:val="32"/>
        </w:rPr>
        <w:t>12</w:t>
      </w:r>
      <w:r>
        <w:rPr>
          <w:rFonts w:ascii="仿宋" w:eastAsia="仿宋" w:hAnsi="仿宋" w:cs="仿宋" w:hint="eastAsia"/>
          <w:sz w:val="32"/>
          <w:szCs w:val="32"/>
        </w:rPr>
        <w:t>月，由北京外国语大学主办，外研社</w:t>
      </w:r>
      <w:r>
        <w:rPr>
          <w:rFonts w:ascii="仿宋" w:eastAsia="仿宋" w:hAnsi="仿宋" w:cs="仿宋" w:hint="eastAsia"/>
          <w:sz w:val="32"/>
          <w:szCs w:val="32"/>
        </w:rPr>
        <w:lastRenderedPageBreak/>
        <w:t>承办。</w:t>
      </w:r>
    </w:p>
    <w:p w:rsidR="00094AD3" w:rsidRDefault="0051702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大赛各组别比赛方案见附件</w:t>
      </w:r>
      <w:r>
        <w:rPr>
          <w:rFonts w:ascii="仿宋" w:eastAsia="仿宋" w:hAnsi="仿宋" w:cs="仿宋" w:hint="eastAsia"/>
          <w:sz w:val="32"/>
          <w:szCs w:val="32"/>
        </w:rPr>
        <w:t>2</w:t>
      </w:r>
      <w:r>
        <w:rPr>
          <w:rFonts w:ascii="仿宋" w:eastAsia="仿宋" w:hAnsi="仿宋" w:cs="仿宋" w:hint="eastAsia"/>
          <w:sz w:val="32"/>
          <w:szCs w:val="32"/>
        </w:rPr>
        <w:t>—</w:t>
      </w:r>
      <w:r>
        <w:rPr>
          <w:rFonts w:ascii="仿宋" w:eastAsia="仿宋" w:hAnsi="仿宋" w:cs="仿宋" w:hint="eastAsia"/>
          <w:sz w:val="32"/>
          <w:szCs w:val="32"/>
        </w:rPr>
        <w:t>4</w:t>
      </w:r>
      <w:r>
        <w:rPr>
          <w:rFonts w:ascii="仿宋" w:eastAsia="仿宋" w:hAnsi="仿宋" w:cs="仿宋" w:hint="eastAsia"/>
          <w:sz w:val="32"/>
          <w:szCs w:val="32"/>
        </w:rPr>
        <w:t>。</w:t>
      </w:r>
    </w:p>
    <w:p w:rsidR="00094AD3" w:rsidRDefault="00517025">
      <w:pPr>
        <w:spacing w:line="360" w:lineRule="auto"/>
        <w:ind w:firstLineChars="200" w:firstLine="640"/>
        <w:rPr>
          <w:rFonts w:ascii="黑体" w:eastAsia="黑体" w:hAnsi="黑体" w:cs="仿宋"/>
          <w:bCs/>
          <w:sz w:val="32"/>
          <w:szCs w:val="32"/>
        </w:rPr>
      </w:pPr>
      <w:r>
        <w:rPr>
          <w:rFonts w:ascii="黑体" w:eastAsia="黑体" w:hAnsi="黑体" w:cs="仿宋" w:hint="eastAsia"/>
          <w:bCs/>
          <w:sz w:val="32"/>
          <w:szCs w:val="32"/>
        </w:rPr>
        <w:t>七、奖项设置及晋级名额</w:t>
      </w:r>
    </w:p>
    <w:p w:rsidR="00094AD3" w:rsidRDefault="0051702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校赛：英语组国际传播综合能力、翻译赛项和多语种组设置金、银、铜奖，获奖比例分别为本校参赛选手人数的</w:t>
      </w:r>
      <w:r>
        <w:rPr>
          <w:rFonts w:ascii="仿宋" w:eastAsia="仿宋" w:hAnsi="仿宋" w:cs="仿宋" w:hint="eastAsia"/>
          <w:sz w:val="32"/>
          <w:szCs w:val="32"/>
        </w:rPr>
        <w:t>5%</w:t>
      </w:r>
      <w:r>
        <w:rPr>
          <w:rFonts w:ascii="仿宋" w:eastAsia="仿宋" w:hAnsi="仿宋" w:cs="仿宋" w:hint="eastAsia"/>
          <w:sz w:val="32"/>
          <w:szCs w:val="32"/>
        </w:rPr>
        <w:t>、</w:t>
      </w:r>
      <w:r>
        <w:rPr>
          <w:rFonts w:ascii="仿宋" w:eastAsia="仿宋" w:hAnsi="仿宋" w:cs="仿宋" w:hint="eastAsia"/>
          <w:sz w:val="32"/>
          <w:szCs w:val="32"/>
        </w:rPr>
        <w:t>15%</w:t>
      </w:r>
      <w:r>
        <w:rPr>
          <w:rFonts w:ascii="仿宋" w:eastAsia="仿宋" w:hAnsi="仿宋" w:cs="仿宋" w:hint="eastAsia"/>
          <w:sz w:val="32"/>
          <w:szCs w:val="32"/>
        </w:rPr>
        <w:t>、</w:t>
      </w:r>
      <w:r>
        <w:rPr>
          <w:rFonts w:ascii="仿宋" w:eastAsia="仿宋" w:hAnsi="仿宋" w:cs="仿宋" w:hint="eastAsia"/>
          <w:sz w:val="32"/>
          <w:szCs w:val="32"/>
        </w:rPr>
        <w:t>25%</w:t>
      </w:r>
      <w:r>
        <w:rPr>
          <w:rFonts w:ascii="仿宋" w:eastAsia="仿宋" w:hAnsi="仿宋" w:cs="仿宋" w:hint="eastAsia"/>
          <w:sz w:val="32"/>
          <w:szCs w:val="32"/>
        </w:rPr>
        <w:t>。英语组短视频赛项奖项设置及获奖比例由各校决定，证书由院校自行发放。各校晋级北京赛区的名额由北京赛区组委会分配。</w:t>
      </w:r>
      <w:bookmarkStart w:id="5" w:name="_Hlk159491095"/>
    </w:p>
    <w:p w:rsidR="00094AD3" w:rsidRDefault="0051702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北京赛区赛组委会在英语组国际传播综合能力赛项设立国才考试外卡通道。国才考试</w:t>
      </w:r>
      <w:r>
        <w:rPr>
          <w:rFonts w:ascii="仿宋" w:eastAsia="仿宋" w:hAnsi="仿宋" w:cs="仿宋" w:hint="eastAsia"/>
          <w:sz w:val="32"/>
          <w:szCs w:val="32"/>
        </w:rPr>
        <w:t>北京考点院校可享有国际传播综合能力赛项省赛外卡通道报名资格。组委会将根据各校提供的报名考生名单，为每所考点学校提供英语组省赛综合能力赛项、演讲赛项各</w:t>
      </w:r>
      <w:r>
        <w:rPr>
          <w:rFonts w:ascii="仿宋" w:eastAsia="仿宋" w:hAnsi="仿宋" w:cs="仿宋"/>
          <w:sz w:val="32"/>
          <w:szCs w:val="32"/>
        </w:rPr>
        <w:t>1</w:t>
      </w:r>
      <w:r>
        <w:rPr>
          <w:rFonts w:ascii="仿宋" w:eastAsia="仿宋" w:hAnsi="仿宋" w:cs="仿宋" w:hint="eastAsia"/>
          <w:sz w:val="32"/>
          <w:szCs w:val="32"/>
        </w:rPr>
        <w:t>个名额。考生经审核后直接晋级省赛。</w:t>
      </w:r>
    </w:p>
    <w:bookmarkEnd w:id="5"/>
    <w:p w:rsidR="00094AD3" w:rsidRDefault="0051702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北京赛区复赛：设置金、银、铜奖，获奖比例由北京赛区组委会决定。大赛各地晋级国赛名额由大赛组委会分配。北京赛区设置指导教师奖、优秀组织奖。</w:t>
      </w:r>
    </w:p>
    <w:p w:rsidR="00094AD3" w:rsidRDefault="0051702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英语组设立国赛外卡通道。</w:t>
      </w:r>
      <w:r>
        <w:rPr>
          <w:rFonts w:ascii="仿宋" w:eastAsia="仿宋" w:hAnsi="仿宋" w:cs="仿宋"/>
          <w:sz w:val="32"/>
          <w:szCs w:val="32"/>
        </w:rPr>
        <w:t>2023</w:t>
      </w:r>
      <w:r>
        <w:rPr>
          <w:rFonts w:ascii="仿宋" w:eastAsia="仿宋" w:hAnsi="仿宋" w:cs="仿宋"/>
          <w:sz w:val="32"/>
          <w:szCs w:val="32"/>
        </w:rPr>
        <w:t>年</w:t>
      </w:r>
      <w:r>
        <w:rPr>
          <w:rFonts w:ascii="仿宋" w:eastAsia="仿宋" w:hAnsi="仿宋" w:cs="仿宋"/>
          <w:sz w:val="32"/>
          <w:szCs w:val="32"/>
        </w:rPr>
        <w:t>10</w:t>
      </w:r>
      <w:r>
        <w:rPr>
          <w:rFonts w:ascii="仿宋" w:eastAsia="仿宋" w:hAnsi="仿宋" w:cs="仿宋"/>
          <w:sz w:val="32"/>
          <w:szCs w:val="32"/>
        </w:rPr>
        <w:t>月至</w:t>
      </w:r>
      <w:r>
        <w:rPr>
          <w:rFonts w:ascii="仿宋" w:eastAsia="仿宋" w:hAnsi="仿宋" w:cs="仿宋"/>
          <w:sz w:val="32"/>
          <w:szCs w:val="32"/>
        </w:rPr>
        <w:t>2024</w:t>
      </w:r>
      <w:r>
        <w:rPr>
          <w:rFonts w:ascii="仿宋" w:eastAsia="仿宋" w:hAnsi="仿宋" w:cs="仿宋"/>
          <w:sz w:val="32"/>
          <w:szCs w:val="32"/>
        </w:rPr>
        <w:t>年</w:t>
      </w:r>
      <w:r>
        <w:rPr>
          <w:rFonts w:ascii="仿宋" w:eastAsia="仿宋" w:hAnsi="仿宋" w:cs="仿宋"/>
          <w:sz w:val="32"/>
          <w:szCs w:val="32"/>
        </w:rPr>
        <w:t>11</w:t>
      </w:r>
      <w:r>
        <w:rPr>
          <w:rFonts w:ascii="仿宋" w:eastAsia="仿宋" w:hAnsi="仿宋" w:cs="仿宋"/>
          <w:sz w:val="32"/>
          <w:szCs w:val="32"/>
        </w:rPr>
        <w:t>月之间，获得以下国</w:t>
      </w:r>
      <w:r>
        <w:rPr>
          <w:rFonts w:ascii="仿宋" w:eastAsia="仿宋" w:hAnsi="仿宋" w:cs="仿宋" w:hint="eastAsia"/>
          <w:sz w:val="32"/>
          <w:szCs w:val="32"/>
        </w:rPr>
        <w:t>才考试证书的考生，可申请进入国赛外卡通道。</w:t>
      </w:r>
    </w:p>
    <w:p w:rsidR="00094AD3" w:rsidRDefault="0051702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国际传播综合能力赛项：国才高级良好及以上，高端合格及以上。组委会根据申</w:t>
      </w:r>
      <w:r>
        <w:rPr>
          <w:rFonts w:ascii="仿宋" w:eastAsia="仿宋" w:hAnsi="仿宋" w:cs="仿宋" w:hint="eastAsia"/>
          <w:sz w:val="32"/>
          <w:szCs w:val="32"/>
        </w:rPr>
        <w:t>请考生的分数由高到低取前</w:t>
      </w:r>
      <w:r>
        <w:rPr>
          <w:rFonts w:ascii="仿宋" w:eastAsia="仿宋" w:hAnsi="仿宋" w:cs="仿宋"/>
          <w:sz w:val="32"/>
          <w:szCs w:val="32"/>
        </w:rPr>
        <w:t>50</w:t>
      </w:r>
      <w:r>
        <w:rPr>
          <w:rFonts w:ascii="仿宋" w:eastAsia="仿宋" w:hAnsi="仿宋" w:cs="仿宋" w:hint="eastAsia"/>
          <w:sz w:val="32"/>
          <w:szCs w:val="32"/>
        </w:rPr>
        <w:t>名</w:t>
      </w:r>
      <w:r>
        <w:rPr>
          <w:rFonts w:ascii="仿宋" w:eastAsia="仿宋" w:hAnsi="仿宋" w:cs="仿宋" w:hint="eastAsia"/>
          <w:sz w:val="32"/>
          <w:szCs w:val="32"/>
        </w:rPr>
        <w:lastRenderedPageBreak/>
        <w:t>直接晋级国赛</w:t>
      </w:r>
      <w:r>
        <w:rPr>
          <w:rFonts w:ascii="仿宋" w:eastAsia="仿宋" w:hAnsi="仿宋" w:cs="仿宋"/>
          <w:sz w:val="32"/>
          <w:szCs w:val="32"/>
        </w:rPr>
        <w:t>(</w:t>
      </w:r>
      <w:r>
        <w:rPr>
          <w:rFonts w:ascii="仿宋" w:eastAsia="仿宋" w:hAnsi="仿宋" w:cs="仿宋" w:hint="eastAsia"/>
          <w:sz w:val="32"/>
          <w:szCs w:val="32"/>
        </w:rPr>
        <w:t>分数相同时，按申请先后排序</w:t>
      </w:r>
      <w:r>
        <w:rPr>
          <w:rFonts w:ascii="仿宋" w:eastAsia="仿宋" w:hAnsi="仿宋" w:cs="仿宋"/>
          <w:sz w:val="32"/>
          <w:szCs w:val="32"/>
        </w:rPr>
        <w:t>)</w:t>
      </w:r>
      <w:r>
        <w:rPr>
          <w:rFonts w:ascii="仿宋" w:eastAsia="仿宋" w:hAnsi="仿宋" w:cs="仿宋" w:hint="eastAsia"/>
          <w:sz w:val="32"/>
          <w:szCs w:val="32"/>
        </w:rPr>
        <w:t>。</w:t>
      </w:r>
    </w:p>
    <w:p w:rsidR="00094AD3" w:rsidRDefault="0051702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笔译赛项：国才高翻</w:t>
      </w:r>
      <w:r>
        <w:rPr>
          <w:rFonts w:ascii="仿宋" w:eastAsia="仿宋" w:hAnsi="仿宋" w:cs="仿宋"/>
          <w:sz w:val="32"/>
          <w:szCs w:val="32"/>
        </w:rPr>
        <w:t>(</w:t>
      </w:r>
      <w:r>
        <w:rPr>
          <w:rFonts w:ascii="仿宋" w:eastAsia="仿宋" w:hAnsi="仿宋" w:cs="仿宋" w:hint="eastAsia"/>
          <w:sz w:val="32"/>
          <w:szCs w:val="32"/>
        </w:rPr>
        <w:t>笔译</w:t>
      </w:r>
      <w:r>
        <w:rPr>
          <w:rFonts w:ascii="仿宋" w:eastAsia="仿宋" w:hAnsi="仿宋" w:cs="仿宋"/>
          <w:sz w:val="32"/>
          <w:szCs w:val="32"/>
        </w:rPr>
        <w:t>)</w:t>
      </w:r>
      <w:r>
        <w:rPr>
          <w:rFonts w:ascii="仿宋" w:eastAsia="仿宋" w:hAnsi="仿宋" w:cs="仿宋" w:hint="eastAsia"/>
          <w:sz w:val="32"/>
          <w:szCs w:val="32"/>
        </w:rPr>
        <w:t>合格及以上，组委会审核后可直接晋级国赛。</w:t>
      </w:r>
    </w:p>
    <w:p w:rsidR="00094AD3" w:rsidRDefault="00517025">
      <w:pPr>
        <w:spacing w:line="360" w:lineRule="auto"/>
        <w:ind w:firstLineChars="200" w:firstLine="640"/>
        <w:rPr>
          <w:rFonts w:ascii="黑体" w:eastAsia="黑体" w:hAnsi="黑体" w:cs="仿宋"/>
          <w:bCs/>
          <w:sz w:val="32"/>
          <w:szCs w:val="32"/>
        </w:rPr>
      </w:pPr>
      <w:r>
        <w:rPr>
          <w:rFonts w:ascii="仿宋" w:eastAsia="仿宋" w:hAnsi="仿宋" w:cs="仿宋" w:hint="eastAsia"/>
          <w:sz w:val="32"/>
          <w:szCs w:val="32"/>
        </w:rPr>
        <w:t>口译赛项：国才高翻</w:t>
      </w:r>
      <w:r>
        <w:rPr>
          <w:rFonts w:ascii="仿宋" w:eastAsia="仿宋" w:hAnsi="仿宋" w:cs="仿宋"/>
          <w:sz w:val="32"/>
          <w:szCs w:val="32"/>
        </w:rPr>
        <w:t>(</w:t>
      </w:r>
      <w:r>
        <w:rPr>
          <w:rFonts w:ascii="仿宋" w:eastAsia="仿宋" w:hAnsi="仿宋" w:cs="仿宋" w:hint="eastAsia"/>
          <w:sz w:val="32"/>
          <w:szCs w:val="32"/>
        </w:rPr>
        <w:t>交传、同传</w:t>
      </w:r>
      <w:r>
        <w:rPr>
          <w:rFonts w:ascii="仿宋" w:eastAsia="仿宋" w:hAnsi="仿宋" w:cs="仿宋"/>
          <w:sz w:val="32"/>
          <w:szCs w:val="32"/>
        </w:rPr>
        <w:t>)</w:t>
      </w:r>
      <w:r>
        <w:rPr>
          <w:rFonts w:ascii="仿宋" w:eastAsia="仿宋" w:hAnsi="仿宋" w:cs="仿宋" w:hint="eastAsia"/>
          <w:sz w:val="32"/>
          <w:szCs w:val="32"/>
        </w:rPr>
        <w:t>合格及以上，组委会审核后可直接晋级国赛。</w:t>
      </w:r>
    </w:p>
    <w:p w:rsidR="00094AD3" w:rsidRDefault="00517025">
      <w:pPr>
        <w:spacing w:line="360" w:lineRule="auto"/>
        <w:ind w:firstLineChars="200" w:firstLine="640"/>
        <w:rPr>
          <w:rFonts w:ascii="黑体" w:eastAsia="黑体" w:hAnsi="黑体" w:cs="仿宋"/>
          <w:bCs/>
          <w:sz w:val="32"/>
          <w:szCs w:val="32"/>
        </w:rPr>
      </w:pPr>
      <w:r>
        <w:rPr>
          <w:rFonts w:ascii="黑体" w:eastAsia="黑体" w:hAnsi="黑体" w:cs="仿宋" w:hint="eastAsia"/>
          <w:bCs/>
          <w:sz w:val="32"/>
          <w:szCs w:val="32"/>
        </w:rPr>
        <w:t>八、大赛赛题</w:t>
      </w:r>
    </w:p>
    <w:p w:rsidR="00094AD3" w:rsidRDefault="00517025">
      <w:pPr>
        <w:pStyle w:val="10"/>
        <w:spacing w:line="360" w:lineRule="auto"/>
        <w:ind w:leftChars="-1" w:left="-2"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一</w:t>
      </w:r>
      <w:r>
        <w:rPr>
          <w:rFonts w:ascii="仿宋" w:eastAsia="仿宋" w:hAnsi="仿宋" w:cs="仿宋" w:hint="eastAsia"/>
          <w:sz w:val="32"/>
          <w:szCs w:val="32"/>
        </w:rPr>
        <w:t>)</w:t>
      </w:r>
      <w:r>
        <w:rPr>
          <w:rFonts w:ascii="仿宋" w:eastAsia="仿宋" w:hAnsi="仿宋" w:cs="仿宋" w:hint="eastAsia"/>
          <w:sz w:val="32"/>
          <w:szCs w:val="32"/>
        </w:rPr>
        <w:t>以“理解中国，沟通世界”为主题，引导选手深入领会习近平新时代中国特色社会主义思想的核心要义，理解中国之路、中国之治、中国之理，涵养家国情怀、全球视野，拓展知识广度、思想深度，展现外语能力、跨文化能力、思辨能力、创新能力等综合素养。</w:t>
      </w:r>
    </w:p>
    <w:p w:rsidR="00094AD3" w:rsidRDefault="0051702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二</w:t>
      </w:r>
      <w:r>
        <w:rPr>
          <w:rFonts w:ascii="仿宋" w:eastAsia="仿宋" w:hAnsi="仿宋" w:cs="仿宋" w:hint="eastAsia"/>
          <w:sz w:val="32"/>
          <w:szCs w:val="32"/>
        </w:rPr>
        <w:t>)</w:t>
      </w:r>
      <w:r>
        <w:rPr>
          <w:rFonts w:ascii="仿宋" w:eastAsia="仿宋" w:hAnsi="仿宋" w:cs="仿宋" w:hint="eastAsia"/>
          <w:sz w:val="32"/>
          <w:szCs w:val="32"/>
        </w:rPr>
        <w:t>各语种根据语种特点、课程开设情况和学</w:t>
      </w:r>
      <w:r>
        <w:rPr>
          <w:rFonts w:ascii="仿宋" w:eastAsia="仿宋" w:hAnsi="仿宋" w:cs="仿宋" w:hint="eastAsia"/>
          <w:sz w:val="32"/>
          <w:szCs w:val="32"/>
        </w:rPr>
        <w:t>生水平等因素制定本语种赛题。</w:t>
      </w:r>
    </w:p>
    <w:p w:rsidR="00094AD3" w:rsidRDefault="00517025">
      <w:pPr>
        <w:spacing w:line="360" w:lineRule="auto"/>
        <w:ind w:firstLineChars="200" w:firstLine="640"/>
        <w:rPr>
          <w:rFonts w:ascii="黑体" w:eastAsia="黑体" w:hAnsi="黑体" w:cs="仿宋"/>
          <w:bCs/>
          <w:sz w:val="32"/>
          <w:szCs w:val="32"/>
        </w:rPr>
      </w:pPr>
      <w:r>
        <w:rPr>
          <w:rFonts w:ascii="黑体" w:eastAsia="黑体" w:hAnsi="黑体" w:cs="仿宋" w:hint="eastAsia"/>
          <w:bCs/>
          <w:sz w:val="32"/>
          <w:szCs w:val="32"/>
        </w:rPr>
        <w:t>九、备赛资源</w:t>
      </w:r>
    </w:p>
    <w:p w:rsidR="00094AD3" w:rsidRDefault="00517025">
      <w:pPr>
        <w:spacing w:line="360" w:lineRule="auto"/>
        <w:ind w:firstLineChars="200" w:firstLine="640"/>
        <w:rPr>
          <w:rFonts w:ascii="楷体" w:eastAsia="楷体" w:hAnsi="楷体" w:cs="仿宋"/>
          <w:sz w:val="32"/>
          <w:szCs w:val="32"/>
        </w:rPr>
      </w:pPr>
      <w:r>
        <w:rPr>
          <w:rFonts w:ascii="楷体" w:eastAsia="楷体" w:hAnsi="楷体" w:cs="仿宋" w:hint="eastAsia"/>
          <w:sz w:val="32"/>
          <w:szCs w:val="32"/>
        </w:rPr>
        <w:t>(</w:t>
      </w:r>
      <w:r>
        <w:rPr>
          <w:rFonts w:ascii="楷体" w:eastAsia="楷体" w:hAnsi="楷体" w:cs="仿宋" w:hint="eastAsia"/>
          <w:sz w:val="32"/>
          <w:szCs w:val="32"/>
        </w:rPr>
        <w:t>一</w:t>
      </w:r>
      <w:r>
        <w:rPr>
          <w:rFonts w:ascii="楷体" w:eastAsia="楷体" w:hAnsi="楷体" w:cs="仿宋" w:hint="eastAsia"/>
          <w:sz w:val="32"/>
          <w:szCs w:val="32"/>
        </w:rPr>
        <w:t>)</w:t>
      </w:r>
      <w:r>
        <w:rPr>
          <w:rFonts w:ascii="楷体" w:eastAsia="楷体" w:hAnsi="楷体" w:cs="仿宋" w:hint="eastAsia"/>
          <w:sz w:val="32"/>
          <w:szCs w:val="32"/>
        </w:rPr>
        <w:t>英语组国际传播综合能力赛项指定书目</w:t>
      </w:r>
    </w:p>
    <w:p w:rsidR="00094AD3" w:rsidRDefault="00517025">
      <w:pPr>
        <w:ind w:firstLineChars="221" w:firstLine="707"/>
        <w:rPr>
          <w:rFonts w:ascii="仿宋" w:eastAsia="仿宋" w:hAnsi="仿宋" w:cs="仿宋"/>
          <w:sz w:val="32"/>
          <w:szCs w:val="32"/>
        </w:rPr>
      </w:pPr>
      <w:r>
        <w:rPr>
          <w:rFonts w:ascii="仿宋" w:eastAsia="仿宋" w:hAnsi="仿宋" w:cs="仿宋" w:hint="eastAsia"/>
          <w:sz w:val="32"/>
          <w:szCs w:val="32"/>
        </w:rPr>
        <w:t>大赛组委会特邀外语教育资深专家筛选出下列英文图书作为</w:t>
      </w:r>
      <w:r>
        <w:rPr>
          <w:rFonts w:ascii="仿宋" w:eastAsia="仿宋" w:hAnsi="仿宋" w:cs="仿宋" w:hint="eastAsia"/>
          <w:sz w:val="32"/>
          <w:szCs w:val="32"/>
        </w:rPr>
        <w:t>2024</w:t>
      </w:r>
      <w:r>
        <w:rPr>
          <w:rFonts w:ascii="仿宋" w:eastAsia="仿宋" w:hAnsi="仿宋" w:cs="仿宋" w:hint="eastAsia"/>
          <w:sz w:val="32"/>
          <w:szCs w:val="32"/>
        </w:rPr>
        <w:t>英语组国际传播综合能力赛项指定书目。指定书目涵盖话题丰富、涉猎领域广泛，包含历史与文明、社会与人、教育与科学、哲学与思想、语言与文化等类别，助力选手涵养家国情怀、全球视野，拓展知识广度、思想深度，培养外语能力、思辨能力、创新能力等综合素养。部分赛题文本选自指定书目。</w:t>
      </w:r>
    </w:p>
    <w:tbl>
      <w:tblPr>
        <w:tblStyle w:val="ab"/>
        <w:tblW w:w="9415" w:type="dxa"/>
        <w:tblLook w:val="04A0"/>
      </w:tblPr>
      <w:tblGrid>
        <w:gridCol w:w="6516"/>
        <w:gridCol w:w="2899"/>
      </w:tblGrid>
      <w:tr w:rsidR="00094AD3">
        <w:trPr>
          <w:trHeight w:val="395"/>
        </w:trPr>
        <w:tc>
          <w:tcPr>
            <w:tcW w:w="6516" w:type="dxa"/>
          </w:tcPr>
          <w:p w:rsidR="00094AD3" w:rsidRDefault="00517025">
            <w:pPr>
              <w:spacing w:line="360" w:lineRule="auto"/>
              <w:ind w:left="2"/>
              <w:jc w:val="left"/>
              <w:rPr>
                <w:rFonts w:ascii="仿宋" w:eastAsia="仿宋" w:hAnsi="仿宋" w:cs="仿宋"/>
                <w:sz w:val="28"/>
                <w:szCs w:val="28"/>
                <w:lang/>
              </w:rPr>
            </w:pPr>
            <w:r>
              <w:rPr>
                <w:rFonts w:ascii="仿宋" w:eastAsia="仿宋" w:hAnsi="仿宋" w:cs="仿宋" w:hint="eastAsia"/>
                <w:sz w:val="28"/>
                <w:szCs w:val="28"/>
                <w:lang/>
              </w:rPr>
              <w:lastRenderedPageBreak/>
              <w:t>《习近平总书记教育重要论述讲义》（英文版）</w:t>
            </w:r>
          </w:p>
        </w:tc>
        <w:tc>
          <w:tcPr>
            <w:tcW w:w="2899" w:type="dxa"/>
            <w:vMerge w:val="restart"/>
            <w:noWrap/>
          </w:tcPr>
          <w:p w:rsidR="00094AD3" w:rsidRDefault="00094AD3">
            <w:pPr>
              <w:spacing w:line="360" w:lineRule="auto"/>
              <w:ind w:left="2" w:hanging="2"/>
              <w:rPr>
                <w:rFonts w:ascii="仿宋" w:eastAsia="仿宋" w:hAnsi="仿宋" w:cs="仿宋"/>
                <w:sz w:val="32"/>
                <w:szCs w:val="32"/>
                <w:lang/>
              </w:rPr>
            </w:pPr>
          </w:p>
          <w:p w:rsidR="00094AD3" w:rsidRDefault="00517025">
            <w:pPr>
              <w:spacing w:line="360" w:lineRule="auto"/>
              <w:ind w:left="2" w:hanging="2"/>
              <w:jc w:val="center"/>
              <w:rPr>
                <w:rFonts w:ascii="仿宋" w:eastAsia="仿宋" w:hAnsi="仿宋" w:cs="仿宋"/>
                <w:sz w:val="32"/>
                <w:szCs w:val="32"/>
                <w:lang/>
              </w:rPr>
            </w:pPr>
            <w:r>
              <w:rPr>
                <w:rFonts w:ascii="仿宋" w:eastAsia="仿宋" w:hAnsi="仿宋" w:cs="仿宋"/>
                <w:noProof/>
                <w:sz w:val="32"/>
                <w:szCs w:val="32"/>
              </w:rPr>
              <w:drawing>
                <wp:inline distT="0" distB="0" distL="0" distR="0">
                  <wp:extent cx="1296035" cy="1296035"/>
                  <wp:effectExtent l="0" t="0" r="12065" b="12065"/>
                  <wp:docPr id="4565817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581738" name="图片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296035" cy="1296035"/>
                          </a:xfrm>
                          <a:prstGeom prst="rect">
                            <a:avLst/>
                          </a:prstGeom>
                          <a:noFill/>
                          <a:ln>
                            <a:noFill/>
                          </a:ln>
                        </pic:spPr>
                      </pic:pic>
                    </a:graphicData>
                  </a:graphic>
                </wp:inline>
              </w:drawing>
            </w:r>
          </w:p>
          <w:p w:rsidR="00094AD3" w:rsidRDefault="00517025">
            <w:pPr>
              <w:spacing w:line="360" w:lineRule="auto"/>
              <w:ind w:hanging="2"/>
              <w:jc w:val="center"/>
              <w:rPr>
                <w:rFonts w:ascii="仿宋" w:eastAsia="仿宋" w:hAnsi="仿宋" w:cs="仿宋"/>
                <w:sz w:val="28"/>
                <w:szCs w:val="28"/>
                <w:lang/>
              </w:rPr>
            </w:pPr>
            <w:r>
              <w:rPr>
                <w:rFonts w:ascii="仿宋" w:eastAsia="仿宋" w:hAnsi="仿宋" w:cs="仿宋" w:hint="eastAsia"/>
                <w:sz w:val="28"/>
                <w:szCs w:val="28"/>
                <w:lang/>
              </w:rPr>
              <w:t>扫码了解</w:t>
            </w:r>
          </w:p>
          <w:p w:rsidR="00094AD3" w:rsidRDefault="00517025">
            <w:pPr>
              <w:spacing w:line="360" w:lineRule="auto"/>
              <w:ind w:leftChars="1" w:left="4" w:hanging="2"/>
              <w:jc w:val="center"/>
              <w:rPr>
                <w:rFonts w:ascii="仿宋" w:eastAsia="仿宋" w:hAnsi="仿宋" w:cs="仿宋"/>
                <w:sz w:val="32"/>
                <w:szCs w:val="32"/>
                <w:lang/>
              </w:rPr>
            </w:pPr>
            <w:r>
              <w:rPr>
                <w:rFonts w:ascii="仿宋" w:eastAsia="仿宋" w:hAnsi="仿宋" w:cs="仿宋" w:hint="eastAsia"/>
                <w:sz w:val="28"/>
                <w:szCs w:val="28"/>
                <w:lang/>
              </w:rPr>
              <w:t>指定书目详情</w:t>
            </w:r>
          </w:p>
        </w:tc>
      </w:tr>
      <w:tr w:rsidR="00094AD3">
        <w:trPr>
          <w:trHeight w:val="395"/>
        </w:trPr>
        <w:tc>
          <w:tcPr>
            <w:tcW w:w="6516" w:type="dxa"/>
          </w:tcPr>
          <w:p w:rsidR="00094AD3" w:rsidRDefault="00517025">
            <w:pPr>
              <w:spacing w:line="360" w:lineRule="auto"/>
              <w:ind w:left="2"/>
              <w:jc w:val="left"/>
              <w:rPr>
                <w:rFonts w:ascii="仿宋" w:eastAsia="仿宋" w:hAnsi="仿宋" w:cs="仿宋"/>
                <w:sz w:val="28"/>
                <w:szCs w:val="28"/>
                <w:lang/>
              </w:rPr>
            </w:pPr>
            <w:r>
              <w:rPr>
                <w:rFonts w:ascii="仿宋" w:eastAsia="仿宋" w:hAnsi="仿宋" w:cs="仿宋" w:hint="eastAsia"/>
                <w:sz w:val="28"/>
                <w:szCs w:val="28"/>
                <w:lang/>
              </w:rPr>
              <w:t>《理解当代中国</w:t>
            </w:r>
            <w:r>
              <w:rPr>
                <w:rFonts w:ascii="仿宋" w:eastAsia="仿宋" w:hAnsi="仿宋" w:cs="仿宋" w:hint="eastAsia"/>
                <w:sz w:val="28"/>
                <w:szCs w:val="28"/>
                <w:lang/>
              </w:rPr>
              <w:t xml:space="preserve"> </w:t>
            </w:r>
            <w:r>
              <w:rPr>
                <w:rFonts w:ascii="仿宋" w:eastAsia="仿宋" w:hAnsi="仿宋" w:cs="仿宋" w:hint="eastAsia"/>
                <w:sz w:val="28"/>
                <w:szCs w:val="28"/>
                <w:lang/>
              </w:rPr>
              <w:t>英语读写教程》</w:t>
            </w:r>
          </w:p>
        </w:tc>
        <w:tc>
          <w:tcPr>
            <w:tcW w:w="2899" w:type="dxa"/>
            <w:vMerge/>
          </w:tcPr>
          <w:p w:rsidR="00094AD3" w:rsidRDefault="00094AD3">
            <w:pPr>
              <w:spacing w:line="360" w:lineRule="auto"/>
              <w:ind w:left="2" w:firstLineChars="200" w:firstLine="640"/>
              <w:rPr>
                <w:rFonts w:ascii="仿宋" w:eastAsia="仿宋" w:hAnsi="仿宋" w:cs="仿宋"/>
                <w:sz w:val="32"/>
                <w:szCs w:val="32"/>
                <w:lang/>
              </w:rPr>
            </w:pPr>
          </w:p>
        </w:tc>
      </w:tr>
      <w:tr w:rsidR="00094AD3">
        <w:trPr>
          <w:trHeight w:val="395"/>
        </w:trPr>
        <w:tc>
          <w:tcPr>
            <w:tcW w:w="6516" w:type="dxa"/>
          </w:tcPr>
          <w:p w:rsidR="00094AD3" w:rsidRDefault="00517025">
            <w:pPr>
              <w:spacing w:line="360" w:lineRule="auto"/>
              <w:ind w:left="2"/>
              <w:jc w:val="left"/>
              <w:rPr>
                <w:rFonts w:ascii="仿宋" w:eastAsia="仿宋" w:hAnsi="仿宋" w:cs="仿宋"/>
                <w:sz w:val="28"/>
                <w:szCs w:val="28"/>
                <w:lang/>
              </w:rPr>
            </w:pPr>
            <w:r>
              <w:rPr>
                <w:rFonts w:ascii="仿宋" w:eastAsia="仿宋" w:hAnsi="仿宋" w:cs="仿宋" w:hint="eastAsia"/>
                <w:sz w:val="28"/>
                <w:szCs w:val="28"/>
                <w:lang/>
              </w:rPr>
              <w:t>《新标准大学英语文化中国》</w:t>
            </w:r>
            <w:r>
              <w:rPr>
                <w:rFonts w:ascii="仿宋" w:eastAsia="仿宋" w:hAnsi="仿宋" w:cs="仿宋" w:hint="eastAsia"/>
                <w:sz w:val="28"/>
                <w:szCs w:val="28"/>
                <w:lang/>
              </w:rPr>
              <w:t>1-4</w:t>
            </w:r>
            <w:r>
              <w:rPr>
                <w:rFonts w:ascii="仿宋" w:eastAsia="仿宋" w:hAnsi="仿宋" w:cs="仿宋" w:hint="eastAsia"/>
                <w:sz w:val="28"/>
                <w:szCs w:val="28"/>
                <w:lang/>
              </w:rPr>
              <w:t>册</w:t>
            </w:r>
          </w:p>
        </w:tc>
        <w:tc>
          <w:tcPr>
            <w:tcW w:w="2899" w:type="dxa"/>
            <w:vMerge/>
          </w:tcPr>
          <w:p w:rsidR="00094AD3" w:rsidRDefault="00094AD3">
            <w:pPr>
              <w:spacing w:line="360" w:lineRule="auto"/>
              <w:ind w:left="2" w:firstLineChars="200" w:firstLine="640"/>
              <w:rPr>
                <w:rFonts w:ascii="仿宋" w:eastAsia="仿宋" w:hAnsi="仿宋" w:cs="仿宋"/>
                <w:sz w:val="32"/>
                <w:szCs w:val="32"/>
                <w:lang/>
              </w:rPr>
            </w:pPr>
          </w:p>
        </w:tc>
      </w:tr>
      <w:tr w:rsidR="00094AD3">
        <w:trPr>
          <w:trHeight w:val="395"/>
        </w:trPr>
        <w:tc>
          <w:tcPr>
            <w:tcW w:w="6516" w:type="dxa"/>
          </w:tcPr>
          <w:p w:rsidR="00094AD3" w:rsidRDefault="00517025">
            <w:pPr>
              <w:spacing w:line="360" w:lineRule="auto"/>
              <w:ind w:left="2"/>
              <w:jc w:val="left"/>
              <w:rPr>
                <w:rFonts w:ascii="仿宋" w:eastAsia="仿宋" w:hAnsi="仿宋" w:cs="仿宋"/>
                <w:sz w:val="28"/>
                <w:szCs w:val="28"/>
                <w:lang/>
              </w:rPr>
            </w:pPr>
            <w:r>
              <w:rPr>
                <w:rFonts w:ascii="仿宋" w:eastAsia="仿宋" w:hAnsi="仿宋" w:cs="仿宋" w:hint="eastAsia"/>
                <w:sz w:val="28"/>
                <w:szCs w:val="28"/>
                <w:lang/>
              </w:rPr>
              <w:t>“思想者指南”系列丛书（英文版套装）</w:t>
            </w:r>
          </w:p>
        </w:tc>
        <w:tc>
          <w:tcPr>
            <w:tcW w:w="2899" w:type="dxa"/>
            <w:vMerge/>
          </w:tcPr>
          <w:p w:rsidR="00094AD3" w:rsidRDefault="00094AD3">
            <w:pPr>
              <w:spacing w:line="360" w:lineRule="auto"/>
              <w:ind w:left="2" w:firstLineChars="200" w:firstLine="640"/>
              <w:rPr>
                <w:rFonts w:ascii="仿宋" w:eastAsia="仿宋" w:hAnsi="仿宋" w:cs="仿宋"/>
                <w:sz w:val="32"/>
                <w:szCs w:val="32"/>
                <w:lang/>
              </w:rPr>
            </w:pPr>
          </w:p>
        </w:tc>
      </w:tr>
      <w:tr w:rsidR="00094AD3">
        <w:trPr>
          <w:trHeight w:val="395"/>
        </w:trPr>
        <w:tc>
          <w:tcPr>
            <w:tcW w:w="6516" w:type="dxa"/>
          </w:tcPr>
          <w:p w:rsidR="00094AD3" w:rsidRDefault="00517025">
            <w:pPr>
              <w:spacing w:line="360" w:lineRule="auto"/>
              <w:ind w:left="2"/>
              <w:jc w:val="left"/>
              <w:rPr>
                <w:rFonts w:ascii="仿宋" w:eastAsia="仿宋" w:hAnsi="仿宋" w:cs="仿宋"/>
                <w:sz w:val="28"/>
                <w:szCs w:val="28"/>
                <w:lang/>
              </w:rPr>
            </w:pPr>
            <w:r>
              <w:rPr>
                <w:rFonts w:ascii="仿宋" w:eastAsia="仿宋" w:hAnsi="仿宋" w:cs="仿宋" w:hint="eastAsia"/>
                <w:sz w:val="28"/>
                <w:szCs w:val="28"/>
                <w:lang/>
              </w:rPr>
              <w:t>《中国传统文化关键词》（英汉对照）</w:t>
            </w:r>
          </w:p>
        </w:tc>
        <w:tc>
          <w:tcPr>
            <w:tcW w:w="2899" w:type="dxa"/>
            <w:vMerge/>
          </w:tcPr>
          <w:p w:rsidR="00094AD3" w:rsidRDefault="00094AD3">
            <w:pPr>
              <w:spacing w:line="360" w:lineRule="auto"/>
              <w:ind w:left="2" w:firstLineChars="200" w:firstLine="640"/>
              <w:rPr>
                <w:rFonts w:ascii="仿宋" w:eastAsia="仿宋" w:hAnsi="仿宋" w:cs="仿宋"/>
                <w:sz w:val="32"/>
                <w:szCs w:val="32"/>
                <w:lang/>
              </w:rPr>
            </w:pPr>
          </w:p>
        </w:tc>
      </w:tr>
      <w:tr w:rsidR="00094AD3">
        <w:trPr>
          <w:trHeight w:val="395"/>
        </w:trPr>
        <w:tc>
          <w:tcPr>
            <w:tcW w:w="6516" w:type="dxa"/>
          </w:tcPr>
          <w:p w:rsidR="00094AD3" w:rsidRDefault="00517025">
            <w:pPr>
              <w:spacing w:line="360" w:lineRule="auto"/>
              <w:ind w:left="2"/>
              <w:jc w:val="left"/>
              <w:rPr>
                <w:rFonts w:ascii="仿宋" w:eastAsia="仿宋" w:hAnsi="仿宋" w:cs="仿宋"/>
                <w:sz w:val="28"/>
                <w:szCs w:val="28"/>
                <w:lang/>
              </w:rPr>
            </w:pPr>
            <w:r>
              <w:rPr>
                <w:rFonts w:ascii="仿宋" w:eastAsia="仿宋" w:hAnsi="仿宋" w:cs="仿宋" w:hint="eastAsia"/>
                <w:sz w:val="28"/>
                <w:szCs w:val="28"/>
                <w:lang/>
              </w:rPr>
              <w:t>《中国文明的开始》</w:t>
            </w:r>
          </w:p>
        </w:tc>
        <w:tc>
          <w:tcPr>
            <w:tcW w:w="2899" w:type="dxa"/>
            <w:vMerge/>
          </w:tcPr>
          <w:p w:rsidR="00094AD3" w:rsidRDefault="00094AD3">
            <w:pPr>
              <w:spacing w:line="360" w:lineRule="auto"/>
              <w:ind w:left="2" w:firstLineChars="200" w:firstLine="640"/>
              <w:rPr>
                <w:rFonts w:ascii="仿宋" w:eastAsia="仿宋" w:hAnsi="仿宋" w:cs="仿宋"/>
                <w:sz w:val="32"/>
                <w:szCs w:val="32"/>
                <w:lang/>
              </w:rPr>
            </w:pPr>
          </w:p>
        </w:tc>
      </w:tr>
      <w:tr w:rsidR="00094AD3">
        <w:trPr>
          <w:trHeight w:val="395"/>
        </w:trPr>
        <w:tc>
          <w:tcPr>
            <w:tcW w:w="6516" w:type="dxa"/>
          </w:tcPr>
          <w:p w:rsidR="00094AD3" w:rsidRDefault="00517025">
            <w:pPr>
              <w:spacing w:line="360" w:lineRule="auto"/>
              <w:ind w:left="2"/>
              <w:jc w:val="left"/>
              <w:rPr>
                <w:rFonts w:ascii="仿宋" w:eastAsia="仿宋" w:hAnsi="仿宋" w:cs="仿宋"/>
                <w:sz w:val="28"/>
                <w:szCs w:val="28"/>
                <w:lang/>
              </w:rPr>
            </w:pPr>
            <w:r>
              <w:rPr>
                <w:rFonts w:ascii="仿宋" w:eastAsia="仿宋" w:hAnsi="仿宋" w:cs="仿宋" w:hint="eastAsia"/>
                <w:sz w:val="28"/>
                <w:szCs w:val="28"/>
                <w:lang/>
              </w:rPr>
              <w:t>《批判性思维：方法与应用》（英文版·第</w:t>
            </w:r>
            <w:r>
              <w:rPr>
                <w:rFonts w:ascii="仿宋" w:eastAsia="仿宋" w:hAnsi="仿宋" w:cs="仿宋" w:hint="eastAsia"/>
                <w:sz w:val="28"/>
                <w:szCs w:val="28"/>
                <w:lang/>
              </w:rPr>
              <w:t>13</w:t>
            </w:r>
            <w:r>
              <w:rPr>
                <w:rFonts w:ascii="仿宋" w:eastAsia="仿宋" w:hAnsi="仿宋" w:cs="仿宋" w:hint="eastAsia"/>
                <w:sz w:val="28"/>
                <w:szCs w:val="28"/>
                <w:lang/>
              </w:rPr>
              <w:t>版）</w:t>
            </w:r>
          </w:p>
        </w:tc>
        <w:tc>
          <w:tcPr>
            <w:tcW w:w="2899" w:type="dxa"/>
            <w:vMerge/>
          </w:tcPr>
          <w:p w:rsidR="00094AD3" w:rsidRDefault="00094AD3">
            <w:pPr>
              <w:spacing w:line="360" w:lineRule="auto"/>
              <w:ind w:left="2" w:firstLineChars="200" w:firstLine="640"/>
              <w:rPr>
                <w:rFonts w:ascii="仿宋" w:eastAsia="仿宋" w:hAnsi="仿宋" w:cs="仿宋"/>
                <w:sz w:val="32"/>
                <w:szCs w:val="32"/>
                <w:lang/>
              </w:rPr>
            </w:pPr>
          </w:p>
        </w:tc>
      </w:tr>
      <w:tr w:rsidR="00094AD3">
        <w:trPr>
          <w:trHeight w:val="395"/>
        </w:trPr>
        <w:tc>
          <w:tcPr>
            <w:tcW w:w="6516" w:type="dxa"/>
          </w:tcPr>
          <w:p w:rsidR="00094AD3" w:rsidRDefault="00517025">
            <w:pPr>
              <w:spacing w:line="360" w:lineRule="auto"/>
              <w:ind w:left="2"/>
              <w:jc w:val="left"/>
              <w:rPr>
                <w:rFonts w:ascii="仿宋" w:eastAsia="仿宋" w:hAnsi="仿宋" w:cs="仿宋"/>
                <w:sz w:val="28"/>
                <w:szCs w:val="28"/>
                <w:lang/>
              </w:rPr>
            </w:pPr>
            <w:r>
              <w:rPr>
                <w:rFonts w:ascii="仿宋" w:eastAsia="仿宋" w:hAnsi="仿宋" w:cs="仿宋" w:hint="eastAsia"/>
                <w:sz w:val="28"/>
                <w:szCs w:val="28"/>
                <w:lang/>
              </w:rPr>
              <w:t>《地球系统科学》</w:t>
            </w:r>
          </w:p>
        </w:tc>
        <w:tc>
          <w:tcPr>
            <w:tcW w:w="2899" w:type="dxa"/>
            <w:vMerge/>
          </w:tcPr>
          <w:p w:rsidR="00094AD3" w:rsidRDefault="00094AD3">
            <w:pPr>
              <w:spacing w:line="360" w:lineRule="auto"/>
              <w:ind w:left="2" w:firstLineChars="200" w:firstLine="640"/>
              <w:rPr>
                <w:rFonts w:ascii="仿宋" w:eastAsia="仿宋" w:hAnsi="仿宋" w:cs="仿宋"/>
                <w:sz w:val="32"/>
                <w:szCs w:val="32"/>
                <w:lang/>
              </w:rPr>
            </w:pPr>
          </w:p>
        </w:tc>
      </w:tr>
    </w:tbl>
    <w:p w:rsidR="00094AD3" w:rsidRDefault="00517025">
      <w:pPr>
        <w:spacing w:line="360" w:lineRule="auto"/>
        <w:ind w:firstLineChars="200" w:firstLine="640"/>
        <w:rPr>
          <w:rFonts w:ascii="楷体" w:eastAsia="楷体" w:hAnsi="楷体" w:cs="仿宋"/>
          <w:sz w:val="32"/>
          <w:szCs w:val="32"/>
        </w:rPr>
      </w:pPr>
      <w:r>
        <w:rPr>
          <w:rFonts w:ascii="楷体" w:eastAsia="楷体" w:hAnsi="楷体" w:cs="仿宋" w:hint="eastAsia"/>
          <w:sz w:val="32"/>
          <w:szCs w:val="32"/>
        </w:rPr>
        <w:t>（二）备赛数字资源及图书</w:t>
      </w:r>
    </w:p>
    <w:p w:rsidR="00094AD3" w:rsidRDefault="00517025">
      <w:pPr>
        <w:spacing w:line="360" w:lineRule="auto"/>
        <w:ind w:left="2" w:firstLineChars="200" w:firstLine="640"/>
        <w:rPr>
          <w:rFonts w:ascii="仿宋" w:eastAsia="仿宋" w:hAnsi="仿宋" w:cs="仿宋"/>
          <w:sz w:val="32"/>
          <w:szCs w:val="32"/>
        </w:rPr>
      </w:pPr>
      <w:r>
        <w:rPr>
          <w:rFonts w:ascii="仿宋" w:eastAsia="仿宋" w:hAnsi="仿宋" w:cs="仿宋" w:hint="eastAsia"/>
          <w:sz w:val="32"/>
          <w:szCs w:val="32"/>
        </w:rPr>
        <w:t>依据大赛考查能力要求，组委会精心打造备赛系列数字资源，甄选备赛图书，助力选手打磨语言技能，丰富知识储备，提升外语综合应用能力，实现高效备赛。</w:t>
      </w:r>
    </w:p>
    <w:p w:rsidR="00094AD3" w:rsidRDefault="00517025">
      <w:pPr>
        <w:spacing w:line="360" w:lineRule="auto"/>
        <w:jc w:val="center"/>
        <w:rPr>
          <w:rFonts w:ascii="仿宋" w:eastAsia="仿宋" w:hAnsi="仿宋" w:cs="仿宋"/>
          <w:kern w:val="0"/>
          <w:sz w:val="32"/>
          <w:szCs w:val="32"/>
        </w:rPr>
      </w:pPr>
      <w:r>
        <w:rPr>
          <w:rFonts w:ascii="仿宋" w:eastAsia="仿宋" w:hAnsi="仿宋" w:cs="仿宋" w:hint="eastAsia"/>
          <w:noProof/>
          <w:sz w:val="32"/>
          <w:szCs w:val="32"/>
        </w:rPr>
        <w:drawing>
          <wp:inline distT="0" distB="0" distL="0" distR="0">
            <wp:extent cx="1056005" cy="1062355"/>
            <wp:effectExtent l="0" t="0" r="10795" b="4445"/>
            <wp:docPr id="529836627" name="图片 529836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836627" name="图片 529836627"/>
                    <pic:cNvPicPr>
                      <a:picLocks noChangeAspect="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4353" t="3989" r="4447" b="4266"/>
                    <a:stretch>
                      <a:fillRect/>
                    </a:stretch>
                  </pic:blipFill>
                  <pic:spPr>
                    <a:xfrm>
                      <a:off x="0" y="0"/>
                      <a:ext cx="1061258" cy="1067581"/>
                    </a:xfrm>
                    <a:prstGeom prst="rect">
                      <a:avLst/>
                    </a:prstGeom>
                    <a:ln>
                      <a:noFill/>
                    </a:ln>
                  </pic:spPr>
                </pic:pic>
              </a:graphicData>
            </a:graphic>
          </wp:inline>
        </w:drawing>
      </w:r>
    </w:p>
    <w:p w:rsidR="00094AD3" w:rsidRDefault="00517025">
      <w:pPr>
        <w:spacing w:line="360" w:lineRule="auto"/>
        <w:jc w:val="center"/>
        <w:rPr>
          <w:rFonts w:ascii="仿宋" w:eastAsia="仿宋" w:hAnsi="仿宋" w:cs="仿宋"/>
          <w:sz w:val="32"/>
          <w:szCs w:val="32"/>
        </w:rPr>
      </w:pPr>
      <w:r>
        <w:rPr>
          <w:rFonts w:ascii="仿宋" w:eastAsia="仿宋" w:hAnsi="仿宋" w:cs="仿宋"/>
          <w:sz w:val="28"/>
          <w:szCs w:val="28"/>
          <w:lang/>
        </w:rPr>
        <w:t>扫码查看备赛资源</w:t>
      </w:r>
    </w:p>
    <w:p w:rsidR="00094AD3" w:rsidRDefault="00517025">
      <w:pPr>
        <w:spacing w:line="360" w:lineRule="auto"/>
        <w:ind w:firstLineChars="200" w:firstLine="640"/>
        <w:rPr>
          <w:rFonts w:ascii="黑体" w:eastAsia="黑体" w:hAnsi="黑体" w:cs="仿宋"/>
          <w:bCs/>
          <w:sz w:val="32"/>
          <w:szCs w:val="32"/>
        </w:rPr>
      </w:pPr>
      <w:r>
        <w:rPr>
          <w:rFonts w:ascii="黑体" w:eastAsia="黑体" w:hAnsi="黑体" w:cs="仿宋" w:hint="eastAsia"/>
          <w:bCs/>
          <w:sz w:val="32"/>
          <w:szCs w:val="32"/>
        </w:rPr>
        <w:t>十、联系方式</w:t>
      </w:r>
    </w:p>
    <w:p w:rsidR="00094AD3" w:rsidRDefault="00517025">
      <w:pPr>
        <w:spacing w:line="360" w:lineRule="auto"/>
        <w:ind w:firstLineChars="200" w:firstLine="640"/>
        <w:rPr>
          <w:rFonts w:ascii="楷体" w:eastAsia="楷体" w:hAnsi="楷体" w:cs="仿宋"/>
          <w:sz w:val="32"/>
          <w:szCs w:val="32"/>
        </w:rPr>
      </w:pPr>
      <w:r>
        <w:rPr>
          <w:rFonts w:ascii="楷体" w:eastAsia="楷体" w:hAnsi="楷体" w:cs="仿宋" w:hint="eastAsia"/>
          <w:sz w:val="32"/>
          <w:szCs w:val="32"/>
        </w:rPr>
        <w:t>(</w:t>
      </w:r>
      <w:r>
        <w:rPr>
          <w:rFonts w:ascii="楷体" w:eastAsia="楷体" w:hAnsi="楷体" w:cs="仿宋" w:hint="eastAsia"/>
          <w:sz w:val="32"/>
          <w:szCs w:val="32"/>
        </w:rPr>
        <w:t>一</w:t>
      </w:r>
      <w:r>
        <w:rPr>
          <w:rFonts w:ascii="楷体" w:eastAsia="楷体" w:hAnsi="楷体" w:cs="仿宋" w:hint="eastAsia"/>
          <w:sz w:val="32"/>
          <w:szCs w:val="32"/>
        </w:rPr>
        <w:t>)</w:t>
      </w:r>
      <w:r>
        <w:rPr>
          <w:rFonts w:ascii="楷体" w:eastAsia="楷体" w:hAnsi="楷体" w:cs="仿宋" w:hint="eastAsia"/>
          <w:sz w:val="32"/>
          <w:szCs w:val="32"/>
        </w:rPr>
        <w:t>北京赛区工作联系人</w:t>
      </w:r>
    </w:p>
    <w:p w:rsidR="00094AD3" w:rsidRDefault="00517025">
      <w:pPr>
        <w:spacing w:line="360" w:lineRule="auto"/>
        <w:ind w:firstLineChars="200" w:firstLine="640"/>
        <w:rPr>
          <w:rFonts w:ascii="楷体" w:eastAsia="楷体" w:hAnsi="楷体" w:cs="仿宋"/>
          <w:sz w:val="32"/>
          <w:szCs w:val="32"/>
        </w:rPr>
      </w:pPr>
      <w:r>
        <w:rPr>
          <w:rFonts w:ascii="楷体" w:eastAsia="楷体" w:hAnsi="楷体" w:cs="仿宋" w:hint="eastAsia"/>
          <w:sz w:val="32"/>
          <w:szCs w:val="32"/>
        </w:rPr>
        <w:t>赵</w:t>
      </w:r>
      <w:r>
        <w:rPr>
          <w:rFonts w:ascii="楷体" w:eastAsia="楷体" w:hAnsi="楷体" w:cs="仿宋" w:hint="eastAsia"/>
          <w:sz w:val="32"/>
          <w:szCs w:val="32"/>
        </w:rPr>
        <w:t xml:space="preserve"> </w:t>
      </w:r>
      <w:r>
        <w:rPr>
          <w:rFonts w:ascii="楷体" w:eastAsia="楷体" w:hAnsi="楷体" w:cs="仿宋" w:hint="eastAsia"/>
          <w:sz w:val="32"/>
          <w:szCs w:val="32"/>
        </w:rPr>
        <w:t>静</w:t>
      </w:r>
      <w:r>
        <w:rPr>
          <w:rFonts w:ascii="楷体" w:eastAsia="楷体" w:hAnsi="楷体" w:cs="仿宋" w:hint="eastAsia"/>
          <w:sz w:val="32"/>
          <w:szCs w:val="32"/>
        </w:rPr>
        <w:t xml:space="preserve">  010-88819460</w:t>
      </w:r>
    </w:p>
    <w:p w:rsidR="00094AD3" w:rsidRDefault="00517025">
      <w:pPr>
        <w:spacing w:line="360" w:lineRule="auto"/>
        <w:ind w:firstLineChars="200" w:firstLine="640"/>
        <w:rPr>
          <w:rFonts w:ascii="楷体" w:eastAsia="楷体" w:hAnsi="楷体" w:cs="仿宋"/>
          <w:sz w:val="32"/>
          <w:szCs w:val="32"/>
        </w:rPr>
      </w:pPr>
      <w:r>
        <w:rPr>
          <w:rFonts w:ascii="楷体" w:eastAsia="楷体" w:hAnsi="楷体" w:cs="仿宋" w:hint="eastAsia"/>
          <w:sz w:val="32"/>
          <w:szCs w:val="32"/>
        </w:rPr>
        <w:t>耿熹娜</w:t>
      </w:r>
      <w:r>
        <w:rPr>
          <w:rFonts w:ascii="楷体" w:eastAsia="楷体" w:hAnsi="楷体" w:cs="仿宋" w:hint="eastAsia"/>
          <w:sz w:val="32"/>
          <w:szCs w:val="32"/>
        </w:rPr>
        <w:t xml:space="preserve"> 010-88819459</w:t>
      </w:r>
    </w:p>
    <w:p w:rsidR="00094AD3" w:rsidRDefault="00517025">
      <w:pPr>
        <w:spacing w:line="360" w:lineRule="auto"/>
        <w:ind w:firstLineChars="200" w:firstLine="640"/>
        <w:jc w:val="left"/>
        <w:rPr>
          <w:rFonts w:ascii="楷体" w:eastAsia="楷体" w:hAnsi="楷体" w:cs="仿宋"/>
          <w:sz w:val="32"/>
          <w:szCs w:val="32"/>
        </w:rPr>
      </w:pPr>
      <w:r>
        <w:rPr>
          <w:rFonts w:ascii="楷体" w:eastAsia="楷体" w:hAnsi="楷体" w:cs="仿宋" w:hint="eastAsia"/>
          <w:sz w:val="32"/>
          <w:szCs w:val="32"/>
        </w:rPr>
        <w:t>(</w:t>
      </w:r>
      <w:r>
        <w:rPr>
          <w:rFonts w:ascii="楷体" w:eastAsia="楷体" w:hAnsi="楷体" w:cs="仿宋" w:hint="eastAsia"/>
          <w:sz w:val="32"/>
          <w:szCs w:val="32"/>
        </w:rPr>
        <w:t>二</w:t>
      </w:r>
      <w:r>
        <w:rPr>
          <w:rFonts w:ascii="楷体" w:eastAsia="楷体" w:hAnsi="楷体" w:cs="仿宋" w:hint="eastAsia"/>
          <w:sz w:val="32"/>
          <w:szCs w:val="32"/>
        </w:rPr>
        <w:t>)</w:t>
      </w:r>
      <w:r>
        <w:rPr>
          <w:rFonts w:ascii="楷体" w:eastAsia="楷体" w:hAnsi="楷体" w:cs="仿宋" w:hint="eastAsia"/>
          <w:sz w:val="32"/>
          <w:szCs w:val="32"/>
        </w:rPr>
        <w:t>大赛组委会联系人</w:t>
      </w:r>
    </w:p>
    <w:p w:rsidR="00094AD3" w:rsidRDefault="0051702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张老师（英语组）</w:t>
      </w:r>
      <w:r>
        <w:rPr>
          <w:rFonts w:ascii="仿宋" w:eastAsia="仿宋" w:hAnsi="仿宋" w:cs="仿宋" w:hint="eastAsia"/>
          <w:sz w:val="32"/>
          <w:szCs w:val="32"/>
        </w:rPr>
        <w:t xml:space="preserve"> </w:t>
      </w:r>
      <w:r>
        <w:rPr>
          <w:rFonts w:ascii="仿宋" w:eastAsia="仿宋" w:hAnsi="仿宋" w:cs="仿宋" w:hint="eastAsia"/>
          <w:sz w:val="32"/>
          <w:szCs w:val="32"/>
        </w:rPr>
        <w:t>联系电话：</w:t>
      </w:r>
      <w:r>
        <w:rPr>
          <w:rFonts w:ascii="仿宋" w:eastAsia="仿宋" w:hAnsi="仿宋" w:cs="仿宋" w:hint="eastAsia"/>
          <w:sz w:val="32"/>
          <w:szCs w:val="32"/>
        </w:rPr>
        <w:t>010-88819383</w:t>
      </w:r>
    </w:p>
    <w:p w:rsidR="00094AD3" w:rsidRDefault="0051702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lastRenderedPageBreak/>
        <w:t>刘老师（多语种组）</w:t>
      </w:r>
      <w:r>
        <w:rPr>
          <w:rFonts w:ascii="仿宋" w:eastAsia="仿宋" w:hAnsi="仿宋" w:cs="仿宋" w:hint="eastAsia"/>
          <w:sz w:val="32"/>
          <w:szCs w:val="32"/>
        </w:rPr>
        <w:t xml:space="preserve"> </w:t>
      </w:r>
      <w:r>
        <w:rPr>
          <w:rFonts w:ascii="仿宋" w:eastAsia="仿宋" w:hAnsi="仿宋" w:cs="仿宋" w:hint="eastAsia"/>
          <w:sz w:val="32"/>
          <w:szCs w:val="32"/>
        </w:rPr>
        <w:t>联系电话：</w:t>
      </w:r>
      <w:r>
        <w:rPr>
          <w:rFonts w:ascii="仿宋" w:eastAsia="仿宋" w:hAnsi="仿宋" w:cs="仿宋" w:hint="eastAsia"/>
          <w:sz w:val="32"/>
          <w:szCs w:val="32"/>
        </w:rPr>
        <w:t>010-</w:t>
      </w:r>
      <w:r>
        <w:rPr>
          <w:rFonts w:ascii="仿宋" w:eastAsia="仿宋" w:hAnsi="仿宋" w:cs="仿宋"/>
          <w:sz w:val="32"/>
          <w:szCs w:val="32"/>
        </w:rPr>
        <w:t>88819452</w:t>
      </w:r>
    </w:p>
    <w:p w:rsidR="00094AD3" w:rsidRDefault="0051702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杨老师（国际中文组）</w:t>
      </w:r>
      <w:r>
        <w:rPr>
          <w:rFonts w:ascii="仿宋" w:eastAsia="仿宋" w:hAnsi="仿宋" w:cs="仿宋" w:hint="eastAsia"/>
          <w:sz w:val="32"/>
          <w:szCs w:val="32"/>
        </w:rPr>
        <w:t xml:space="preserve"> </w:t>
      </w:r>
      <w:r>
        <w:rPr>
          <w:rFonts w:ascii="仿宋" w:eastAsia="仿宋" w:hAnsi="仿宋" w:cs="仿宋" w:hint="eastAsia"/>
          <w:sz w:val="32"/>
          <w:szCs w:val="32"/>
        </w:rPr>
        <w:t>联系电话：</w:t>
      </w:r>
      <w:r>
        <w:rPr>
          <w:rFonts w:ascii="仿宋" w:eastAsia="仿宋" w:hAnsi="仿宋" w:cs="仿宋" w:hint="eastAsia"/>
          <w:sz w:val="32"/>
          <w:szCs w:val="32"/>
        </w:rPr>
        <w:t>010-88819480</w:t>
      </w:r>
    </w:p>
    <w:p w:rsidR="00094AD3" w:rsidRDefault="00517025">
      <w:pPr>
        <w:spacing w:line="360" w:lineRule="auto"/>
        <w:ind w:firstLineChars="200" w:firstLine="640"/>
        <w:rPr>
          <w:rFonts w:ascii="Times New Roman" w:eastAsia="仿宋" w:hAnsi="Times New Roman" w:cs="Times New Roman"/>
          <w:sz w:val="32"/>
          <w:szCs w:val="32"/>
        </w:rPr>
      </w:pPr>
      <w:r>
        <w:rPr>
          <w:rFonts w:ascii="仿宋" w:eastAsia="仿宋" w:hAnsi="仿宋" w:cs="仿宋" w:hint="eastAsia"/>
          <w:sz w:val="32"/>
          <w:szCs w:val="32"/>
        </w:rPr>
        <w:t>电子邮箱（英语组和多语种组）：</w:t>
      </w:r>
      <w:hyperlink r:id="rId10" w:history="1">
        <w:r>
          <w:rPr>
            <w:rStyle w:val="ad"/>
            <w:rFonts w:ascii="Times New Roman" w:eastAsia="仿宋" w:hAnsi="Times New Roman" w:cs="Times New Roman"/>
            <w:color w:val="auto"/>
            <w:sz w:val="32"/>
            <w:szCs w:val="32"/>
          </w:rPr>
          <w:t>ucc@fltrp.com</w:t>
        </w:r>
      </w:hyperlink>
    </w:p>
    <w:p w:rsidR="00094AD3" w:rsidRDefault="0051702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电子邮箱（国际中文组）：</w:t>
      </w:r>
      <w:hyperlink r:id="rId11" w:history="1">
        <w:r>
          <w:rPr>
            <w:rStyle w:val="ad"/>
            <w:rFonts w:ascii="Times New Roman" w:eastAsia="仿宋" w:hAnsi="Times New Roman" w:cs="Times New Roman" w:hint="eastAsia"/>
            <w:color w:val="auto"/>
            <w:sz w:val="32"/>
            <w:szCs w:val="32"/>
          </w:rPr>
          <w:t>chinese@fltrp.com</w:t>
        </w:r>
      </w:hyperlink>
    </w:p>
    <w:p w:rsidR="00094AD3" w:rsidRDefault="00517025">
      <w:pPr>
        <w:spacing w:line="360" w:lineRule="auto"/>
        <w:ind w:firstLineChars="200" w:firstLine="640"/>
        <w:rPr>
          <w:rFonts w:ascii="黑体" w:eastAsia="黑体" w:hAnsi="黑体" w:cs="仿宋"/>
          <w:bCs/>
          <w:sz w:val="32"/>
          <w:szCs w:val="32"/>
        </w:rPr>
      </w:pPr>
      <w:r>
        <w:rPr>
          <w:rFonts w:ascii="黑体" w:eastAsia="黑体" w:hAnsi="黑体" w:cs="仿宋" w:hint="eastAsia"/>
          <w:bCs/>
          <w:sz w:val="32"/>
          <w:szCs w:val="32"/>
        </w:rPr>
        <w:t>十、其他</w:t>
      </w:r>
    </w:p>
    <w:p w:rsidR="00094AD3" w:rsidRDefault="0051702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本通知所涉及内容</w:t>
      </w:r>
      <w:r>
        <w:rPr>
          <w:rFonts w:ascii="仿宋" w:eastAsia="仿宋" w:hAnsi="仿宋" w:cs="仿宋" w:hint="eastAsia"/>
          <w:sz w:val="32"/>
          <w:szCs w:val="32"/>
        </w:rPr>
        <w:t>的最终解释权，归“外研社·国才杯”“理解当代中国”全国大学生外语能力大赛组委会所有。</w:t>
      </w:r>
    </w:p>
    <w:p w:rsidR="00094AD3" w:rsidRDefault="00094AD3">
      <w:pPr>
        <w:spacing w:line="360" w:lineRule="auto"/>
        <w:rPr>
          <w:rFonts w:ascii="仿宋" w:eastAsia="仿宋" w:hAnsi="仿宋" w:cs="仿宋"/>
          <w:sz w:val="32"/>
          <w:szCs w:val="32"/>
        </w:rPr>
      </w:pPr>
    </w:p>
    <w:p w:rsidR="00094AD3" w:rsidRDefault="0051702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附件：</w:t>
      </w:r>
      <w:r>
        <w:rPr>
          <w:rFonts w:ascii="仿宋" w:eastAsia="仿宋" w:hAnsi="仿宋" w:cs="仿宋" w:hint="eastAsia"/>
          <w:sz w:val="32"/>
          <w:szCs w:val="32"/>
        </w:rPr>
        <w:t>1. 2024</w:t>
      </w:r>
      <w:r>
        <w:rPr>
          <w:rFonts w:ascii="仿宋" w:eastAsia="仿宋" w:hAnsi="仿宋" w:cs="仿宋" w:hint="eastAsia"/>
          <w:sz w:val="32"/>
          <w:szCs w:val="32"/>
        </w:rPr>
        <w:t>“外研社·国才杯”“理解当代中国”全</w:t>
      </w:r>
      <w:r>
        <w:rPr>
          <w:rFonts w:ascii="仿宋" w:eastAsia="仿宋" w:hAnsi="仿宋" w:cs="仿宋" w:hint="eastAsia"/>
          <w:sz w:val="32"/>
          <w:szCs w:val="32"/>
        </w:rPr>
        <w:tab/>
      </w:r>
      <w:r>
        <w:rPr>
          <w:rFonts w:ascii="仿宋" w:eastAsia="仿宋" w:hAnsi="仿宋" w:cs="仿宋" w:hint="eastAsia"/>
          <w:sz w:val="32"/>
          <w:szCs w:val="32"/>
        </w:rPr>
        <w:tab/>
      </w:r>
      <w:r>
        <w:rPr>
          <w:rFonts w:ascii="仿宋" w:eastAsia="仿宋" w:hAnsi="仿宋" w:cs="仿宋" w:hint="eastAsia"/>
          <w:sz w:val="32"/>
          <w:szCs w:val="32"/>
        </w:rPr>
        <w:tab/>
      </w:r>
      <w:r>
        <w:rPr>
          <w:rFonts w:ascii="仿宋" w:eastAsia="仿宋" w:hAnsi="仿宋" w:cs="仿宋" w:hint="eastAsia"/>
          <w:sz w:val="32"/>
          <w:szCs w:val="32"/>
        </w:rPr>
        <w:tab/>
        <w:t xml:space="preserve">  </w:t>
      </w:r>
      <w:r>
        <w:rPr>
          <w:rFonts w:ascii="仿宋" w:eastAsia="仿宋" w:hAnsi="仿宋" w:cs="仿宋" w:hint="eastAsia"/>
          <w:sz w:val="32"/>
          <w:szCs w:val="32"/>
        </w:rPr>
        <w:t>国大学生外语能力大赛北京赛区组织机构</w:t>
      </w:r>
    </w:p>
    <w:p w:rsidR="00094AD3" w:rsidRDefault="00517025">
      <w:pPr>
        <w:spacing w:line="360" w:lineRule="auto"/>
        <w:ind w:leftChars="719" w:left="1958" w:hangingChars="140" w:hanging="448"/>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 2024</w:t>
      </w:r>
      <w:r>
        <w:rPr>
          <w:rFonts w:ascii="仿宋" w:eastAsia="仿宋" w:hAnsi="仿宋" w:cs="仿宋" w:hint="eastAsia"/>
          <w:sz w:val="32"/>
          <w:szCs w:val="32"/>
        </w:rPr>
        <w:t>“外研社·国才杯”“理解当代中国”全国大学生外语能力大赛英语组北京赛区比赛方案（含国际传播综合能力、笔译、口译、短视频赛项）</w:t>
      </w:r>
    </w:p>
    <w:p w:rsidR="00094AD3" w:rsidRDefault="00517025">
      <w:pPr>
        <w:spacing w:line="360" w:lineRule="auto"/>
        <w:ind w:leftChars="719" w:left="1958" w:hangingChars="140" w:hanging="448"/>
        <w:rPr>
          <w:rFonts w:ascii="仿宋" w:eastAsia="仿宋" w:hAnsi="仿宋" w:cs="仿宋"/>
          <w:sz w:val="32"/>
          <w:szCs w:val="32"/>
        </w:rPr>
      </w:pPr>
      <w:r>
        <w:rPr>
          <w:rFonts w:ascii="仿宋" w:eastAsia="仿宋" w:hAnsi="仿宋" w:cs="仿宋"/>
          <w:sz w:val="32"/>
          <w:szCs w:val="32"/>
        </w:rPr>
        <w:t xml:space="preserve">3. </w:t>
      </w:r>
      <w:r>
        <w:rPr>
          <w:rFonts w:ascii="仿宋" w:eastAsia="仿宋" w:hAnsi="仿宋" w:cs="仿宋" w:hint="eastAsia"/>
          <w:sz w:val="32"/>
          <w:szCs w:val="32"/>
        </w:rPr>
        <w:t>2024</w:t>
      </w:r>
      <w:r>
        <w:rPr>
          <w:rFonts w:ascii="仿宋" w:eastAsia="仿宋" w:hAnsi="仿宋" w:cs="仿宋" w:hint="eastAsia"/>
          <w:sz w:val="32"/>
          <w:szCs w:val="32"/>
        </w:rPr>
        <w:t>“外研社·国才杯”“理解当代中国”全国大学生外语能力大赛多语种组北京赛区比赛方案（含俄语、德语、法语、西班牙语、阿拉伯语、日语、意大利语、葡萄牙语、韩国语）</w:t>
      </w:r>
    </w:p>
    <w:p w:rsidR="00094AD3" w:rsidRDefault="00517025">
      <w:pPr>
        <w:spacing w:line="360" w:lineRule="auto"/>
        <w:ind w:leftChars="719" w:left="1958" w:hangingChars="140" w:hanging="448"/>
        <w:rPr>
          <w:rFonts w:ascii="仿宋" w:eastAsia="仿宋" w:hAnsi="仿宋" w:cs="仿宋"/>
          <w:sz w:val="32"/>
          <w:szCs w:val="32"/>
        </w:rPr>
      </w:pPr>
      <w:r>
        <w:rPr>
          <w:rFonts w:ascii="仿宋" w:eastAsia="仿宋" w:hAnsi="仿宋" w:cs="仿宋"/>
          <w:sz w:val="32"/>
          <w:szCs w:val="32"/>
        </w:rPr>
        <w:t xml:space="preserve">4. </w:t>
      </w:r>
      <w:r>
        <w:rPr>
          <w:rFonts w:ascii="仿宋" w:eastAsia="仿宋" w:hAnsi="仿宋" w:cs="仿宋"/>
          <w:sz w:val="32"/>
          <w:szCs w:val="32"/>
        </w:rPr>
        <w:t>2024“</w:t>
      </w:r>
      <w:r>
        <w:rPr>
          <w:rFonts w:ascii="仿宋" w:eastAsia="仿宋" w:hAnsi="仿宋" w:cs="仿宋"/>
          <w:sz w:val="32"/>
          <w:szCs w:val="32"/>
        </w:rPr>
        <w:t>外研社</w:t>
      </w:r>
      <w:r>
        <w:rPr>
          <w:rFonts w:ascii="仿宋" w:eastAsia="仿宋" w:hAnsi="仿宋" w:cs="仿宋"/>
          <w:sz w:val="32"/>
          <w:szCs w:val="32"/>
        </w:rPr>
        <w:t>·</w:t>
      </w:r>
      <w:r>
        <w:rPr>
          <w:rFonts w:ascii="仿宋" w:eastAsia="仿宋" w:hAnsi="仿宋" w:cs="仿宋"/>
          <w:sz w:val="32"/>
          <w:szCs w:val="32"/>
        </w:rPr>
        <w:t>国才杯</w:t>
      </w:r>
      <w:r>
        <w:rPr>
          <w:rFonts w:ascii="仿宋" w:eastAsia="仿宋" w:hAnsi="仿宋" w:cs="仿宋"/>
          <w:sz w:val="32"/>
          <w:szCs w:val="32"/>
        </w:rPr>
        <w:t>”“</w:t>
      </w:r>
      <w:r>
        <w:rPr>
          <w:rFonts w:ascii="仿宋" w:eastAsia="仿宋" w:hAnsi="仿宋" w:cs="仿宋"/>
          <w:sz w:val="32"/>
          <w:szCs w:val="32"/>
        </w:rPr>
        <w:t>理解当代中国</w:t>
      </w:r>
      <w:r>
        <w:rPr>
          <w:rFonts w:ascii="仿宋" w:eastAsia="仿宋" w:hAnsi="仿宋" w:cs="仿宋"/>
          <w:sz w:val="32"/>
          <w:szCs w:val="32"/>
        </w:rPr>
        <w:t>”</w:t>
      </w:r>
      <w:r>
        <w:rPr>
          <w:rFonts w:ascii="仿宋" w:eastAsia="仿宋" w:hAnsi="仿宋" w:cs="仿宋" w:hint="eastAsia"/>
          <w:sz w:val="32"/>
          <w:szCs w:val="32"/>
        </w:rPr>
        <w:t>全国大学生外语能力大赛国际中文组（</w:t>
      </w:r>
      <w:r>
        <w:rPr>
          <w:rFonts w:ascii="仿宋" w:eastAsia="仿宋" w:hAnsi="仿宋" w:cs="仿宋"/>
          <w:sz w:val="32"/>
          <w:szCs w:val="32"/>
        </w:rPr>
        <w:t>来华留学生中文短视频大赛）</w:t>
      </w:r>
      <w:r>
        <w:rPr>
          <w:rFonts w:ascii="仿宋" w:eastAsia="仿宋" w:hAnsi="仿宋" w:cs="仿宋" w:hint="eastAsia"/>
          <w:sz w:val="32"/>
          <w:szCs w:val="32"/>
        </w:rPr>
        <w:t>北京赛区</w:t>
      </w:r>
      <w:r>
        <w:rPr>
          <w:rFonts w:ascii="仿宋" w:eastAsia="仿宋" w:hAnsi="仿宋" w:cs="仿宋"/>
          <w:sz w:val="32"/>
          <w:szCs w:val="32"/>
        </w:rPr>
        <w:t>比赛方案</w:t>
      </w:r>
    </w:p>
    <w:p w:rsidR="00094AD3" w:rsidRDefault="00094AD3">
      <w:pPr>
        <w:spacing w:line="360" w:lineRule="auto"/>
        <w:ind w:leftChars="719" w:left="1958" w:hangingChars="140" w:hanging="448"/>
        <w:rPr>
          <w:rFonts w:ascii="仿宋" w:eastAsia="仿宋" w:hAnsi="仿宋" w:cs="仿宋"/>
          <w:sz w:val="32"/>
          <w:szCs w:val="32"/>
        </w:rPr>
      </w:pPr>
    </w:p>
    <w:p w:rsidR="00094AD3" w:rsidRDefault="00094AD3">
      <w:pPr>
        <w:spacing w:line="360" w:lineRule="auto"/>
        <w:ind w:leftChars="719" w:left="1958" w:hangingChars="140" w:hanging="448"/>
        <w:rPr>
          <w:rFonts w:ascii="仿宋" w:eastAsia="仿宋" w:hAnsi="仿宋" w:cs="仿宋"/>
          <w:sz w:val="32"/>
          <w:szCs w:val="32"/>
        </w:rPr>
      </w:pPr>
    </w:p>
    <w:p w:rsidR="00094AD3" w:rsidRDefault="00517025">
      <w:pPr>
        <w:spacing w:line="360" w:lineRule="auto"/>
        <w:ind w:leftChars="222" w:left="1600" w:hangingChars="378" w:hanging="1134"/>
        <w:jc w:val="right"/>
        <w:rPr>
          <w:rFonts w:ascii="仿宋" w:eastAsia="仿宋" w:hAnsi="仿宋" w:cs="仿宋"/>
          <w:sz w:val="30"/>
          <w:szCs w:val="30"/>
        </w:rPr>
      </w:pPr>
      <w:r>
        <w:rPr>
          <w:rFonts w:ascii="仿宋" w:eastAsia="仿宋" w:hAnsi="仿宋" w:cs="仿宋" w:hint="eastAsia"/>
          <w:sz w:val="30"/>
          <w:szCs w:val="30"/>
        </w:rPr>
        <w:t>北京市高等教育学会大学英语研究分会</w:t>
      </w:r>
    </w:p>
    <w:p w:rsidR="00094AD3" w:rsidRDefault="00517025">
      <w:pPr>
        <w:spacing w:line="360" w:lineRule="auto"/>
        <w:ind w:leftChars="222" w:left="1600" w:hangingChars="378" w:hanging="1134"/>
        <w:jc w:val="right"/>
        <w:rPr>
          <w:rFonts w:ascii="仿宋" w:eastAsia="仿宋" w:hAnsi="仿宋" w:cs="仿宋"/>
          <w:sz w:val="30"/>
          <w:szCs w:val="30"/>
        </w:rPr>
      </w:pPr>
      <w:r>
        <w:rPr>
          <w:rFonts w:ascii="仿宋" w:eastAsia="仿宋" w:hAnsi="仿宋" w:cs="仿宋" w:hint="eastAsia"/>
          <w:sz w:val="30"/>
          <w:szCs w:val="30"/>
        </w:rPr>
        <w:t>北京市高校英语类专业群</w:t>
      </w:r>
    </w:p>
    <w:p w:rsidR="00094AD3" w:rsidRDefault="00517025">
      <w:pPr>
        <w:spacing w:line="360" w:lineRule="auto"/>
        <w:ind w:leftChars="222" w:left="1600" w:hangingChars="378" w:hanging="1134"/>
        <w:jc w:val="right"/>
        <w:rPr>
          <w:rFonts w:ascii="仿宋" w:eastAsia="仿宋" w:hAnsi="仿宋" w:cs="仿宋"/>
          <w:sz w:val="30"/>
          <w:szCs w:val="30"/>
        </w:rPr>
      </w:pPr>
      <w:r>
        <w:rPr>
          <w:rFonts w:ascii="仿宋" w:eastAsia="仿宋" w:hAnsi="仿宋" w:cs="仿宋" w:hint="eastAsia"/>
          <w:sz w:val="30"/>
          <w:szCs w:val="30"/>
        </w:rPr>
        <w:t>“外研社·国才杯”“理解当代中国”</w:t>
      </w:r>
    </w:p>
    <w:p w:rsidR="00094AD3" w:rsidRDefault="00517025">
      <w:pPr>
        <w:spacing w:line="360" w:lineRule="auto"/>
        <w:ind w:leftChars="222" w:left="1141" w:hangingChars="225" w:hanging="675"/>
        <w:jc w:val="right"/>
        <w:rPr>
          <w:rFonts w:ascii="仿宋" w:eastAsia="仿宋" w:hAnsi="仿宋" w:cs="仿宋"/>
          <w:sz w:val="30"/>
          <w:szCs w:val="30"/>
        </w:rPr>
      </w:pPr>
      <w:r>
        <w:rPr>
          <w:rFonts w:ascii="仿宋" w:eastAsia="仿宋" w:hAnsi="仿宋" w:cs="仿宋" w:hint="eastAsia"/>
          <w:sz w:val="30"/>
          <w:szCs w:val="30"/>
        </w:rPr>
        <w:t>全国大学生外语能力大赛（北京赛区）组委会</w:t>
      </w:r>
    </w:p>
    <w:p w:rsidR="00094AD3" w:rsidRDefault="00517025">
      <w:pPr>
        <w:wordWrap w:val="0"/>
        <w:spacing w:line="360" w:lineRule="auto"/>
        <w:ind w:leftChars="299" w:left="1765" w:hangingChars="379" w:hanging="1137"/>
        <w:jc w:val="right"/>
        <w:rPr>
          <w:rFonts w:ascii="仿宋" w:eastAsia="仿宋" w:hAnsi="仿宋" w:cs="仿宋"/>
          <w:sz w:val="30"/>
          <w:szCs w:val="30"/>
        </w:rPr>
      </w:pPr>
      <w:r>
        <w:rPr>
          <w:rFonts w:ascii="仿宋" w:eastAsia="仿宋" w:hAnsi="仿宋" w:cs="仿宋"/>
          <w:sz w:val="30"/>
          <w:szCs w:val="30"/>
        </w:rPr>
        <w:t xml:space="preserve">                                20</w:t>
      </w:r>
      <w:r>
        <w:rPr>
          <w:rFonts w:ascii="仿宋" w:eastAsia="仿宋" w:hAnsi="仿宋" w:cs="仿宋" w:hint="eastAsia"/>
          <w:sz w:val="30"/>
          <w:szCs w:val="30"/>
        </w:rPr>
        <w:t>24</w:t>
      </w:r>
      <w:r>
        <w:rPr>
          <w:rFonts w:ascii="仿宋" w:eastAsia="仿宋" w:hAnsi="仿宋" w:cs="仿宋" w:hint="eastAsia"/>
          <w:sz w:val="30"/>
          <w:szCs w:val="30"/>
        </w:rPr>
        <w:t>年</w:t>
      </w:r>
      <w:r>
        <w:rPr>
          <w:rFonts w:ascii="仿宋" w:eastAsia="仿宋" w:hAnsi="仿宋" w:cs="仿宋"/>
          <w:sz w:val="30"/>
          <w:szCs w:val="30"/>
        </w:rPr>
        <w:t>5</w:t>
      </w:r>
      <w:r>
        <w:rPr>
          <w:rFonts w:ascii="仿宋" w:eastAsia="仿宋" w:hAnsi="仿宋" w:cs="仿宋" w:hint="eastAsia"/>
          <w:sz w:val="30"/>
          <w:szCs w:val="30"/>
        </w:rPr>
        <w:t>月</w:t>
      </w:r>
      <w:r>
        <w:rPr>
          <w:rFonts w:ascii="仿宋" w:eastAsia="仿宋" w:hAnsi="仿宋" w:cs="仿宋" w:hint="eastAsia"/>
          <w:sz w:val="30"/>
          <w:szCs w:val="30"/>
        </w:rPr>
        <w:t>7</w:t>
      </w:r>
      <w:r>
        <w:rPr>
          <w:rFonts w:ascii="仿宋" w:eastAsia="仿宋" w:hAnsi="仿宋" w:cs="仿宋" w:hint="eastAsia"/>
          <w:sz w:val="30"/>
          <w:szCs w:val="30"/>
        </w:rPr>
        <w:t>日</w:t>
      </w:r>
    </w:p>
    <w:p w:rsidR="00094AD3" w:rsidRDefault="00094AD3">
      <w:pPr>
        <w:pStyle w:val="3"/>
        <w:keepNext w:val="0"/>
        <w:keepLines w:val="0"/>
        <w:adjustRightInd w:val="0"/>
        <w:snapToGrid w:val="0"/>
        <w:spacing w:line="480" w:lineRule="auto"/>
        <w:rPr>
          <w:rFonts w:ascii="仿宋" w:eastAsia="仿宋" w:hAnsi="仿宋"/>
          <w:b w:val="0"/>
          <w:color w:val="000000" w:themeColor="text1"/>
          <w:sz w:val="30"/>
          <w:szCs w:val="30"/>
        </w:rPr>
      </w:pPr>
    </w:p>
    <w:p w:rsidR="00094AD3" w:rsidRDefault="00517025">
      <w:pPr>
        <w:pStyle w:val="3"/>
        <w:keepNext w:val="0"/>
        <w:keepLines w:val="0"/>
        <w:adjustRightInd w:val="0"/>
        <w:snapToGrid w:val="0"/>
        <w:spacing w:line="480" w:lineRule="auto"/>
        <w:rPr>
          <w:rFonts w:ascii="仿宋" w:eastAsia="仿宋" w:hAnsi="仿宋"/>
          <w:b w:val="0"/>
          <w:bCs/>
          <w:color w:val="000000" w:themeColor="text1"/>
          <w:sz w:val="30"/>
          <w:szCs w:val="30"/>
        </w:rPr>
      </w:pPr>
      <w:r>
        <w:rPr>
          <w:rFonts w:ascii="仿宋" w:eastAsia="仿宋" w:hAnsi="仿宋"/>
          <w:b w:val="0"/>
          <w:color w:val="000000" w:themeColor="text1"/>
          <w:sz w:val="30"/>
          <w:szCs w:val="30"/>
        </w:rPr>
        <w:t>指导单位</w:t>
      </w:r>
      <w:r>
        <w:rPr>
          <w:rFonts w:ascii="仿宋" w:eastAsia="仿宋" w:hAnsi="仿宋" w:hint="eastAsia"/>
          <w:b w:val="0"/>
          <w:color w:val="000000" w:themeColor="text1"/>
          <w:sz w:val="30"/>
          <w:szCs w:val="30"/>
        </w:rPr>
        <w:t>：</w:t>
      </w:r>
    </w:p>
    <w:p w:rsidR="00094AD3" w:rsidRDefault="00517025">
      <w:pPr>
        <w:pStyle w:val="3"/>
        <w:keepNext w:val="0"/>
        <w:keepLines w:val="0"/>
        <w:adjustRightInd w:val="0"/>
        <w:snapToGrid w:val="0"/>
        <w:spacing w:line="480" w:lineRule="auto"/>
        <w:rPr>
          <w:rFonts w:ascii="仿宋" w:eastAsia="仿宋" w:hAnsi="仿宋"/>
          <w:b w:val="0"/>
          <w:bCs/>
          <w:color w:val="000000" w:themeColor="text1"/>
          <w:sz w:val="30"/>
          <w:szCs w:val="30"/>
        </w:rPr>
      </w:pPr>
      <w:r>
        <w:rPr>
          <w:rFonts w:ascii="仿宋" w:eastAsia="仿宋" w:hAnsi="仿宋" w:hint="eastAsia"/>
          <w:b w:val="0"/>
          <w:color w:val="000000" w:themeColor="text1"/>
          <w:sz w:val="30"/>
          <w:szCs w:val="30"/>
        </w:rPr>
        <w:t>北京市教育委员会高等教育处</w:t>
      </w:r>
    </w:p>
    <w:p w:rsidR="00094AD3" w:rsidRDefault="00094AD3">
      <w:pPr>
        <w:pStyle w:val="Bodytext1"/>
        <w:adjustRightInd w:val="0"/>
        <w:snapToGrid w:val="0"/>
        <w:spacing w:line="480" w:lineRule="auto"/>
        <w:ind w:firstLine="0"/>
        <w:jc w:val="both"/>
        <w:rPr>
          <w:rFonts w:ascii="仿宋" w:eastAsia="仿宋" w:hAnsi="仿宋"/>
          <w:color w:val="000000" w:themeColor="text1"/>
          <w:lang w:eastAsia="zh-CN"/>
        </w:rPr>
      </w:pPr>
    </w:p>
    <w:p w:rsidR="00094AD3" w:rsidRDefault="00517025">
      <w:pPr>
        <w:pStyle w:val="Bodytext1"/>
        <w:adjustRightInd w:val="0"/>
        <w:snapToGrid w:val="0"/>
        <w:spacing w:line="480" w:lineRule="auto"/>
        <w:ind w:firstLine="0"/>
        <w:jc w:val="both"/>
        <w:rPr>
          <w:rFonts w:ascii="仿宋" w:eastAsia="仿宋" w:hAnsi="仿宋"/>
          <w:color w:val="000000" w:themeColor="text1"/>
          <w:lang w:eastAsia="zh-CN"/>
        </w:rPr>
      </w:pPr>
      <w:r>
        <w:rPr>
          <w:rFonts w:ascii="仿宋" w:eastAsia="仿宋" w:hAnsi="仿宋" w:hint="eastAsia"/>
          <w:color w:val="000000" w:themeColor="text1"/>
        </w:rPr>
        <w:t>主办单位</w:t>
      </w:r>
      <w:r>
        <w:rPr>
          <w:rFonts w:ascii="仿宋" w:eastAsia="仿宋" w:hAnsi="仿宋" w:hint="eastAsia"/>
          <w:color w:val="000000" w:themeColor="text1"/>
          <w:lang w:eastAsia="zh-CN"/>
        </w:rPr>
        <w:t>：</w:t>
      </w:r>
    </w:p>
    <w:tbl>
      <w:tblPr>
        <w:tblStyle w:val="ab"/>
        <w:tblW w:w="7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13"/>
        <w:gridCol w:w="332"/>
        <w:gridCol w:w="332"/>
        <w:gridCol w:w="3526"/>
      </w:tblGrid>
      <w:tr w:rsidR="00094AD3">
        <w:trPr>
          <w:trHeight w:val="1448"/>
        </w:trPr>
        <w:tc>
          <w:tcPr>
            <w:tcW w:w="3213" w:type="dxa"/>
          </w:tcPr>
          <w:p w:rsidR="00094AD3" w:rsidRDefault="00517025">
            <w:pPr>
              <w:pStyle w:val="Bodytext1"/>
              <w:adjustRightInd w:val="0"/>
              <w:snapToGrid w:val="0"/>
              <w:spacing w:line="360" w:lineRule="auto"/>
              <w:ind w:firstLine="0"/>
              <w:rPr>
                <w:rFonts w:ascii="仿宋" w:eastAsia="仿宋" w:hAnsi="仿宋"/>
                <w:color w:val="000000" w:themeColor="text1"/>
                <w:lang w:eastAsia="zh-CN"/>
              </w:rPr>
            </w:pPr>
            <w:r>
              <w:rPr>
                <w:rFonts w:ascii="仿宋" w:eastAsia="仿宋" w:hAnsi="仿宋" w:hint="eastAsia"/>
                <w:color w:val="000000" w:themeColor="text1"/>
              </w:rPr>
              <w:t>北京市高等教育</w:t>
            </w:r>
            <w:r>
              <w:rPr>
                <w:rFonts w:ascii="仿宋" w:eastAsia="仿宋" w:hAnsi="仿宋" w:hint="eastAsia"/>
                <w:color w:val="000000" w:themeColor="text1"/>
                <w:lang w:eastAsia="zh-CN"/>
              </w:rPr>
              <w:t>学</w:t>
            </w:r>
            <w:r>
              <w:rPr>
                <w:rFonts w:ascii="仿宋" w:eastAsia="仿宋" w:hAnsi="仿宋" w:hint="eastAsia"/>
                <w:color w:val="000000" w:themeColor="text1"/>
              </w:rPr>
              <w:t>会大学英语研究</w:t>
            </w:r>
            <w:r>
              <w:rPr>
                <w:rFonts w:ascii="仿宋" w:eastAsia="仿宋" w:hAnsi="仿宋" w:hint="eastAsia"/>
                <w:color w:val="000000" w:themeColor="text1"/>
                <w:lang w:eastAsia="zh-CN"/>
              </w:rPr>
              <w:t>分</w:t>
            </w:r>
            <w:r>
              <w:rPr>
                <w:rFonts w:ascii="仿宋" w:eastAsia="仿宋" w:hAnsi="仿宋" w:hint="eastAsia"/>
                <w:color w:val="000000" w:themeColor="text1"/>
              </w:rPr>
              <w:t>会</w:t>
            </w:r>
          </w:p>
        </w:tc>
        <w:tc>
          <w:tcPr>
            <w:tcW w:w="332" w:type="dxa"/>
          </w:tcPr>
          <w:p w:rsidR="00094AD3" w:rsidRDefault="00094AD3">
            <w:pPr>
              <w:pStyle w:val="Bodytext1"/>
              <w:adjustRightInd w:val="0"/>
              <w:snapToGrid w:val="0"/>
              <w:spacing w:line="360" w:lineRule="auto"/>
              <w:ind w:firstLine="480"/>
              <w:rPr>
                <w:rFonts w:ascii="仿宋" w:eastAsia="仿宋" w:hAnsi="仿宋"/>
                <w:color w:val="000000" w:themeColor="text1"/>
                <w:lang w:eastAsia="zh-CN"/>
              </w:rPr>
            </w:pPr>
          </w:p>
        </w:tc>
        <w:tc>
          <w:tcPr>
            <w:tcW w:w="332" w:type="dxa"/>
          </w:tcPr>
          <w:p w:rsidR="00094AD3" w:rsidRDefault="00094AD3">
            <w:pPr>
              <w:rPr>
                <w:rFonts w:ascii="仿宋" w:eastAsia="仿宋" w:hAnsi="仿宋"/>
                <w:color w:val="000000" w:themeColor="text1"/>
                <w:sz w:val="30"/>
                <w:szCs w:val="30"/>
                <w:lang w:val="zh-TW" w:bidi="zh-TW"/>
              </w:rPr>
            </w:pPr>
          </w:p>
          <w:p w:rsidR="00094AD3" w:rsidRDefault="00094AD3">
            <w:pPr>
              <w:pStyle w:val="Bodytext1"/>
              <w:adjustRightInd w:val="0"/>
              <w:snapToGrid w:val="0"/>
              <w:spacing w:line="360" w:lineRule="auto"/>
              <w:ind w:firstLine="480"/>
              <w:jc w:val="both"/>
              <w:rPr>
                <w:rFonts w:ascii="仿宋" w:eastAsia="仿宋" w:hAnsi="仿宋"/>
                <w:color w:val="000000" w:themeColor="text1"/>
                <w:lang w:eastAsia="zh-CN"/>
              </w:rPr>
            </w:pPr>
          </w:p>
        </w:tc>
        <w:tc>
          <w:tcPr>
            <w:tcW w:w="3526" w:type="dxa"/>
          </w:tcPr>
          <w:p w:rsidR="00094AD3" w:rsidRDefault="00517025">
            <w:pPr>
              <w:pStyle w:val="Bodytext1"/>
              <w:adjustRightInd w:val="0"/>
              <w:snapToGrid w:val="0"/>
              <w:spacing w:line="360" w:lineRule="auto"/>
              <w:ind w:firstLine="0"/>
              <w:rPr>
                <w:rFonts w:ascii="仿宋" w:eastAsia="仿宋" w:hAnsi="仿宋"/>
                <w:color w:val="000000" w:themeColor="text1"/>
                <w:lang w:val="en-US" w:eastAsia="zh-CN"/>
              </w:rPr>
            </w:pPr>
            <w:r>
              <w:rPr>
                <w:rFonts w:ascii="仿宋" w:eastAsia="仿宋" w:hAnsi="仿宋" w:hint="eastAsia"/>
                <w:color w:val="000000" w:themeColor="text1"/>
                <w:lang w:val="en-US" w:eastAsia="zh-CN"/>
              </w:rPr>
              <w:t>外语教学与研究出版社</w:t>
            </w:r>
          </w:p>
          <w:p w:rsidR="00094AD3" w:rsidRDefault="00517025">
            <w:pPr>
              <w:pStyle w:val="Bodytext1"/>
              <w:adjustRightInd w:val="0"/>
              <w:snapToGrid w:val="0"/>
              <w:spacing w:line="360" w:lineRule="auto"/>
              <w:ind w:firstLine="0"/>
              <w:rPr>
                <w:rFonts w:ascii="仿宋" w:eastAsia="仿宋" w:hAnsi="仿宋"/>
                <w:color w:val="000000" w:themeColor="text1"/>
                <w:lang w:val="en-US" w:eastAsia="zh-CN"/>
              </w:rPr>
            </w:pPr>
            <w:r>
              <w:rPr>
                <w:rFonts w:ascii="仿宋" w:eastAsia="仿宋" w:hAnsi="仿宋" w:hint="eastAsia"/>
                <w:color w:val="000000" w:themeColor="text1"/>
                <w:lang w:val="en-US" w:eastAsia="zh-CN"/>
              </w:rPr>
              <w:t>有限责任公司</w:t>
            </w:r>
          </w:p>
        </w:tc>
      </w:tr>
    </w:tbl>
    <w:p w:rsidR="00094AD3" w:rsidRDefault="00094AD3">
      <w:pPr>
        <w:spacing w:line="360" w:lineRule="auto"/>
        <w:ind w:leftChars="719" w:left="1958" w:hangingChars="140" w:hanging="448"/>
        <w:rPr>
          <w:rFonts w:ascii="仿宋" w:eastAsia="仿宋" w:hAnsi="仿宋" w:cs="仿宋"/>
          <w:sz w:val="32"/>
          <w:szCs w:val="32"/>
        </w:rPr>
      </w:pPr>
    </w:p>
    <w:p w:rsidR="00094AD3" w:rsidRDefault="00094AD3">
      <w:pPr>
        <w:widowControl/>
        <w:jc w:val="left"/>
        <w:rPr>
          <w:rFonts w:ascii="仿宋" w:eastAsia="仿宋" w:hAnsi="仿宋" w:cs="仿宋"/>
          <w:sz w:val="32"/>
          <w:szCs w:val="32"/>
        </w:rPr>
      </w:pPr>
    </w:p>
    <w:p w:rsidR="00094AD3" w:rsidRDefault="00094AD3">
      <w:pPr>
        <w:widowControl/>
        <w:jc w:val="left"/>
        <w:rPr>
          <w:rFonts w:ascii="仿宋" w:eastAsia="仿宋" w:hAnsi="仿宋" w:cs="仿宋"/>
          <w:sz w:val="32"/>
          <w:szCs w:val="32"/>
        </w:rPr>
      </w:pPr>
    </w:p>
    <w:p w:rsidR="00094AD3" w:rsidRDefault="00094AD3">
      <w:pPr>
        <w:spacing w:line="360" w:lineRule="auto"/>
        <w:rPr>
          <w:rFonts w:ascii="仿宋" w:eastAsia="仿宋" w:hAnsi="仿宋" w:cs="仿宋"/>
          <w:sz w:val="32"/>
          <w:szCs w:val="32"/>
        </w:rPr>
      </w:pPr>
    </w:p>
    <w:p w:rsidR="00094AD3" w:rsidRDefault="00094AD3">
      <w:pPr>
        <w:widowControl/>
        <w:jc w:val="left"/>
        <w:rPr>
          <w:rFonts w:ascii="楷体" w:eastAsia="楷体" w:hAnsi="楷体" w:cs="仿宋"/>
          <w:sz w:val="32"/>
          <w:szCs w:val="32"/>
        </w:rPr>
      </w:pPr>
    </w:p>
    <w:p w:rsidR="00094AD3" w:rsidRDefault="00094AD3">
      <w:pPr>
        <w:widowControl/>
        <w:jc w:val="left"/>
        <w:rPr>
          <w:rFonts w:ascii="楷体" w:eastAsia="楷体" w:hAnsi="楷体" w:cs="仿宋"/>
          <w:sz w:val="32"/>
          <w:szCs w:val="32"/>
        </w:rPr>
      </w:pPr>
    </w:p>
    <w:p w:rsidR="00094AD3" w:rsidRDefault="00517025">
      <w:pPr>
        <w:widowControl/>
        <w:jc w:val="left"/>
        <w:rPr>
          <w:rFonts w:ascii="黑体" w:eastAsia="黑体" w:hAnsi="黑体" w:cs="仿宋"/>
          <w:sz w:val="32"/>
          <w:szCs w:val="32"/>
        </w:rPr>
      </w:pPr>
      <w:r>
        <w:rPr>
          <w:rFonts w:ascii="楷体" w:eastAsia="楷体" w:hAnsi="楷体" w:cs="仿宋" w:hint="eastAsia"/>
          <w:sz w:val="32"/>
          <w:szCs w:val="32"/>
        </w:rPr>
        <w:lastRenderedPageBreak/>
        <w:t>附件</w:t>
      </w:r>
      <w:r>
        <w:rPr>
          <w:rFonts w:ascii="楷体" w:eastAsia="楷体" w:hAnsi="楷体" w:cs="仿宋" w:hint="eastAsia"/>
          <w:sz w:val="32"/>
          <w:szCs w:val="32"/>
        </w:rPr>
        <w:t>1</w:t>
      </w:r>
      <w:r>
        <w:rPr>
          <w:rFonts w:ascii="楷体" w:eastAsia="楷体" w:hAnsi="楷体" w:cs="仿宋" w:hint="eastAsia"/>
          <w:sz w:val="32"/>
          <w:szCs w:val="32"/>
        </w:rPr>
        <w:t>：</w:t>
      </w:r>
    </w:p>
    <w:p w:rsidR="00094AD3" w:rsidRDefault="00517025">
      <w:pPr>
        <w:spacing w:line="640" w:lineRule="exact"/>
        <w:ind w:leftChars="-33" w:left="-3" w:hangingChars="15" w:hanging="66"/>
        <w:jc w:val="center"/>
        <w:rPr>
          <w:rFonts w:ascii="方正小标宋简体" w:eastAsia="方正小标宋简体" w:hAnsi="Calibri Light" w:cs="Times New Roman"/>
          <w:bCs/>
          <w:sz w:val="44"/>
          <w:szCs w:val="32"/>
          <w:lang/>
        </w:rPr>
      </w:pPr>
      <w:r>
        <w:rPr>
          <w:rFonts w:ascii="方正小标宋简体" w:eastAsia="方正小标宋简体" w:hAnsi="Calibri Light" w:cs="Times New Roman" w:hint="eastAsia"/>
          <w:bCs/>
          <w:sz w:val="44"/>
          <w:szCs w:val="32"/>
          <w:lang/>
        </w:rPr>
        <w:t>2024</w:t>
      </w:r>
      <w:r>
        <w:rPr>
          <w:rFonts w:ascii="方正小标宋简体" w:eastAsia="方正小标宋简体" w:hAnsi="Calibri Light" w:cs="Times New Roman" w:hint="eastAsia"/>
          <w:bCs/>
          <w:sz w:val="44"/>
          <w:szCs w:val="32"/>
          <w:lang/>
        </w:rPr>
        <w:t>“外研社·国才杯”</w:t>
      </w:r>
    </w:p>
    <w:p w:rsidR="00094AD3" w:rsidRDefault="00517025">
      <w:pPr>
        <w:spacing w:line="640" w:lineRule="exact"/>
        <w:ind w:left="3080" w:hangingChars="700" w:hanging="3080"/>
        <w:rPr>
          <w:rFonts w:ascii="方正小标宋简体" w:eastAsia="方正小标宋简体" w:hAnsi="Calibri Light" w:cs="Times New Roman"/>
          <w:bCs/>
          <w:sz w:val="44"/>
          <w:szCs w:val="32"/>
          <w:lang/>
        </w:rPr>
      </w:pPr>
      <w:r>
        <w:rPr>
          <w:rFonts w:ascii="方正小标宋简体" w:eastAsia="方正小标宋简体" w:hAnsi="Calibri Light" w:cs="Times New Roman" w:hint="eastAsia"/>
          <w:bCs/>
          <w:sz w:val="44"/>
          <w:szCs w:val="32"/>
          <w:lang/>
        </w:rPr>
        <w:t>“理解当代中国”全国大学生外语能力大赛（北京赛区）</w:t>
      </w:r>
    </w:p>
    <w:p w:rsidR="00094AD3" w:rsidRDefault="00517025">
      <w:pPr>
        <w:spacing w:line="640" w:lineRule="exact"/>
        <w:jc w:val="center"/>
        <w:rPr>
          <w:rFonts w:ascii="方正小标宋简体" w:eastAsia="方正小标宋简体" w:hAnsi="方正小标宋简体" w:cs="宋体"/>
          <w:bCs/>
          <w:sz w:val="44"/>
          <w:szCs w:val="32"/>
        </w:rPr>
      </w:pPr>
      <w:r>
        <w:rPr>
          <w:rFonts w:ascii="方正小标宋简体" w:eastAsia="方正小标宋简体" w:hAnsiTheme="majorHAnsi" w:cstheme="majorBidi" w:hint="eastAsia"/>
          <w:bCs/>
          <w:sz w:val="44"/>
          <w:szCs w:val="32"/>
        </w:rPr>
        <w:t xml:space="preserve">  </w:t>
      </w:r>
      <w:r>
        <w:rPr>
          <w:rFonts w:ascii="方正小标宋简体" w:eastAsia="方正小标宋简体" w:hAnsiTheme="majorHAnsi" w:cstheme="majorBidi" w:hint="eastAsia"/>
          <w:bCs/>
          <w:sz w:val="44"/>
          <w:szCs w:val="32"/>
        </w:rPr>
        <w:t>组</w:t>
      </w:r>
      <w:r>
        <w:rPr>
          <w:rFonts w:ascii="方正小标宋简体" w:eastAsia="方正小标宋简体" w:hAnsi="方正小标宋简体" w:cs="宋体" w:hint="eastAsia"/>
          <w:bCs/>
          <w:sz w:val="44"/>
          <w:szCs w:val="32"/>
        </w:rPr>
        <w:t>织机构</w:t>
      </w:r>
    </w:p>
    <w:p w:rsidR="00094AD3" w:rsidRDefault="00517025">
      <w:pPr>
        <w:rPr>
          <w:rFonts w:ascii="仿宋" w:eastAsia="仿宋" w:hAnsi="仿宋" w:cs="仿宋"/>
          <w:b/>
          <w:bCs/>
          <w:sz w:val="32"/>
          <w:szCs w:val="32"/>
        </w:rPr>
      </w:pPr>
      <w:r>
        <w:rPr>
          <w:rFonts w:ascii="仿宋" w:eastAsia="仿宋" w:hAnsi="仿宋" w:cs="仿宋" w:hint="eastAsia"/>
          <w:b/>
          <w:bCs/>
          <w:sz w:val="32"/>
          <w:szCs w:val="32"/>
        </w:rPr>
        <w:t xml:space="preserve">　主任：</w:t>
      </w:r>
    </w:p>
    <w:p w:rsidR="00094AD3" w:rsidRDefault="00517025">
      <w:pPr>
        <w:pStyle w:val="10"/>
        <w:ind w:firstLineChars="0" w:firstLine="0"/>
        <w:rPr>
          <w:rFonts w:ascii="仿宋" w:eastAsia="仿宋" w:hAnsi="仿宋" w:cs="仿宋"/>
          <w:sz w:val="32"/>
          <w:szCs w:val="32"/>
        </w:rPr>
      </w:pPr>
      <w:r>
        <w:rPr>
          <w:rFonts w:ascii="仿宋" w:eastAsia="仿宋" w:hAnsi="仿宋" w:cs="仿宋" w:hint="eastAsia"/>
          <w:kern w:val="0"/>
          <w:sz w:val="32"/>
          <w:szCs w:val="32"/>
        </w:rPr>
        <w:t xml:space="preserve">　刘</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霄</w:t>
      </w:r>
      <w:r>
        <w:rPr>
          <w:rFonts w:ascii="仿宋" w:eastAsia="仿宋" w:hAnsi="仿宋" w:cs="仿宋" w:hint="eastAsia"/>
          <w:b/>
          <w:bCs/>
          <w:sz w:val="32"/>
          <w:szCs w:val="32"/>
        </w:rPr>
        <w:t xml:space="preserve">　</w:t>
      </w:r>
      <w:r>
        <w:rPr>
          <w:rFonts w:ascii="仿宋" w:eastAsia="仿宋" w:hAnsi="仿宋" w:cs="仿宋" w:hint="eastAsia"/>
          <w:sz w:val="32"/>
          <w:szCs w:val="32"/>
        </w:rPr>
        <w:t>北京市教育委员会高教处处长</w:t>
      </w:r>
    </w:p>
    <w:p w:rsidR="00094AD3" w:rsidRDefault="00517025">
      <w:pPr>
        <w:rPr>
          <w:rFonts w:ascii="仿宋" w:eastAsia="仿宋" w:hAnsi="仿宋" w:cs="仿宋"/>
          <w:b/>
          <w:bCs/>
          <w:sz w:val="32"/>
          <w:szCs w:val="32"/>
        </w:rPr>
      </w:pPr>
      <w:r>
        <w:rPr>
          <w:rFonts w:ascii="仿宋" w:eastAsia="仿宋" w:hAnsi="仿宋" w:cs="仿宋" w:hint="eastAsia"/>
          <w:b/>
          <w:bCs/>
          <w:sz w:val="32"/>
          <w:szCs w:val="32"/>
        </w:rPr>
        <w:t xml:space="preserve">　</w:t>
      </w:r>
    </w:p>
    <w:p w:rsidR="00094AD3" w:rsidRDefault="00517025">
      <w:pPr>
        <w:ind w:firstLineChars="100" w:firstLine="321"/>
        <w:rPr>
          <w:rFonts w:ascii="仿宋" w:eastAsia="仿宋" w:hAnsi="仿宋" w:cs="仿宋"/>
          <w:b/>
          <w:bCs/>
          <w:sz w:val="32"/>
          <w:szCs w:val="32"/>
        </w:rPr>
      </w:pPr>
      <w:r>
        <w:rPr>
          <w:rFonts w:ascii="仿宋" w:eastAsia="仿宋" w:hAnsi="仿宋" w:cs="仿宋" w:hint="eastAsia"/>
          <w:b/>
          <w:bCs/>
          <w:sz w:val="32"/>
          <w:szCs w:val="32"/>
        </w:rPr>
        <w:t>副主任：</w:t>
      </w:r>
    </w:p>
    <w:p w:rsidR="00094AD3" w:rsidRDefault="00517025">
      <w:pPr>
        <w:pStyle w:val="10"/>
        <w:ind w:left="1928" w:hangingChars="600" w:hanging="1928"/>
        <w:rPr>
          <w:rFonts w:ascii="仿宋" w:eastAsia="仿宋" w:hAnsi="仿宋" w:cs="仿宋"/>
          <w:sz w:val="32"/>
          <w:szCs w:val="32"/>
        </w:rPr>
      </w:pPr>
      <w:r>
        <w:rPr>
          <w:rFonts w:ascii="仿宋" w:eastAsia="仿宋" w:hAnsi="仿宋" w:cs="仿宋" w:hint="eastAsia"/>
          <w:b/>
          <w:bCs/>
          <w:sz w:val="32"/>
          <w:szCs w:val="32"/>
        </w:rPr>
        <w:t xml:space="preserve">　</w:t>
      </w:r>
      <w:r>
        <w:rPr>
          <w:rFonts w:ascii="仿宋" w:eastAsia="仿宋" w:hAnsi="仿宋" w:cs="仿宋" w:hint="eastAsia"/>
          <w:sz w:val="32"/>
          <w:szCs w:val="32"/>
        </w:rPr>
        <w:t>李淑静</w:t>
      </w:r>
      <w:r>
        <w:rPr>
          <w:rFonts w:ascii="仿宋" w:eastAsia="仿宋" w:hAnsi="仿宋" w:cs="仿宋" w:hint="eastAsia"/>
          <w:b/>
          <w:bCs/>
          <w:sz w:val="32"/>
          <w:szCs w:val="32"/>
        </w:rPr>
        <w:t xml:space="preserve">　</w:t>
      </w:r>
      <w:r>
        <w:rPr>
          <w:rFonts w:ascii="仿宋" w:eastAsia="仿宋" w:hAnsi="仿宋" w:cs="仿宋" w:hint="eastAsia"/>
          <w:sz w:val="32"/>
          <w:szCs w:val="32"/>
        </w:rPr>
        <w:t>北京大学，教育部高等学校大学外语教学指导委</w:t>
      </w:r>
    </w:p>
    <w:p w:rsidR="00094AD3" w:rsidRDefault="00517025">
      <w:pPr>
        <w:pStyle w:val="10"/>
        <w:ind w:leftChars="760" w:left="1916" w:hangingChars="100" w:hanging="320"/>
        <w:rPr>
          <w:rFonts w:ascii="仿宋" w:eastAsia="仿宋" w:hAnsi="仿宋" w:cs="仿宋"/>
          <w:sz w:val="32"/>
          <w:szCs w:val="32"/>
        </w:rPr>
      </w:pPr>
      <w:r>
        <w:rPr>
          <w:rFonts w:ascii="仿宋" w:eastAsia="仿宋" w:hAnsi="仿宋" w:cs="仿宋" w:hint="eastAsia"/>
          <w:sz w:val="32"/>
          <w:szCs w:val="32"/>
        </w:rPr>
        <w:t>员会委员，北京市高教学会大学英语研究分会理</w:t>
      </w:r>
    </w:p>
    <w:p w:rsidR="00094AD3" w:rsidRDefault="00517025">
      <w:pPr>
        <w:pStyle w:val="10"/>
        <w:ind w:leftChars="760" w:left="1916" w:hangingChars="100" w:hanging="320"/>
        <w:rPr>
          <w:rFonts w:ascii="仿宋" w:eastAsia="仿宋" w:hAnsi="仿宋" w:cs="仿宋"/>
          <w:sz w:val="32"/>
          <w:szCs w:val="32"/>
        </w:rPr>
      </w:pPr>
      <w:r>
        <w:rPr>
          <w:rFonts w:ascii="仿宋" w:eastAsia="仿宋" w:hAnsi="仿宋" w:cs="仿宋" w:hint="eastAsia"/>
          <w:sz w:val="32"/>
          <w:szCs w:val="32"/>
        </w:rPr>
        <w:t>事长，北京大学外国语学院党委书记</w:t>
      </w:r>
    </w:p>
    <w:p w:rsidR="00094AD3" w:rsidRDefault="00517025">
      <w:pPr>
        <w:pStyle w:val="10"/>
        <w:ind w:left="321" w:hangingChars="100" w:hanging="321"/>
        <w:rPr>
          <w:rFonts w:ascii="仿宋" w:eastAsia="仿宋" w:hAnsi="仿宋"/>
          <w:bCs/>
          <w:color w:val="000000" w:themeColor="text1"/>
          <w:sz w:val="32"/>
          <w:szCs w:val="32"/>
        </w:rPr>
      </w:pPr>
      <w:r>
        <w:rPr>
          <w:rFonts w:ascii="仿宋" w:eastAsia="仿宋" w:hAnsi="仿宋" w:cs="仿宋" w:hint="eastAsia"/>
          <w:b/>
          <w:bCs/>
          <w:sz w:val="32"/>
          <w:szCs w:val="32"/>
        </w:rPr>
        <w:t xml:space="preserve">　</w:t>
      </w:r>
      <w:r>
        <w:rPr>
          <w:rFonts w:ascii="仿宋" w:eastAsia="仿宋" w:hAnsi="仿宋" w:cs="仿宋" w:hint="eastAsia"/>
          <w:sz w:val="32"/>
          <w:szCs w:val="32"/>
        </w:rPr>
        <w:t>程</w:t>
      </w:r>
      <w:r>
        <w:rPr>
          <w:rFonts w:ascii="仿宋" w:eastAsia="仿宋" w:hAnsi="仿宋" w:cs="仿宋" w:hint="eastAsia"/>
          <w:b/>
          <w:bCs/>
          <w:sz w:val="32"/>
          <w:szCs w:val="32"/>
        </w:rPr>
        <w:t xml:space="preserve">　</w:t>
      </w:r>
      <w:r>
        <w:rPr>
          <w:rFonts w:ascii="仿宋" w:eastAsia="仿宋" w:hAnsi="仿宋" w:cs="仿宋" w:hint="eastAsia"/>
          <w:sz w:val="32"/>
          <w:szCs w:val="32"/>
        </w:rPr>
        <w:t>维</w:t>
      </w:r>
      <w:r>
        <w:rPr>
          <w:rFonts w:ascii="仿宋" w:eastAsia="仿宋" w:hAnsi="仿宋" w:cs="仿宋" w:hint="eastAsia"/>
          <w:b/>
          <w:bCs/>
          <w:sz w:val="32"/>
          <w:szCs w:val="32"/>
        </w:rPr>
        <w:t xml:space="preserve">　</w:t>
      </w:r>
      <w:r>
        <w:rPr>
          <w:rFonts w:ascii="仿宋" w:eastAsia="仿宋" w:hAnsi="仿宋" w:cs="仿宋" w:hint="eastAsia"/>
          <w:sz w:val="32"/>
          <w:szCs w:val="32"/>
        </w:rPr>
        <w:t>北京第二外国语学院，</w:t>
      </w:r>
      <w:r>
        <w:rPr>
          <w:rFonts w:ascii="仿宋" w:eastAsia="仿宋" w:hAnsi="仿宋" w:hint="eastAsia"/>
          <w:bCs/>
          <w:color w:val="000000" w:themeColor="text1"/>
          <w:sz w:val="32"/>
          <w:szCs w:val="32"/>
        </w:rPr>
        <w:t>北京市高校英语类专业教</w:t>
      </w:r>
    </w:p>
    <w:p w:rsidR="00094AD3" w:rsidRDefault="00517025">
      <w:pPr>
        <w:pStyle w:val="10"/>
        <w:ind w:leftChars="152" w:left="319" w:firstLineChars="400" w:firstLine="1280"/>
        <w:rPr>
          <w:rFonts w:ascii="仿宋" w:eastAsia="仿宋" w:hAnsi="仿宋"/>
          <w:color w:val="000000"/>
          <w:sz w:val="32"/>
          <w:szCs w:val="32"/>
        </w:rPr>
      </w:pPr>
      <w:r>
        <w:rPr>
          <w:rFonts w:ascii="仿宋" w:eastAsia="仿宋" w:hAnsi="仿宋" w:hint="eastAsia"/>
          <w:bCs/>
          <w:color w:val="000000" w:themeColor="text1"/>
          <w:sz w:val="32"/>
          <w:szCs w:val="32"/>
        </w:rPr>
        <w:t>学协作委员会主任，</w:t>
      </w:r>
      <w:r>
        <w:rPr>
          <w:rFonts w:ascii="仿宋" w:eastAsia="仿宋" w:hAnsi="仿宋" w:hint="eastAsia"/>
          <w:color w:val="000000"/>
          <w:sz w:val="32"/>
          <w:szCs w:val="32"/>
        </w:rPr>
        <w:t>北京第二外国语学院副校长</w:t>
      </w:r>
    </w:p>
    <w:p w:rsidR="00094AD3" w:rsidRDefault="00517025">
      <w:pPr>
        <w:pStyle w:val="10"/>
        <w:ind w:rightChars="-27" w:right="-57" w:firstLineChars="0" w:firstLine="0"/>
        <w:rPr>
          <w:rFonts w:ascii="仿宋" w:eastAsia="仿宋" w:hAnsi="仿宋" w:cs="仿宋"/>
          <w:sz w:val="32"/>
          <w:szCs w:val="32"/>
        </w:rPr>
      </w:pPr>
      <w:r>
        <w:rPr>
          <w:rFonts w:ascii="仿宋" w:eastAsia="仿宋" w:hAnsi="仿宋" w:cs="仿宋" w:hint="eastAsia"/>
          <w:b/>
          <w:bCs/>
          <w:sz w:val="32"/>
          <w:szCs w:val="32"/>
        </w:rPr>
        <w:t xml:space="preserve">　</w:t>
      </w:r>
      <w:r>
        <w:rPr>
          <w:rFonts w:ascii="仿宋" w:eastAsia="仿宋" w:hAnsi="仿宋" w:cs="仿宋" w:hint="eastAsia"/>
          <w:sz w:val="32"/>
          <w:szCs w:val="32"/>
        </w:rPr>
        <w:t>常小玲</w:t>
      </w:r>
      <w:r>
        <w:rPr>
          <w:rFonts w:ascii="仿宋" w:eastAsia="仿宋" w:hAnsi="仿宋" w:cs="仿宋" w:hint="eastAsia"/>
          <w:b/>
          <w:bCs/>
          <w:sz w:val="32"/>
          <w:szCs w:val="32"/>
        </w:rPr>
        <w:t xml:space="preserve">　</w:t>
      </w:r>
      <w:r>
        <w:rPr>
          <w:rFonts w:ascii="仿宋" w:eastAsia="仿宋" w:hAnsi="仿宋" w:cs="仿宋" w:hint="eastAsia"/>
          <w:sz w:val="32"/>
          <w:szCs w:val="32"/>
        </w:rPr>
        <w:t>外语教学与研究出版社副总编辑</w:t>
      </w:r>
    </w:p>
    <w:p w:rsidR="00094AD3" w:rsidRDefault="00094AD3">
      <w:pPr>
        <w:ind w:firstLineChars="100" w:firstLine="321"/>
        <w:rPr>
          <w:rFonts w:ascii="仿宋" w:eastAsia="仿宋" w:hAnsi="仿宋" w:cs="仿宋"/>
          <w:b/>
          <w:bCs/>
          <w:sz w:val="32"/>
          <w:szCs w:val="32"/>
        </w:rPr>
      </w:pPr>
    </w:p>
    <w:p w:rsidR="00094AD3" w:rsidRDefault="00517025">
      <w:pPr>
        <w:ind w:firstLineChars="100" w:firstLine="321"/>
        <w:rPr>
          <w:rFonts w:ascii="仿宋" w:eastAsia="仿宋" w:hAnsi="仿宋" w:cs="仿宋"/>
          <w:b/>
          <w:bCs/>
          <w:sz w:val="32"/>
          <w:szCs w:val="32"/>
        </w:rPr>
      </w:pPr>
      <w:r>
        <w:rPr>
          <w:rFonts w:ascii="仿宋" w:eastAsia="仿宋" w:hAnsi="仿宋" w:cs="仿宋" w:hint="eastAsia"/>
          <w:b/>
          <w:bCs/>
          <w:sz w:val="32"/>
          <w:szCs w:val="32"/>
        </w:rPr>
        <w:t>秘书长：</w:t>
      </w:r>
    </w:p>
    <w:p w:rsidR="00094AD3" w:rsidRDefault="00517025">
      <w:pPr>
        <w:pStyle w:val="10"/>
        <w:ind w:rightChars="-27" w:right="-57" w:firstLineChars="0" w:firstLine="0"/>
        <w:rPr>
          <w:rFonts w:ascii="仿宋" w:eastAsia="仿宋" w:hAnsi="仿宋" w:cs="仿宋"/>
          <w:b/>
          <w:bCs/>
          <w:sz w:val="32"/>
          <w:szCs w:val="32"/>
        </w:rPr>
      </w:pPr>
      <w:r>
        <w:rPr>
          <w:rFonts w:ascii="仿宋" w:eastAsia="仿宋" w:hAnsi="仿宋" w:cs="仿宋" w:hint="eastAsia"/>
          <w:b/>
          <w:bCs/>
          <w:sz w:val="32"/>
          <w:szCs w:val="32"/>
        </w:rPr>
        <w:t xml:space="preserve">　</w:t>
      </w:r>
      <w:r>
        <w:rPr>
          <w:rFonts w:ascii="仿宋" w:eastAsia="仿宋" w:hAnsi="仿宋" w:cs="仿宋" w:hint="eastAsia"/>
          <w:sz w:val="32"/>
          <w:szCs w:val="32"/>
        </w:rPr>
        <w:t>赵</w:t>
      </w:r>
      <w:r>
        <w:rPr>
          <w:rFonts w:ascii="仿宋" w:eastAsia="仿宋" w:hAnsi="仿宋" w:cs="仿宋" w:hint="eastAsia"/>
          <w:b/>
          <w:bCs/>
          <w:sz w:val="32"/>
          <w:szCs w:val="32"/>
        </w:rPr>
        <w:t xml:space="preserve">　</w:t>
      </w:r>
      <w:r>
        <w:rPr>
          <w:rFonts w:ascii="仿宋" w:eastAsia="仿宋" w:hAnsi="仿宋" w:cs="仿宋" w:hint="eastAsia"/>
          <w:sz w:val="32"/>
          <w:szCs w:val="32"/>
        </w:rPr>
        <w:t>静</w:t>
      </w:r>
      <w:r>
        <w:rPr>
          <w:rFonts w:ascii="仿宋" w:eastAsia="仿宋" w:hAnsi="仿宋" w:cs="仿宋" w:hint="eastAsia"/>
          <w:b/>
          <w:bCs/>
          <w:sz w:val="32"/>
          <w:szCs w:val="32"/>
        </w:rPr>
        <w:t xml:space="preserve">　</w:t>
      </w:r>
      <w:r>
        <w:rPr>
          <w:rFonts w:ascii="仿宋" w:eastAsia="仿宋" w:hAnsi="仿宋" w:cs="仿宋" w:hint="eastAsia"/>
          <w:sz w:val="32"/>
          <w:szCs w:val="32"/>
        </w:rPr>
        <w:t>外语教学与研究出版社华北大区总经理</w:t>
      </w:r>
    </w:p>
    <w:p w:rsidR="00094AD3" w:rsidRDefault="00517025">
      <w:pPr>
        <w:pStyle w:val="10"/>
        <w:ind w:rightChars="-27" w:right="-57" w:firstLineChars="0" w:firstLine="0"/>
      </w:pPr>
      <w:r>
        <w:rPr>
          <w:rFonts w:ascii="仿宋" w:eastAsia="仿宋" w:hAnsi="仿宋" w:cs="仿宋" w:hint="eastAsia"/>
          <w:b/>
          <w:bCs/>
          <w:sz w:val="32"/>
          <w:szCs w:val="32"/>
        </w:rPr>
        <w:t xml:space="preserve">　</w:t>
      </w:r>
      <w:r>
        <w:rPr>
          <w:rFonts w:ascii="仿宋" w:eastAsia="仿宋" w:hAnsi="仿宋" w:cs="仿宋" w:hint="eastAsia"/>
          <w:sz w:val="32"/>
          <w:szCs w:val="32"/>
        </w:rPr>
        <w:t>耿熹娜</w:t>
      </w:r>
      <w:r>
        <w:rPr>
          <w:rFonts w:ascii="仿宋" w:eastAsia="仿宋" w:hAnsi="仿宋" w:cs="仿宋" w:hint="eastAsia"/>
          <w:b/>
          <w:bCs/>
          <w:sz w:val="32"/>
          <w:szCs w:val="32"/>
        </w:rPr>
        <w:t xml:space="preserve">　</w:t>
      </w:r>
      <w:r>
        <w:rPr>
          <w:rFonts w:ascii="仿宋" w:eastAsia="仿宋" w:hAnsi="仿宋" w:cs="仿宋" w:hint="eastAsia"/>
          <w:sz w:val="32"/>
          <w:szCs w:val="32"/>
        </w:rPr>
        <w:t>外语教学与研究出版社高级市场经理</w:t>
      </w:r>
    </w:p>
    <w:p w:rsidR="00094AD3" w:rsidRDefault="00094AD3">
      <w:pPr>
        <w:pStyle w:val="10"/>
        <w:ind w:leftChars="200" w:left="2126" w:rightChars="-27" w:right="-57" w:hangingChars="533" w:hanging="1706"/>
        <w:rPr>
          <w:rFonts w:ascii="仿宋" w:eastAsia="仿宋" w:hAnsi="仿宋" w:cs="仿宋"/>
          <w:sz w:val="32"/>
          <w:szCs w:val="32"/>
        </w:rPr>
      </w:pPr>
    </w:p>
    <w:p w:rsidR="00094AD3" w:rsidRDefault="00094AD3">
      <w:pPr>
        <w:spacing w:line="640" w:lineRule="exact"/>
        <w:jc w:val="center"/>
        <w:rPr>
          <w:rFonts w:ascii="方正小标宋简体" w:eastAsia="方正小标宋简体" w:hAnsi="方正小标宋简体" w:cs="宋体"/>
          <w:bCs/>
          <w:sz w:val="44"/>
          <w:szCs w:val="32"/>
        </w:rPr>
      </w:pPr>
    </w:p>
    <w:p w:rsidR="00094AD3" w:rsidRDefault="00094AD3">
      <w:pPr>
        <w:spacing w:line="640" w:lineRule="exact"/>
        <w:jc w:val="left"/>
        <w:rPr>
          <w:rFonts w:ascii="楷体" w:eastAsia="楷体" w:hAnsi="楷体" w:cs="仿宋"/>
          <w:sz w:val="32"/>
          <w:szCs w:val="32"/>
        </w:rPr>
      </w:pPr>
    </w:p>
    <w:p w:rsidR="00094AD3" w:rsidRDefault="00517025">
      <w:pPr>
        <w:spacing w:line="640" w:lineRule="exact"/>
        <w:jc w:val="left"/>
        <w:rPr>
          <w:rFonts w:ascii="楷体" w:eastAsia="楷体" w:hAnsi="楷体" w:cs="仿宋"/>
          <w:sz w:val="32"/>
          <w:szCs w:val="32"/>
        </w:rPr>
      </w:pPr>
      <w:r>
        <w:rPr>
          <w:rFonts w:ascii="楷体" w:eastAsia="楷体" w:hAnsi="楷体" w:cs="仿宋" w:hint="eastAsia"/>
          <w:sz w:val="32"/>
          <w:szCs w:val="32"/>
        </w:rPr>
        <w:lastRenderedPageBreak/>
        <w:t>附件</w:t>
      </w:r>
      <w:r>
        <w:rPr>
          <w:rFonts w:ascii="楷体" w:eastAsia="楷体" w:hAnsi="楷体" w:cs="仿宋"/>
          <w:sz w:val="32"/>
          <w:szCs w:val="32"/>
        </w:rPr>
        <w:t>2</w:t>
      </w:r>
      <w:r>
        <w:rPr>
          <w:rFonts w:ascii="楷体" w:eastAsia="楷体" w:hAnsi="楷体" w:cs="仿宋" w:hint="eastAsia"/>
          <w:sz w:val="32"/>
          <w:szCs w:val="32"/>
        </w:rPr>
        <w:t>：</w:t>
      </w:r>
    </w:p>
    <w:p w:rsidR="00094AD3" w:rsidRDefault="00094AD3">
      <w:pPr>
        <w:spacing w:line="640" w:lineRule="exact"/>
        <w:jc w:val="left"/>
        <w:rPr>
          <w:rFonts w:ascii="楷体" w:eastAsia="楷体" w:hAnsi="楷体" w:cs="仿宋"/>
          <w:sz w:val="32"/>
          <w:szCs w:val="32"/>
        </w:rPr>
      </w:pPr>
    </w:p>
    <w:p w:rsidR="00094AD3" w:rsidRDefault="00094AD3">
      <w:pPr>
        <w:spacing w:line="640" w:lineRule="exact"/>
        <w:jc w:val="left"/>
        <w:rPr>
          <w:rFonts w:ascii="楷体" w:eastAsia="楷体" w:hAnsi="楷体" w:cs="仿宋"/>
          <w:sz w:val="32"/>
          <w:szCs w:val="32"/>
        </w:rPr>
      </w:pPr>
    </w:p>
    <w:p w:rsidR="00094AD3" w:rsidRDefault="00094AD3">
      <w:pPr>
        <w:spacing w:line="640" w:lineRule="exact"/>
        <w:jc w:val="left"/>
        <w:rPr>
          <w:rFonts w:ascii="黑体" w:eastAsia="黑体" w:hAnsi="黑体" w:cs="仿宋"/>
          <w:sz w:val="32"/>
          <w:szCs w:val="32"/>
        </w:rPr>
      </w:pPr>
    </w:p>
    <w:p w:rsidR="00094AD3" w:rsidRDefault="00517025">
      <w:pPr>
        <w:spacing w:line="640" w:lineRule="exact"/>
        <w:jc w:val="center"/>
        <w:rPr>
          <w:rFonts w:ascii="方正小标宋简体" w:eastAsia="方正小标宋简体" w:hAnsiTheme="majorHAnsi" w:cstheme="majorBidi"/>
          <w:bCs/>
          <w:sz w:val="44"/>
          <w:szCs w:val="32"/>
        </w:rPr>
      </w:pPr>
      <w:r>
        <w:rPr>
          <w:rFonts w:ascii="方正小标宋简体" w:eastAsia="方正小标宋简体" w:hAnsiTheme="majorHAnsi" w:cstheme="majorBidi" w:hint="eastAsia"/>
          <w:bCs/>
          <w:sz w:val="44"/>
          <w:szCs w:val="32"/>
        </w:rPr>
        <w:t>2024</w:t>
      </w:r>
      <w:r>
        <w:rPr>
          <w:rFonts w:ascii="方正小标宋简体" w:eastAsia="方正小标宋简体" w:hAnsiTheme="majorHAnsi" w:cstheme="majorBidi" w:hint="eastAsia"/>
          <w:bCs/>
          <w:sz w:val="44"/>
          <w:szCs w:val="32"/>
        </w:rPr>
        <w:t>“外研社·国才杯”</w:t>
      </w:r>
    </w:p>
    <w:p w:rsidR="00094AD3" w:rsidRDefault="00517025">
      <w:pPr>
        <w:spacing w:line="640" w:lineRule="exact"/>
        <w:ind w:rightChars="-27" w:right="-57"/>
        <w:jc w:val="center"/>
        <w:rPr>
          <w:rFonts w:ascii="方正小标宋简体" w:eastAsia="方正小标宋简体" w:hAnsiTheme="majorHAnsi" w:cstheme="majorBidi"/>
          <w:bCs/>
          <w:sz w:val="44"/>
          <w:szCs w:val="32"/>
        </w:rPr>
      </w:pPr>
      <w:r>
        <w:rPr>
          <w:rFonts w:ascii="方正小标宋简体" w:eastAsia="方正小标宋简体" w:hAnsiTheme="majorHAnsi" w:cstheme="majorBidi" w:hint="eastAsia"/>
          <w:bCs/>
          <w:sz w:val="44"/>
          <w:szCs w:val="32"/>
        </w:rPr>
        <w:t>“理解当代中国”全国大学生外语能力大赛</w:t>
      </w:r>
    </w:p>
    <w:p w:rsidR="00094AD3" w:rsidRDefault="00517025">
      <w:pPr>
        <w:spacing w:line="640" w:lineRule="exact"/>
        <w:jc w:val="center"/>
        <w:rPr>
          <w:rFonts w:ascii="方正小标宋简体" w:eastAsia="方正小标宋简体" w:hAnsiTheme="majorHAnsi" w:cstheme="majorBidi"/>
          <w:bCs/>
          <w:sz w:val="44"/>
          <w:szCs w:val="32"/>
        </w:rPr>
      </w:pPr>
      <w:r>
        <w:rPr>
          <w:rFonts w:ascii="方正小标宋简体" w:eastAsia="方正小标宋简体" w:hAnsiTheme="majorHAnsi" w:cstheme="majorBidi" w:hint="eastAsia"/>
          <w:bCs/>
          <w:sz w:val="44"/>
          <w:szCs w:val="32"/>
        </w:rPr>
        <w:t>英语组比赛方案</w:t>
      </w:r>
    </w:p>
    <w:p w:rsidR="00094AD3" w:rsidRDefault="00517025">
      <w:pPr>
        <w:spacing w:line="640" w:lineRule="exact"/>
        <w:jc w:val="center"/>
        <w:rPr>
          <w:rFonts w:ascii="方正小标宋简体" w:eastAsia="方正小标宋简体" w:hAnsiTheme="majorHAnsi" w:cstheme="majorBidi"/>
          <w:bCs/>
          <w:sz w:val="44"/>
          <w:szCs w:val="32"/>
        </w:rPr>
      </w:pPr>
      <w:r>
        <w:rPr>
          <w:rFonts w:ascii="方正小标宋简体" w:eastAsia="方正小标宋简体" w:hAnsiTheme="majorHAnsi" w:cstheme="majorBidi" w:hint="eastAsia"/>
          <w:bCs/>
          <w:sz w:val="44"/>
          <w:szCs w:val="32"/>
        </w:rPr>
        <w:t>（北京赛区）</w:t>
      </w:r>
    </w:p>
    <w:p w:rsidR="00094AD3" w:rsidRDefault="00517025">
      <w:pPr>
        <w:widowControl/>
        <w:jc w:val="left"/>
        <w:rPr>
          <w:rFonts w:ascii="仿宋" w:eastAsia="仿宋" w:hAnsi="仿宋" w:cs="仿宋"/>
          <w:sz w:val="32"/>
          <w:szCs w:val="32"/>
        </w:rPr>
      </w:pPr>
      <w:r>
        <w:rPr>
          <w:rFonts w:ascii="仿宋" w:eastAsia="仿宋" w:hAnsi="仿宋" w:cs="仿宋"/>
          <w:sz w:val="32"/>
          <w:szCs w:val="32"/>
        </w:rPr>
        <w:br w:type="page"/>
      </w:r>
    </w:p>
    <w:p w:rsidR="00094AD3" w:rsidRDefault="00517025">
      <w:pPr>
        <w:spacing w:line="640" w:lineRule="exact"/>
        <w:jc w:val="left"/>
        <w:rPr>
          <w:rFonts w:ascii="黑体" w:eastAsia="黑体" w:hAnsi="黑体" w:cs="仿宋"/>
          <w:sz w:val="32"/>
          <w:szCs w:val="32"/>
        </w:rPr>
      </w:pPr>
      <w:bookmarkStart w:id="6" w:name="_Hlk161923005"/>
      <w:r>
        <w:rPr>
          <w:rFonts w:ascii="楷体" w:eastAsia="楷体" w:hAnsi="楷体" w:cs="仿宋" w:hint="eastAsia"/>
          <w:sz w:val="32"/>
          <w:szCs w:val="32"/>
        </w:rPr>
        <w:lastRenderedPageBreak/>
        <w:t>附件</w:t>
      </w:r>
      <w:r>
        <w:rPr>
          <w:rFonts w:ascii="楷体" w:eastAsia="楷体" w:hAnsi="楷体" w:cs="仿宋"/>
          <w:sz w:val="32"/>
          <w:szCs w:val="32"/>
        </w:rPr>
        <w:t>2</w:t>
      </w:r>
      <w:r>
        <w:rPr>
          <w:rFonts w:ascii="楷体" w:eastAsia="楷体" w:hAnsi="楷体" w:cs="仿宋" w:hint="eastAsia"/>
          <w:sz w:val="32"/>
          <w:szCs w:val="32"/>
        </w:rPr>
        <w:t>-</w:t>
      </w:r>
      <w:r>
        <w:rPr>
          <w:rFonts w:ascii="楷体" w:eastAsia="楷体" w:hAnsi="楷体" w:cs="仿宋"/>
          <w:sz w:val="32"/>
          <w:szCs w:val="32"/>
        </w:rPr>
        <w:t>1</w:t>
      </w:r>
      <w:r>
        <w:rPr>
          <w:rFonts w:ascii="楷体" w:eastAsia="楷体" w:hAnsi="楷体" w:cs="仿宋" w:hint="eastAsia"/>
          <w:sz w:val="32"/>
          <w:szCs w:val="32"/>
        </w:rPr>
        <w:t>：</w:t>
      </w:r>
    </w:p>
    <w:p w:rsidR="00094AD3" w:rsidRDefault="00517025">
      <w:pPr>
        <w:spacing w:line="640" w:lineRule="exact"/>
        <w:jc w:val="center"/>
        <w:rPr>
          <w:rFonts w:ascii="方正小标宋简体" w:eastAsia="方正小标宋简体" w:hAnsiTheme="majorHAnsi" w:cstheme="majorBidi"/>
          <w:bCs/>
          <w:sz w:val="44"/>
          <w:szCs w:val="32"/>
        </w:rPr>
      </w:pPr>
      <w:r>
        <w:rPr>
          <w:rFonts w:ascii="方正小标宋简体" w:eastAsia="方正小标宋简体" w:hAnsiTheme="majorHAnsi" w:cstheme="majorBidi" w:hint="eastAsia"/>
          <w:bCs/>
          <w:sz w:val="44"/>
          <w:szCs w:val="32"/>
        </w:rPr>
        <w:t>2024</w:t>
      </w:r>
      <w:r>
        <w:rPr>
          <w:rFonts w:ascii="方正小标宋简体" w:eastAsia="方正小标宋简体" w:hAnsiTheme="majorHAnsi" w:cstheme="majorBidi" w:hint="eastAsia"/>
          <w:bCs/>
          <w:sz w:val="44"/>
          <w:szCs w:val="32"/>
        </w:rPr>
        <w:t>“外研社·国才杯”</w:t>
      </w:r>
    </w:p>
    <w:p w:rsidR="00094AD3" w:rsidRDefault="00517025">
      <w:pPr>
        <w:spacing w:line="640" w:lineRule="exact"/>
        <w:ind w:rightChars="-27" w:right="-57"/>
        <w:jc w:val="center"/>
        <w:rPr>
          <w:rFonts w:ascii="方正小标宋简体" w:eastAsia="方正小标宋简体" w:hAnsiTheme="majorHAnsi" w:cstheme="majorBidi"/>
          <w:bCs/>
          <w:sz w:val="44"/>
          <w:szCs w:val="32"/>
        </w:rPr>
      </w:pPr>
      <w:r>
        <w:rPr>
          <w:rFonts w:ascii="方正小标宋简体" w:eastAsia="方正小标宋简体" w:hAnsiTheme="majorHAnsi" w:cstheme="majorBidi" w:hint="eastAsia"/>
          <w:bCs/>
          <w:sz w:val="44"/>
          <w:szCs w:val="32"/>
        </w:rPr>
        <w:t>“理解当代中国”全国大学生外语能力大赛</w:t>
      </w:r>
    </w:p>
    <w:p w:rsidR="00094AD3" w:rsidRDefault="00517025">
      <w:pPr>
        <w:spacing w:line="640" w:lineRule="exact"/>
        <w:jc w:val="center"/>
        <w:rPr>
          <w:rFonts w:ascii="方正小标宋简体" w:eastAsia="方正小标宋简体" w:hAnsiTheme="majorHAnsi" w:cstheme="majorBidi"/>
          <w:bCs/>
          <w:sz w:val="44"/>
          <w:szCs w:val="32"/>
        </w:rPr>
      </w:pPr>
      <w:r>
        <w:rPr>
          <w:rFonts w:ascii="方正小标宋简体" w:eastAsia="方正小标宋简体" w:hAnsiTheme="majorHAnsi" w:cstheme="majorBidi" w:hint="eastAsia"/>
          <w:bCs/>
          <w:sz w:val="44"/>
          <w:szCs w:val="32"/>
        </w:rPr>
        <w:t>英语组国际传播综合能力赛项方案</w:t>
      </w:r>
    </w:p>
    <w:p w:rsidR="00094AD3" w:rsidRDefault="00517025">
      <w:pPr>
        <w:spacing w:line="640" w:lineRule="exact"/>
        <w:jc w:val="center"/>
        <w:rPr>
          <w:rFonts w:ascii="方正小标宋简体" w:eastAsia="方正小标宋简体" w:hAnsiTheme="majorHAnsi" w:cstheme="majorBidi"/>
          <w:bCs/>
          <w:sz w:val="44"/>
          <w:szCs w:val="32"/>
        </w:rPr>
      </w:pPr>
      <w:r>
        <w:rPr>
          <w:rFonts w:ascii="方正小标宋简体" w:eastAsia="方正小标宋简体" w:hAnsiTheme="majorHAnsi" w:cstheme="majorBidi" w:hint="eastAsia"/>
          <w:bCs/>
          <w:sz w:val="44"/>
          <w:szCs w:val="32"/>
        </w:rPr>
        <w:t>（北京赛区）</w:t>
      </w:r>
    </w:p>
    <w:p w:rsidR="00094AD3" w:rsidRDefault="00094AD3">
      <w:pPr>
        <w:spacing w:line="360" w:lineRule="auto"/>
        <w:jc w:val="center"/>
        <w:rPr>
          <w:rFonts w:ascii="方正小标宋简体" w:eastAsia="方正小标宋简体" w:hAnsiTheme="majorHAnsi" w:cstheme="majorBidi"/>
          <w:bCs/>
          <w:sz w:val="44"/>
          <w:szCs w:val="32"/>
        </w:rPr>
      </w:pPr>
    </w:p>
    <w:p w:rsidR="00094AD3" w:rsidRDefault="00517025">
      <w:pPr>
        <w:spacing w:line="360" w:lineRule="auto"/>
        <w:rPr>
          <w:rFonts w:ascii="黑体" w:eastAsia="黑体" w:hAnsi="黑体" w:cs="仿宋"/>
          <w:sz w:val="32"/>
          <w:szCs w:val="32"/>
        </w:rPr>
      </w:pPr>
      <w:r>
        <w:rPr>
          <w:rFonts w:ascii="黑体" w:eastAsia="黑体" w:hAnsi="黑体" w:cs="仿宋" w:hint="eastAsia"/>
          <w:sz w:val="32"/>
          <w:szCs w:val="32"/>
        </w:rPr>
        <w:t>一、大赛宗旨</w:t>
      </w:r>
    </w:p>
    <w:p w:rsidR="00094AD3" w:rsidRDefault="0051702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引导当代大学生理解当代中国，深入领会习近平新时代中国特色社会主义思想的核心要义，深刻认识当代中国的发展与成就，向国际社会分享中国改革与发展的经验与智慧；切实提高学生的语言实践能力与综合素养，提升学生的国际传播能力；推动高校英语教学改革与创新，为培养堪当民族复兴大任的高素质国际化外语人才作出贡献。</w:t>
      </w:r>
    </w:p>
    <w:p w:rsidR="00094AD3" w:rsidRDefault="00517025">
      <w:pPr>
        <w:spacing w:line="360" w:lineRule="auto"/>
        <w:rPr>
          <w:rFonts w:ascii="黑体" w:eastAsia="黑体" w:hAnsi="黑体" w:cs="仿宋"/>
          <w:sz w:val="32"/>
          <w:szCs w:val="32"/>
        </w:rPr>
      </w:pPr>
      <w:r>
        <w:rPr>
          <w:rFonts w:ascii="黑体" w:eastAsia="黑体" w:hAnsi="黑体" w:cs="仿宋" w:hint="eastAsia"/>
          <w:sz w:val="32"/>
          <w:szCs w:val="32"/>
        </w:rPr>
        <w:t>二、大赛内容</w:t>
      </w:r>
    </w:p>
    <w:p w:rsidR="00094AD3" w:rsidRDefault="00517025">
      <w:pPr>
        <w:spacing w:line="360" w:lineRule="auto"/>
        <w:ind w:firstLineChars="201" w:firstLine="643"/>
        <w:rPr>
          <w:rFonts w:ascii="仿宋" w:eastAsia="仿宋" w:hAnsi="仿宋" w:cs="仿宋"/>
          <w:sz w:val="32"/>
          <w:szCs w:val="32"/>
        </w:rPr>
      </w:pPr>
      <w:r>
        <w:rPr>
          <w:rFonts w:ascii="仿宋" w:eastAsia="仿宋" w:hAnsi="仿宋" w:cs="仿宋" w:hint="eastAsia"/>
          <w:sz w:val="32"/>
          <w:szCs w:val="32"/>
        </w:rPr>
        <w:t>赛题涵盖习近平新时代中国特色社会主义思想核心内容，涉及经济建设、政治建设、文化建设、社会建设和生态文明建设等领域的重要话题，考查形式包括阅读、写作、翻译、演讲等。部分赛题素材选自《习近平谈治国理政》第</w:t>
      </w:r>
      <w:r>
        <w:rPr>
          <w:rFonts w:ascii="仿宋" w:eastAsia="仿宋" w:hAnsi="仿宋" w:cs="仿宋" w:hint="eastAsia"/>
          <w:sz w:val="32"/>
          <w:szCs w:val="32"/>
        </w:rPr>
        <w:t>一卷、第二卷、第三卷、第四卷和党的二十大报告等。</w:t>
      </w:r>
    </w:p>
    <w:p w:rsidR="00094AD3" w:rsidRDefault="00517025">
      <w:pPr>
        <w:spacing w:line="360" w:lineRule="auto"/>
        <w:rPr>
          <w:rFonts w:ascii="黑体" w:eastAsia="黑体" w:hAnsi="黑体" w:cs="仿宋"/>
          <w:sz w:val="32"/>
          <w:szCs w:val="32"/>
        </w:rPr>
      </w:pPr>
      <w:r>
        <w:rPr>
          <w:rFonts w:ascii="黑体" w:eastAsia="黑体" w:hAnsi="黑体" w:cs="仿宋" w:hint="eastAsia"/>
          <w:sz w:val="32"/>
          <w:szCs w:val="32"/>
        </w:rPr>
        <w:t>三、大赛安排</w:t>
      </w:r>
    </w:p>
    <w:p w:rsidR="00094AD3" w:rsidRDefault="0051702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国际传播综合能力赛项采用</w:t>
      </w:r>
      <w:r>
        <w:rPr>
          <w:rFonts w:ascii="仿宋" w:eastAsia="仿宋" w:hAnsi="仿宋" w:cs="仿宋"/>
          <w:sz w:val="32"/>
          <w:szCs w:val="32"/>
        </w:rPr>
        <w:t>校赛、省赛、国赛三级赛制</w:t>
      </w:r>
      <w:r>
        <w:rPr>
          <w:rFonts w:ascii="仿宋" w:eastAsia="仿宋" w:hAnsi="仿宋" w:cs="仿宋" w:hint="eastAsia"/>
          <w:sz w:val="32"/>
          <w:szCs w:val="32"/>
        </w:rPr>
        <w:t>。</w:t>
      </w:r>
      <w:r>
        <w:rPr>
          <w:rFonts w:ascii="仿宋" w:eastAsia="仿宋" w:hAnsi="仿宋" w:cs="仿宋" w:hint="eastAsia"/>
          <w:sz w:val="32"/>
          <w:szCs w:val="32"/>
        </w:rPr>
        <w:lastRenderedPageBreak/>
        <w:t>校赛为综合能力赛，进行读写译综合考查，鼓励有条件的院</w:t>
      </w:r>
      <w:bookmarkStart w:id="7" w:name="_Hlk163581082"/>
      <w:r>
        <w:rPr>
          <w:rFonts w:ascii="仿宋" w:eastAsia="仿宋" w:hAnsi="仿宋" w:cs="仿宋" w:hint="eastAsia"/>
          <w:sz w:val="32"/>
          <w:szCs w:val="32"/>
        </w:rPr>
        <w:t>校在读写译考查的基础上增加演讲能力考查，</w:t>
      </w:r>
      <w:bookmarkEnd w:id="7"/>
      <w:r>
        <w:rPr>
          <w:rFonts w:ascii="仿宋" w:eastAsia="仿宋" w:hAnsi="仿宋" w:cs="仿宋" w:hint="eastAsia"/>
          <w:sz w:val="32"/>
          <w:szCs w:val="32"/>
        </w:rPr>
        <w:t>将综合能力优秀的选手推荐参加省赛；</w:t>
      </w:r>
      <w:r>
        <w:rPr>
          <w:rFonts w:ascii="仿宋" w:eastAsia="仿宋" w:hAnsi="仿宋" w:cs="仿宋"/>
          <w:sz w:val="32"/>
          <w:szCs w:val="32"/>
        </w:rPr>
        <w:t>省赛</w:t>
      </w:r>
      <w:r>
        <w:rPr>
          <w:rFonts w:ascii="仿宋" w:eastAsia="仿宋" w:hAnsi="仿宋" w:cs="仿宋" w:hint="eastAsia"/>
          <w:sz w:val="32"/>
          <w:szCs w:val="32"/>
        </w:rPr>
        <w:t>分设综合能力赛项和演讲赛项；</w:t>
      </w:r>
      <w:r>
        <w:rPr>
          <w:rFonts w:ascii="仿宋" w:eastAsia="仿宋" w:hAnsi="仿宋" w:cs="仿宋"/>
          <w:sz w:val="32"/>
          <w:szCs w:val="32"/>
        </w:rPr>
        <w:t>国赛</w:t>
      </w:r>
      <w:r>
        <w:rPr>
          <w:rFonts w:ascii="仿宋" w:eastAsia="仿宋" w:hAnsi="仿宋" w:cs="仿宋" w:hint="eastAsia"/>
          <w:sz w:val="32"/>
          <w:szCs w:val="32"/>
        </w:rPr>
        <w:t>考查国际传播综合能力。</w:t>
      </w:r>
    </w:p>
    <w:p w:rsidR="00094AD3" w:rsidRDefault="00517025">
      <w:pPr>
        <w:spacing w:line="360" w:lineRule="auto"/>
        <w:rPr>
          <w:rFonts w:ascii="楷体" w:eastAsia="楷体" w:hAnsi="楷体" w:cs="Times New Roman"/>
          <w:bCs/>
          <w:sz w:val="32"/>
          <w:szCs w:val="32"/>
        </w:rPr>
      </w:pPr>
      <w:r>
        <w:rPr>
          <w:rFonts w:ascii="楷体" w:eastAsia="楷体" w:hAnsi="楷体" w:cs="Times New Roman"/>
          <w:bCs/>
          <w:sz w:val="32"/>
          <w:szCs w:val="32"/>
        </w:rPr>
        <w:t>(</w:t>
      </w:r>
      <w:r>
        <w:rPr>
          <w:rFonts w:ascii="楷体" w:eastAsia="楷体" w:hAnsi="楷体" w:cs="Times New Roman" w:hint="eastAsia"/>
          <w:bCs/>
          <w:sz w:val="32"/>
          <w:szCs w:val="32"/>
        </w:rPr>
        <w:t>一</w:t>
      </w:r>
      <w:r>
        <w:rPr>
          <w:rFonts w:ascii="楷体" w:eastAsia="楷体" w:hAnsi="楷体" w:cs="Times New Roman"/>
          <w:bCs/>
          <w:sz w:val="32"/>
          <w:szCs w:val="32"/>
        </w:rPr>
        <w:t>)</w:t>
      </w:r>
      <w:r>
        <w:rPr>
          <w:rFonts w:ascii="楷体" w:eastAsia="楷体" w:hAnsi="楷体" w:cs="Times New Roman"/>
          <w:bCs/>
          <w:sz w:val="32"/>
          <w:szCs w:val="32"/>
        </w:rPr>
        <w:t>校赛</w:t>
      </w:r>
    </w:p>
    <w:p w:rsidR="00094AD3" w:rsidRDefault="00517025">
      <w:pPr>
        <w:spacing w:line="360" w:lineRule="auto"/>
        <w:rPr>
          <w:rFonts w:ascii="楷体" w:eastAsia="楷体" w:hAnsi="楷体" w:cs="Times New Roman"/>
          <w:bCs/>
          <w:sz w:val="32"/>
          <w:szCs w:val="32"/>
        </w:rPr>
      </w:pPr>
      <w:r>
        <w:rPr>
          <w:rFonts w:ascii="楷体" w:eastAsia="楷体" w:hAnsi="楷体" w:cs="Times New Roman"/>
          <w:bCs/>
          <w:sz w:val="32"/>
          <w:szCs w:val="32"/>
        </w:rPr>
        <w:t xml:space="preserve">1. </w:t>
      </w:r>
      <w:r>
        <w:rPr>
          <w:rFonts w:ascii="楷体" w:eastAsia="楷体" w:hAnsi="楷体" w:cs="Times New Roman" w:hint="eastAsia"/>
          <w:bCs/>
          <w:sz w:val="32"/>
          <w:szCs w:val="32"/>
        </w:rPr>
        <w:t>读写译综合赛</w:t>
      </w:r>
    </w:p>
    <w:p w:rsidR="00094AD3" w:rsidRDefault="00517025">
      <w:pPr>
        <w:spacing w:line="360" w:lineRule="auto"/>
        <w:ind w:left="1568" w:hangingChars="490" w:hanging="1568"/>
        <w:rPr>
          <w:rFonts w:ascii="仿宋" w:eastAsia="仿宋" w:hAnsi="仿宋" w:cs="仿宋"/>
          <w:sz w:val="32"/>
          <w:szCs w:val="32"/>
        </w:rPr>
      </w:pPr>
      <w:r>
        <w:rPr>
          <w:rFonts w:ascii="仿宋" w:eastAsia="仿宋" w:hAnsi="仿宋" w:cs="仿宋" w:hint="eastAsia"/>
          <w:sz w:val="32"/>
          <w:szCs w:val="32"/>
        </w:rPr>
        <w:t>参赛注册：大赛官网于</w:t>
      </w:r>
      <w:r>
        <w:rPr>
          <w:rFonts w:ascii="仿宋" w:eastAsia="仿宋" w:hAnsi="仿宋" w:cs="仿宋" w:hint="eastAsia"/>
          <w:sz w:val="32"/>
          <w:szCs w:val="32"/>
        </w:rPr>
        <w:t>2024</w:t>
      </w:r>
      <w:r>
        <w:rPr>
          <w:rFonts w:ascii="仿宋" w:eastAsia="仿宋" w:hAnsi="仿宋" w:cs="仿宋" w:hint="eastAsia"/>
          <w:sz w:val="32"/>
          <w:szCs w:val="32"/>
        </w:rPr>
        <w:t>年</w:t>
      </w:r>
      <w:r>
        <w:rPr>
          <w:rFonts w:ascii="仿宋" w:eastAsia="仿宋" w:hAnsi="仿宋" w:cs="仿宋" w:hint="eastAsia"/>
          <w:sz w:val="32"/>
          <w:szCs w:val="32"/>
        </w:rPr>
        <w:t>6</w:t>
      </w:r>
      <w:r>
        <w:rPr>
          <w:rFonts w:ascii="仿宋" w:eastAsia="仿宋" w:hAnsi="仿宋" w:cs="仿宋" w:hint="eastAsia"/>
          <w:sz w:val="32"/>
          <w:szCs w:val="32"/>
        </w:rPr>
        <w:t>月</w:t>
      </w:r>
      <w:r>
        <w:rPr>
          <w:rFonts w:ascii="仿宋" w:eastAsia="仿宋" w:hAnsi="仿宋" w:cs="仿宋" w:hint="eastAsia"/>
          <w:sz w:val="32"/>
          <w:szCs w:val="32"/>
        </w:rPr>
        <w:t>1</w:t>
      </w:r>
      <w:r>
        <w:rPr>
          <w:rFonts w:ascii="仿宋" w:eastAsia="仿宋" w:hAnsi="仿宋" w:cs="仿宋" w:hint="eastAsia"/>
          <w:sz w:val="32"/>
          <w:szCs w:val="32"/>
        </w:rPr>
        <w:t>日起开放参赛报名页面。参赛选手须在大赛官网的“选手报名</w:t>
      </w:r>
      <w:r>
        <w:rPr>
          <w:rFonts w:ascii="仿宋" w:eastAsia="仿宋" w:hAnsi="仿宋" w:cs="仿宋" w:hint="eastAsia"/>
          <w:sz w:val="32"/>
          <w:szCs w:val="32"/>
        </w:rPr>
        <w:t>/</w:t>
      </w:r>
      <w:r>
        <w:rPr>
          <w:rFonts w:ascii="仿宋" w:eastAsia="仿宋" w:hAnsi="仿宋" w:cs="仿宋" w:hint="eastAsia"/>
          <w:sz w:val="32"/>
          <w:szCs w:val="32"/>
        </w:rPr>
        <w:t>参赛”页面注册报名。</w:t>
      </w:r>
    </w:p>
    <w:p w:rsidR="00094AD3" w:rsidRDefault="00517025">
      <w:pPr>
        <w:spacing w:line="360" w:lineRule="auto"/>
        <w:ind w:left="1558" w:hangingChars="487" w:hanging="1558"/>
        <w:rPr>
          <w:rFonts w:ascii="仿宋" w:eastAsia="仿宋" w:hAnsi="仿宋" w:cs="仿宋"/>
          <w:sz w:val="32"/>
          <w:szCs w:val="32"/>
        </w:rPr>
      </w:pPr>
      <w:r>
        <w:rPr>
          <w:rFonts w:ascii="仿宋" w:eastAsia="仿宋" w:hAnsi="仿宋" w:cs="仿宋" w:hint="eastAsia"/>
          <w:sz w:val="32"/>
          <w:szCs w:val="32"/>
        </w:rPr>
        <w:t>组织方式：各参赛院校可组织学生参加大赛组委会举办的全国统一线上初赛，也可自行组织选拔。参赛院校须指定校赛管理员，负责大赛官网中的本校赛务管理工作。</w:t>
      </w:r>
    </w:p>
    <w:p w:rsidR="00094AD3" w:rsidRDefault="00517025">
      <w:pPr>
        <w:spacing w:line="360" w:lineRule="auto"/>
        <w:ind w:left="1558" w:hangingChars="487" w:hanging="1558"/>
        <w:rPr>
          <w:rFonts w:ascii="仿宋" w:eastAsia="仿宋" w:hAnsi="仿宋" w:cs="仿宋"/>
          <w:sz w:val="32"/>
          <w:szCs w:val="32"/>
        </w:rPr>
      </w:pPr>
      <w:r>
        <w:rPr>
          <w:rFonts w:ascii="仿宋" w:eastAsia="仿宋" w:hAnsi="仿宋" w:cs="仿宋" w:hint="eastAsia"/>
          <w:sz w:val="32"/>
          <w:szCs w:val="32"/>
        </w:rPr>
        <w:t>比赛时间：</w:t>
      </w:r>
      <w:r>
        <w:rPr>
          <w:rFonts w:ascii="仿宋" w:eastAsia="仿宋" w:hAnsi="仿宋" w:cs="仿宋" w:hint="eastAsia"/>
          <w:sz w:val="32"/>
          <w:szCs w:val="32"/>
        </w:rPr>
        <w:t>2024</w:t>
      </w:r>
      <w:r>
        <w:rPr>
          <w:rFonts w:ascii="仿宋" w:eastAsia="仿宋" w:hAnsi="仿宋" w:cs="仿宋" w:hint="eastAsia"/>
          <w:sz w:val="32"/>
          <w:szCs w:val="32"/>
        </w:rPr>
        <w:t>年</w:t>
      </w:r>
      <w:r>
        <w:rPr>
          <w:rFonts w:ascii="仿宋" w:eastAsia="仿宋" w:hAnsi="仿宋" w:cs="仿宋" w:hint="eastAsia"/>
          <w:sz w:val="32"/>
          <w:szCs w:val="32"/>
        </w:rPr>
        <w:t>10</w:t>
      </w:r>
      <w:r>
        <w:rPr>
          <w:rFonts w:ascii="仿宋" w:eastAsia="仿宋" w:hAnsi="仿宋" w:cs="仿宋" w:hint="eastAsia"/>
          <w:sz w:val="32"/>
          <w:szCs w:val="32"/>
        </w:rPr>
        <w:t>月</w:t>
      </w:r>
      <w:r>
        <w:rPr>
          <w:rFonts w:ascii="仿宋" w:eastAsia="仿宋" w:hAnsi="仿宋" w:cs="仿宋" w:hint="eastAsia"/>
          <w:sz w:val="32"/>
          <w:szCs w:val="32"/>
        </w:rPr>
        <w:t>20</w:t>
      </w:r>
      <w:r>
        <w:rPr>
          <w:rFonts w:ascii="仿宋" w:eastAsia="仿宋" w:hAnsi="仿宋" w:cs="仿宋" w:hint="eastAsia"/>
          <w:sz w:val="32"/>
          <w:szCs w:val="32"/>
        </w:rPr>
        <w:t>日前。大赛组委会分别于</w:t>
      </w:r>
      <w:r>
        <w:rPr>
          <w:rFonts w:ascii="仿宋" w:eastAsia="仿宋" w:hAnsi="仿宋" w:cs="仿宋" w:hint="eastAsia"/>
          <w:sz w:val="32"/>
          <w:szCs w:val="32"/>
        </w:rPr>
        <w:t>2024</w:t>
      </w:r>
      <w:r>
        <w:rPr>
          <w:rFonts w:ascii="仿宋" w:eastAsia="仿宋" w:hAnsi="仿宋" w:cs="仿宋" w:hint="eastAsia"/>
          <w:sz w:val="32"/>
          <w:szCs w:val="32"/>
        </w:rPr>
        <w:t>年</w:t>
      </w:r>
      <w:r>
        <w:rPr>
          <w:rFonts w:ascii="仿宋" w:eastAsia="仿宋" w:hAnsi="仿宋" w:cs="仿宋" w:hint="eastAsia"/>
          <w:sz w:val="32"/>
          <w:szCs w:val="32"/>
        </w:rPr>
        <w:t>9</w:t>
      </w:r>
      <w:r>
        <w:rPr>
          <w:rFonts w:ascii="仿宋" w:eastAsia="仿宋" w:hAnsi="仿宋" w:cs="仿宋" w:hint="eastAsia"/>
          <w:sz w:val="32"/>
          <w:szCs w:val="32"/>
        </w:rPr>
        <w:t>月</w:t>
      </w:r>
      <w:r>
        <w:rPr>
          <w:rFonts w:ascii="仿宋" w:eastAsia="仿宋" w:hAnsi="仿宋" w:cs="仿宋" w:hint="eastAsia"/>
          <w:sz w:val="32"/>
          <w:szCs w:val="32"/>
        </w:rPr>
        <w:t>21</w:t>
      </w:r>
      <w:r>
        <w:rPr>
          <w:rFonts w:ascii="仿宋" w:eastAsia="仿宋" w:hAnsi="仿宋" w:cs="仿宋" w:hint="eastAsia"/>
          <w:sz w:val="32"/>
          <w:szCs w:val="32"/>
        </w:rPr>
        <w:t>日、</w:t>
      </w:r>
      <w:r>
        <w:rPr>
          <w:rFonts w:ascii="仿宋" w:eastAsia="仿宋" w:hAnsi="仿宋" w:cs="仿宋" w:hint="eastAsia"/>
          <w:sz w:val="32"/>
          <w:szCs w:val="32"/>
        </w:rPr>
        <w:t>10</w:t>
      </w:r>
      <w:r>
        <w:rPr>
          <w:rFonts w:ascii="仿宋" w:eastAsia="仿宋" w:hAnsi="仿宋" w:cs="仿宋" w:hint="eastAsia"/>
          <w:sz w:val="32"/>
          <w:szCs w:val="32"/>
        </w:rPr>
        <w:t>月</w:t>
      </w:r>
      <w:r>
        <w:rPr>
          <w:rFonts w:ascii="仿宋" w:eastAsia="仿宋" w:hAnsi="仿宋" w:cs="仿宋" w:hint="eastAsia"/>
          <w:sz w:val="32"/>
          <w:szCs w:val="32"/>
        </w:rPr>
        <w:t>13</w:t>
      </w:r>
      <w:r>
        <w:rPr>
          <w:rFonts w:ascii="仿宋" w:eastAsia="仿宋" w:hAnsi="仿宋" w:cs="仿宋" w:hint="eastAsia"/>
          <w:sz w:val="32"/>
          <w:szCs w:val="32"/>
        </w:rPr>
        <w:t>日举办全国统一线上初赛，院校可选择其中一场参加。</w:t>
      </w:r>
    </w:p>
    <w:p w:rsidR="00094AD3" w:rsidRDefault="00517025">
      <w:pPr>
        <w:spacing w:line="360" w:lineRule="auto"/>
        <w:ind w:left="1581" w:hangingChars="494" w:hanging="1581"/>
        <w:rPr>
          <w:rFonts w:ascii="仿宋" w:eastAsia="仿宋" w:hAnsi="仿宋" w:cs="仿宋"/>
          <w:sz w:val="32"/>
          <w:szCs w:val="32"/>
        </w:rPr>
      </w:pPr>
      <w:r>
        <w:rPr>
          <w:rFonts w:ascii="仿宋" w:eastAsia="仿宋" w:hAnsi="仿宋" w:cs="仿宋" w:hint="eastAsia"/>
          <w:sz w:val="32"/>
          <w:szCs w:val="32"/>
        </w:rPr>
        <w:t>比赛内容：全国统一线上初赛赛题由大赛组委会提供，包括客观题若干道和议论文写作</w:t>
      </w:r>
      <w:r>
        <w:rPr>
          <w:rFonts w:ascii="仿宋" w:eastAsia="仿宋" w:hAnsi="仿宋" w:cs="仿宋" w:hint="eastAsia"/>
          <w:sz w:val="32"/>
          <w:szCs w:val="32"/>
        </w:rPr>
        <w:t>1</w:t>
      </w:r>
      <w:r>
        <w:rPr>
          <w:rFonts w:ascii="仿宋" w:eastAsia="仿宋" w:hAnsi="仿宋" w:cs="仿宋" w:hint="eastAsia"/>
          <w:sz w:val="32"/>
          <w:szCs w:val="32"/>
        </w:rPr>
        <w:t>篇，赛题样例及主观题评分标准详见</w:t>
      </w:r>
      <w:r>
        <w:rPr>
          <w:rFonts w:ascii="Times New Roman" w:eastAsia="仿宋" w:hAnsi="Times New Roman" w:cs="Times New Roman"/>
          <w:sz w:val="32"/>
          <w:szCs w:val="32"/>
        </w:rPr>
        <w:t>https://ucc.fltrp.com/c/2024-04-19/523063.shtml</w:t>
      </w:r>
      <w:r>
        <w:rPr>
          <w:rFonts w:ascii="仿宋" w:eastAsia="仿宋" w:hAnsi="仿宋" w:cs="仿宋" w:hint="eastAsia"/>
          <w:sz w:val="32"/>
          <w:szCs w:val="32"/>
        </w:rPr>
        <w:t>。</w:t>
      </w:r>
    </w:p>
    <w:p w:rsidR="00094AD3" w:rsidRDefault="00517025">
      <w:pPr>
        <w:spacing w:line="360" w:lineRule="auto"/>
        <w:rPr>
          <w:rFonts w:ascii="仿宋" w:eastAsia="仿宋" w:hAnsi="仿宋" w:cs="仿宋"/>
          <w:sz w:val="32"/>
          <w:szCs w:val="32"/>
        </w:rPr>
      </w:pPr>
      <w:r>
        <w:rPr>
          <w:rFonts w:ascii="仿宋" w:eastAsia="仿宋" w:hAnsi="仿宋" w:cs="仿宋" w:hint="eastAsia"/>
          <w:sz w:val="32"/>
          <w:szCs w:val="32"/>
        </w:rPr>
        <w:t>晋级名额：各参赛院校最</w:t>
      </w:r>
      <w:r>
        <w:rPr>
          <w:rFonts w:ascii="仿宋" w:eastAsia="仿宋" w:hAnsi="仿宋" w:cs="仿宋" w:hint="eastAsia"/>
          <w:sz w:val="32"/>
          <w:szCs w:val="32"/>
        </w:rPr>
        <w:t>多推选</w:t>
      </w:r>
      <w:r>
        <w:rPr>
          <w:rFonts w:ascii="仿宋" w:eastAsia="仿宋" w:hAnsi="仿宋" w:cs="仿宋" w:hint="eastAsia"/>
          <w:sz w:val="32"/>
          <w:szCs w:val="32"/>
        </w:rPr>
        <w:t>8</w:t>
      </w:r>
      <w:r>
        <w:rPr>
          <w:rFonts w:ascii="仿宋" w:eastAsia="仿宋" w:hAnsi="仿宋" w:cs="仿宋" w:hint="eastAsia"/>
          <w:sz w:val="32"/>
          <w:szCs w:val="32"/>
        </w:rPr>
        <w:t>人参加综合能力赛项省赛。</w:t>
      </w:r>
    </w:p>
    <w:p w:rsidR="00094AD3" w:rsidRDefault="00094AD3">
      <w:pPr>
        <w:spacing w:line="360" w:lineRule="auto"/>
        <w:rPr>
          <w:rFonts w:ascii="仿宋" w:eastAsia="仿宋" w:hAnsi="仿宋" w:cs="仿宋"/>
          <w:sz w:val="32"/>
          <w:szCs w:val="32"/>
        </w:rPr>
      </w:pPr>
    </w:p>
    <w:p w:rsidR="00094AD3" w:rsidRDefault="00517025">
      <w:pPr>
        <w:spacing w:line="360" w:lineRule="auto"/>
        <w:rPr>
          <w:rFonts w:ascii="楷体" w:eastAsia="楷体" w:hAnsi="楷体" w:cs="Times New Roman"/>
          <w:bCs/>
          <w:sz w:val="32"/>
          <w:szCs w:val="32"/>
        </w:rPr>
      </w:pPr>
      <w:r>
        <w:rPr>
          <w:rFonts w:ascii="楷体" w:eastAsia="楷体" w:hAnsi="楷体" w:cs="Times New Roman"/>
          <w:bCs/>
          <w:sz w:val="32"/>
          <w:szCs w:val="32"/>
        </w:rPr>
        <w:lastRenderedPageBreak/>
        <w:t xml:space="preserve">2. </w:t>
      </w:r>
      <w:r>
        <w:rPr>
          <w:rFonts w:ascii="楷体" w:eastAsia="楷体" w:hAnsi="楷体" w:cs="Times New Roman" w:hint="eastAsia"/>
          <w:bCs/>
          <w:sz w:val="32"/>
          <w:szCs w:val="32"/>
        </w:rPr>
        <w:t>演讲赛</w:t>
      </w:r>
    </w:p>
    <w:p w:rsidR="00094AD3" w:rsidRDefault="00517025">
      <w:pPr>
        <w:spacing w:line="360" w:lineRule="auto"/>
        <w:ind w:left="1568" w:hangingChars="490" w:hanging="1568"/>
        <w:rPr>
          <w:rFonts w:ascii="仿宋" w:eastAsia="仿宋" w:hAnsi="仿宋" w:cs="仿宋"/>
          <w:sz w:val="32"/>
          <w:szCs w:val="32"/>
        </w:rPr>
      </w:pPr>
      <w:r>
        <w:rPr>
          <w:rFonts w:ascii="仿宋" w:eastAsia="仿宋" w:hAnsi="仿宋" w:cs="仿宋" w:hint="eastAsia"/>
          <w:sz w:val="32"/>
          <w:szCs w:val="32"/>
        </w:rPr>
        <w:t>参赛注册：大赛官网于</w:t>
      </w:r>
      <w:r>
        <w:rPr>
          <w:rFonts w:ascii="仿宋" w:eastAsia="仿宋" w:hAnsi="仿宋" w:cs="仿宋" w:hint="eastAsia"/>
          <w:sz w:val="32"/>
          <w:szCs w:val="32"/>
        </w:rPr>
        <w:t>2024</w:t>
      </w:r>
      <w:r>
        <w:rPr>
          <w:rFonts w:ascii="仿宋" w:eastAsia="仿宋" w:hAnsi="仿宋" w:cs="仿宋" w:hint="eastAsia"/>
          <w:sz w:val="32"/>
          <w:szCs w:val="32"/>
        </w:rPr>
        <w:t>年</w:t>
      </w:r>
      <w:r>
        <w:rPr>
          <w:rFonts w:ascii="仿宋" w:eastAsia="仿宋" w:hAnsi="仿宋" w:cs="仿宋" w:hint="eastAsia"/>
          <w:sz w:val="32"/>
          <w:szCs w:val="32"/>
        </w:rPr>
        <w:t>6</w:t>
      </w:r>
      <w:r>
        <w:rPr>
          <w:rFonts w:ascii="仿宋" w:eastAsia="仿宋" w:hAnsi="仿宋" w:cs="仿宋" w:hint="eastAsia"/>
          <w:sz w:val="32"/>
          <w:szCs w:val="32"/>
        </w:rPr>
        <w:t>月</w:t>
      </w:r>
      <w:r>
        <w:rPr>
          <w:rFonts w:ascii="仿宋" w:eastAsia="仿宋" w:hAnsi="仿宋" w:cs="仿宋" w:hint="eastAsia"/>
          <w:sz w:val="32"/>
          <w:szCs w:val="32"/>
        </w:rPr>
        <w:t>1</w:t>
      </w:r>
      <w:r>
        <w:rPr>
          <w:rFonts w:ascii="仿宋" w:eastAsia="仿宋" w:hAnsi="仿宋" w:cs="仿宋" w:hint="eastAsia"/>
          <w:sz w:val="32"/>
          <w:szCs w:val="32"/>
        </w:rPr>
        <w:t>日起开放参赛报名页面。参赛选手须在大赛官网的“选手报名</w:t>
      </w:r>
      <w:r>
        <w:rPr>
          <w:rFonts w:ascii="仿宋" w:eastAsia="仿宋" w:hAnsi="仿宋" w:cs="仿宋" w:hint="eastAsia"/>
          <w:sz w:val="32"/>
          <w:szCs w:val="32"/>
        </w:rPr>
        <w:t>/</w:t>
      </w:r>
      <w:r>
        <w:rPr>
          <w:rFonts w:ascii="仿宋" w:eastAsia="仿宋" w:hAnsi="仿宋" w:cs="仿宋" w:hint="eastAsia"/>
          <w:sz w:val="32"/>
          <w:szCs w:val="32"/>
        </w:rPr>
        <w:t>参赛”页面注册报名。</w:t>
      </w:r>
    </w:p>
    <w:p w:rsidR="00094AD3" w:rsidRDefault="00517025">
      <w:pPr>
        <w:spacing w:line="360" w:lineRule="auto"/>
        <w:ind w:left="1568" w:hangingChars="490" w:hanging="1568"/>
        <w:rPr>
          <w:rFonts w:ascii="仿宋" w:eastAsia="仿宋" w:hAnsi="仿宋" w:cs="仿宋"/>
          <w:sz w:val="32"/>
          <w:szCs w:val="32"/>
        </w:rPr>
      </w:pPr>
      <w:r>
        <w:rPr>
          <w:rFonts w:ascii="仿宋" w:eastAsia="仿宋" w:hAnsi="仿宋" w:cs="仿宋" w:hint="eastAsia"/>
          <w:sz w:val="32"/>
          <w:szCs w:val="32"/>
        </w:rPr>
        <w:t>组织方式：各参赛院校自行组织选拔。参赛院校须指定校赛管理员，负责大赛官网中的本校赛务管理工作。</w:t>
      </w:r>
    </w:p>
    <w:p w:rsidR="00094AD3" w:rsidRDefault="00517025">
      <w:pPr>
        <w:spacing w:line="360" w:lineRule="auto"/>
        <w:rPr>
          <w:rFonts w:ascii="仿宋" w:eastAsia="仿宋" w:hAnsi="仿宋" w:cs="仿宋"/>
          <w:sz w:val="32"/>
          <w:szCs w:val="32"/>
        </w:rPr>
      </w:pPr>
      <w:r>
        <w:rPr>
          <w:rFonts w:ascii="仿宋" w:eastAsia="仿宋" w:hAnsi="仿宋" w:cs="仿宋" w:hint="eastAsia"/>
          <w:sz w:val="32"/>
          <w:szCs w:val="32"/>
        </w:rPr>
        <w:t>比赛时间：</w:t>
      </w:r>
      <w:r>
        <w:rPr>
          <w:rFonts w:ascii="仿宋" w:eastAsia="仿宋" w:hAnsi="仿宋" w:cs="仿宋" w:hint="eastAsia"/>
          <w:sz w:val="32"/>
          <w:szCs w:val="32"/>
        </w:rPr>
        <w:t>2024</w:t>
      </w:r>
      <w:r>
        <w:rPr>
          <w:rFonts w:ascii="仿宋" w:eastAsia="仿宋" w:hAnsi="仿宋" w:cs="仿宋" w:hint="eastAsia"/>
          <w:sz w:val="32"/>
          <w:szCs w:val="32"/>
        </w:rPr>
        <w:t>年</w:t>
      </w:r>
      <w:r>
        <w:rPr>
          <w:rFonts w:ascii="仿宋" w:eastAsia="仿宋" w:hAnsi="仿宋" w:cs="仿宋" w:hint="eastAsia"/>
          <w:sz w:val="32"/>
          <w:szCs w:val="32"/>
        </w:rPr>
        <w:t>10</w:t>
      </w:r>
      <w:r>
        <w:rPr>
          <w:rFonts w:ascii="仿宋" w:eastAsia="仿宋" w:hAnsi="仿宋" w:cs="仿宋" w:hint="eastAsia"/>
          <w:sz w:val="32"/>
          <w:szCs w:val="32"/>
        </w:rPr>
        <w:t>月</w:t>
      </w:r>
      <w:r>
        <w:rPr>
          <w:rFonts w:ascii="仿宋" w:eastAsia="仿宋" w:hAnsi="仿宋" w:cs="仿宋" w:hint="eastAsia"/>
          <w:sz w:val="32"/>
          <w:szCs w:val="32"/>
        </w:rPr>
        <w:t>20</w:t>
      </w:r>
      <w:r>
        <w:rPr>
          <w:rFonts w:ascii="仿宋" w:eastAsia="仿宋" w:hAnsi="仿宋" w:cs="仿宋" w:hint="eastAsia"/>
          <w:sz w:val="32"/>
          <w:szCs w:val="32"/>
        </w:rPr>
        <w:t>日前。</w:t>
      </w:r>
    </w:p>
    <w:p w:rsidR="00094AD3" w:rsidRDefault="00517025">
      <w:pPr>
        <w:spacing w:line="360" w:lineRule="auto"/>
        <w:ind w:left="1568" w:hangingChars="490" w:hanging="1568"/>
        <w:rPr>
          <w:rFonts w:ascii="仿宋" w:eastAsia="仿宋" w:hAnsi="仿宋" w:cs="仿宋"/>
          <w:sz w:val="32"/>
          <w:szCs w:val="32"/>
        </w:rPr>
      </w:pPr>
      <w:r>
        <w:rPr>
          <w:rFonts w:ascii="仿宋" w:eastAsia="仿宋" w:hAnsi="仿宋" w:cs="仿宋" w:hint="eastAsia"/>
          <w:sz w:val="32"/>
          <w:szCs w:val="32"/>
        </w:rPr>
        <w:t>比赛题目：可设置定题演讲、即兴演讲、回答问题、论辩等形式，具体安排由参赛院校决定。定题演讲题目为</w:t>
      </w:r>
      <w:r>
        <w:rPr>
          <w:rFonts w:ascii="Times New Roman" w:eastAsia="仿宋" w:hAnsi="Times New Roman" w:cs="Times New Roman"/>
          <w:sz w:val="32"/>
          <w:szCs w:val="32"/>
        </w:rPr>
        <w:t>The Chinese Dragon Is Good</w:t>
      </w:r>
      <w:r>
        <w:rPr>
          <w:rFonts w:ascii="仿宋" w:eastAsia="仿宋" w:hAnsi="仿宋" w:cs="仿宋" w:hint="eastAsia"/>
          <w:sz w:val="32"/>
          <w:szCs w:val="32"/>
        </w:rPr>
        <w:t>，即兴演讲题目自定。</w:t>
      </w:r>
    </w:p>
    <w:p w:rsidR="00094AD3" w:rsidRDefault="00517025">
      <w:pPr>
        <w:pStyle w:val="10"/>
        <w:spacing w:line="360" w:lineRule="auto"/>
        <w:ind w:left="1568" w:firstLineChars="0" w:hanging="8"/>
        <w:rPr>
          <w:rFonts w:ascii="仿宋" w:eastAsia="仿宋" w:hAnsi="仿宋" w:cs="仿宋"/>
          <w:sz w:val="32"/>
          <w:szCs w:val="32"/>
        </w:rPr>
      </w:pPr>
      <w:r>
        <w:rPr>
          <w:rFonts w:ascii="仿宋" w:eastAsia="仿宋" w:hAnsi="仿宋" w:cs="仿宋" w:hint="eastAsia"/>
          <w:sz w:val="32"/>
          <w:szCs w:val="32"/>
        </w:rPr>
        <w:t>参赛院校须针对演讲校赛名次靠前的选手再进行读</w:t>
      </w:r>
      <w:r>
        <w:rPr>
          <w:rFonts w:ascii="仿宋" w:eastAsia="仿宋" w:hAnsi="仿宋" w:cs="仿宋" w:hint="eastAsia"/>
          <w:sz w:val="32"/>
          <w:szCs w:val="32"/>
        </w:rPr>
        <w:t>写译能力考查（考查形式自定），最终推选出各项能力均优秀的选手晋级演讲省赛。</w:t>
      </w:r>
    </w:p>
    <w:p w:rsidR="00094AD3" w:rsidRDefault="00517025">
      <w:pPr>
        <w:spacing w:line="360" w:lineRule="auto"/>
        <w:rPr>
          <w:rFonts w:ascii="仿宋" w:eastAsia="仿宋" w:hAnsi="仿宋" w:cs="仿宋"/>
          <w:sz w:val="32"/>
          <w:szCs w:val="32"/>
        </w:rPr>
      </w:pPr>
      <w:r>
        <w:rPr>
          <w:rFonts w:ascii="仿宋" w:eastAsia="仿宋" w:hAnsi="仿宋" w:cs="仿宋" w:hint="eastAsia"/>
          <w:sz w:val="32"/>
          <w:szCs w:val="32"/>
        </w:rPr>
        <w:t>晋级名额：各参赛院校最多推选</w:t>
      </w:r>
      <w:r>
        <w:rPr>
          <w:rFonts w:ascii="仿宋" w:eastAsia="仿宋" w:hAnsi="仿宋" w:cs="仿宋" w:hint="eastAsia"/>
          <w:sz w:val="32"/>
          <w:szCs w:val="32"/>
        </w:rPr>
        <w:t>2</w:t>
      </w:r>
      <w:r>
        <w:rPr>
          <w:rFonts w:ascii="仿宋" w:eastAsia="仿宋" w:hAnsi="仿宋" w:cs="仿宋" w:hint="eastAsia"/>
          <w:sz w:val="32"/>
          <w:szCs w:val="32"/>
        </w:rPr>
        <w:t>人参加演讲省赛。</w:t>
      </w:r>
    </w:p>
    <w:p w:rsidR="00094AD3" w:rsidRDefault="00517025">
      <w:pPr>
        <w:spacing w:line="360" w:lineRule="auto"/>
        <w:ind w:left="1581" w:hangingChars="494" w:hanging="1581"/>
        <w:rPr>
          <w:rFonts w:ascii="楷体" w:eastAsia="楷体" w:hAnsi="楷体" w:cs="Times New Roman"/>
          <w:bCs/>
          <w:sz w:val="32"/>
          <w:szCs w:val="32"/>
        </w:rPr>
      </w:pPr>
      <w:r>
        <w:rPr>
          <w:rFonts w:ascii="楷体" w:eastAsia="楷体" w:hAnsi="楷体" w:cs="Times New Roman" w:hint="eastAsia"/>
          <w:bCs/>
          <w:sz w:val="32"/>
          <w:szCs w:val="32"/>
        </w:rPr>
        <w:t>(</w:t>
      </w:r>
      <w:r>
        <w:rPr>
          <w:rFonts w:ascii="楷体" w:eastAsia="楷体" w:hAnsi="楷体" w:cs="Times New Roman" w:hint="eastAsia"/>
          <w:bCs/>
          <w:sz w:val="32"/>
          <w:szCs w:val="32"/>
        </w:rPr>
        <w:t>二</w:t>
      </w:r>
      <w:r>
        <w:rPr>
          <w:rFonts w:ascii="楷体" w:eastAsia="楷体" w:hAnsi="楷体" w:cs="Times New Roman" w:hint="eastAsia"/>
          <w:bCs/>
          <w:sz w:val="32"/>
          <w:szCs w:val="32"/>
        </w:rPr>
        <w:t>)</w:t>
      </w:r>
      <w:r>
        <w:rPr>
          <w:rFonts w:ascii="楷体" w:eastAsia="楷体" w:hAnsi="楷体" w:cs="Times New Roman" w:hint="eastAsia"/>
          <w:bCs/>
          <w:sz w:val="32"/>
          <w:szCs w:val="32"/>
        </w:rPr>
        <w:t>北京赛区复赛</w:t>
      </w:r>
    </w:p>
    <w:p w:rsidR="00094AD3" w:rsidRDefault="00517025">
      <w:pPr>
        <w:spacing w:line="360" w:lineRule="auto"/>
        <w:ind w:left="1581" w:hangingChars="494" w:hanging="1581"/>
        <w:rPr>
          <w:rFonts w:ascii="仿宋" w:eastAsia="仿宋" w:hAnsi="仿宋" w:cs="仿宋"/>
          <w:b/>
          <w:bCs/>
          <w:sz w:val="32"/>
          <w:szCs w:val="32"/>
        </w:rPr>
      </w:pPr>
      <w:r>
        <w:rPr>
          <w:rFonts w:ascii="楷体" w:eastAsia="楷体" w:hAnsi="楷体" w:cs="Times New Roman"/>
          <w:bCs/>
          <w:sz w:val="32"/>
          <w:szCs w:val="32"/>
        </w:rPr>
        <w:t xml:space="preserve">1. </w:t>
      </w:r>
      <w:r>
        <w:rPr>
          <w:rFonts w:ascii="楷体" w:eastAsia="楷体" w:hAnsi="楷体" w:cs="Times New Roman" w:hint="eastAsia"/>
          <w:bCs/>
          <w:sz w:val="32"/>
          <w:szCs w:val="32"/>
        </w:rPr>
        <w:t>综合能力赛项</w:t>
      </w:r>
    </w:p>
    <w:p w:rsidR="00094AD3" w:rsidRDefault="00517025">
      <w:pPr>
        <w:spacing w:line="360" w:lineRule="auto"/>
        <w:ind w:left="1594" w:hangingChars="498" w:hanging="1594"/>
        <w:rPr>
          <w:rFonts w:ascii="仿宋" w:eastAsia="仿宋" w:hAnsi="仿宋" w:cs="仿宋"/>
          <w:sz w:val="32"/>
          <w:szCs w:val="32"/>
        </w:rPr>
      </w:pPr>
      <w:r>
        <w:rPr>
          <w:rFonts w:ascii="仿宋" w:eastAsia="仿宋" w:hAnsi="仿宋" w:cs="仿宋" w:hint="eastAsia"/>
          <w:sz w:val="32"/>
          <w:szCs w:val="32"/>
        </w:rPr>
        <w:t>比赛时间：</w:t>
      </w:r>
      <w:r>
        <w:rPr>
          <w:rFonts w:ascii="仿宋" w:eastAsia="仿宋" w:hAnsi="仿宋" w:cs="仿宋" w:hint="eastAsia"/>
          <w:sz w:val="32"/>
          <w:szCs w:val="32"/>
        </w:rPr>
        <w:t>2024</w:t>
      </w:r>
      <w:r>
        <w:rPr>
          <w:rFonts w:ascii="仿宋" w:eastAsia="仿宋" w:hAnsi="仿宋" w:cs="仿宋" w:hint="eastAsia"/>
          <w:sz w:val="32"/>
          <w:szCs w:val="32"/>
        </w:rPr>
        <w:t>年</w:t>
      </w:r>
      <w:r>
        <w:rPr>
          <w:rFonts w:ascii="仿宋" w:eastAsia="仿宋" w:hAnsi="仿宋" w:cs="仿宋" w:hint="eastAsia"/>
          <w:sz w:val="32"/>
          <w:szCs w:val="32"/>
        </w:rPr>
        <w:t>10</w:t>
      </w:r>
      <w:r>
        <w:rPr>
          <w:rFonts w:ascii="仿宋" w:eastAsia="仿宋" w:hAnsi="仿宋" w:cs="仿宋" w:hint="eastAsia"/>
          <w:sz w:val="32"/>
          <w:szCs w:val="32"/>
        </w:rPr>
        <w:t>—</w:t>
      </w:r>
      <w:r>
        <w:rPr>
          <w:rFonts w:ascii="仿宋" w:eastAsia="仿宋" w:hAnsi="仿宋" w:cs="仿宋" w:hint="eastAsia"/>
          <w:sz w:val="32"/>
          <w:szCs w:val="32"/>
        </w:rPr>
        <w:t>11</w:t>
      </w:r>
      <w:r>
        <w:rPr>
          <w:rFonts w:ascii="仿宋" w:eastAsia="仿宋" w:hAnsi="仿宋" w:cs="仿宋" w:hint="eastAsia"/>
          <w:sz w:val="32"/>
          <w:szCs w:val="32"/>
        </w:rPr>
        <w:t>月。大赛组委会分别于</w:t>
      </w:r>
      <w:r>
        <w:rPr>
          <w:rFonts w:ascii="仿宋" w:eastAsia="仿宋" w:hAnsi="仿宋" w:cs="仿宋"/>
          <w:sz w:val="32"/>
          <w:szCs w:val="32"/>
        </w:rPr>
        <w:t>2024</w:t>
      </w:r>
      <w:r>
        <w:rPr>
          <w:rFonts w:ascii="仿宋" w:eastAsia="仿宋" w:hAnsi="仿宋" w:cs="仿宋"/>
          <w:sz w:val="32"/>
          <w:szCs w:val="32"/>
        </w:rPr>
        <w:t>年</w:t>
      </w:r>
      <w:r>
        <w:rPr>
          <w:rFonts w:ascii="仿宋" w:eastAsia="仿宋" w:hAnsi="仿宋" w:cs="仿宋"/>
          <w:sz w:val="32"/>
          <w:szCs w:val="32"/>
        </w:rPr>
        <w:t>1</w:t>
      </w:r>
      <w:r>
        <w:rPr>
          <w:rFonts w:ascii="仿宋" w:eastAsia="仿宋" w:hAnsi="仿宋" w:cs="仿宋" w:hint="eastAsia"/>
          <w:sz w:val="32"/>
          <w:szCs w:val="32"/>
        </w:rPr>
        <w:t>0</w:t>
      </w:r>
      <w:r>
        <w:rPr>
          <w:rFonts w:ascii="仿宋" w:eastAsia="仿宋" w:hAnsi="仿宋" w:cs="仿宋" w:hint="eastAsia"/>
          <w:sz w:val="32"/>
          <w:szCs w:val="32"/>
        </w:rPr>
        <w:t>月</w:t>
      </w:r>
      <w:r>
        <w:rPr>
          <w:rFonts w:ascii="仿宋" w:eastAsia="仿宋" w:hAnsi="仿宋" w:cs="仿宋" w:hint="eastAsia"/>
          <w:sz w:val="32"/>
          <w:szCs w:val="32"/>
        </w:rPr>
        <w:t>26</w:t>
      </w:r>
      <w:r>
        <w:rPr>
          <w:rFonts w:ascii="仿宋" w:eastAsia="仿宋" w:hAnsi="仿宋" w:cs="仿宋" w:hint="eastAsia"/>
          <w:sz w:val="32"/>
          <w:szCs w:val="32"/>
        </w:rPr>
        <w:t>日、</w:t>
      </w:r>
      <w:r>
        <w:rPr>
          <w:rFonts w:ascii="仿宋" w:eastAsia="仿宋" w:hAnsi="仿宋" w:cs="仿宋" w:hint="eastAsia"/>
          <w:sz w:val="32"/>
          <w:szCs w:val="32"/>
        </w:rPr>
        <w:t>11</w:t>
      </w:r>
      <w:r>
        <w:rPr>
          <w:rFonts w:ascii="仿宋" w:eastAsia="仿宋" w:hAnsi="仿宋" w:cs="仿宋" w:hint="eastAsia"/>
          <w:sz w:val="32"/>
          <w:szCs w:val="32"/>
        </w:rPr>
        <w:t>月</w:t>
      </w:r>
      <w:r>
        <w:rPr>
          <w:rFonts w:ascii="仿宋" w:eastAsia="仿宋" w:hAnsi="仿宋" w:cs="仿宋" w:hint="eastAsia"/>
          <w:sz w:val="32"/>
          <w:szCs w:val="32"/>
        </w:rPr>
        <w:t>2</w:t>
      </w:r>
      <w:r>
        <w:rPr>
          <w:rFonts w:ascii="仿宋" w:eastAsia="仿宋" w:hAnsi="仿宋" w:cs="仿宋" w:hint="eastAsia"/>
          <w:sz w:val="32"/>
          <w:szCs w:val="32"/>
        </w:rPr>
        <w:t>日举办综合能力赛项省赛，北京赛区将选择其中一场参加。</w:t>
      </w:r>
    </w:p>
    <w:p w:rsidR="00094AD3" w:rsidRDefault="00517025">
      <w:pPr>
        <w:spacing w:line="360" w:lineRule="auto"/>
        <w:ind w:leftChars="1" w:left="1557" w:hangingChars="486" w:hanging="1555"/>
        <w:rPr>
          <w:rFonts w:ascii="仿宋" w:eastAsia="仿宋" w:hAnsi="仿宋" w:cs="仿宋"/>
          <w:sz w:val="32"/>
          <w:szCs w:val="32"/>
        </w:rPr>
      </w:pPr>
      <w:r>
        <w:rPr>
          <w:rFonts w:ascii="仿宋" w:eastAsia="仿宋" w:hAnsi="仿宋" w:cs="仿宋" w:hint="eastAsia"/>
          <w:sz w:val="32"/>
          <w:szCs w:val="32"/>
        </w:rPr>
        <w:t>比赛内容：选手须提交定题演讲视频（提交方式见后续通知），并参加综合能力赛线上笔试。综合能力赛笔试赛</w:t>
      </w:r>
      <w:r>
        <w:rPr>
          <w:rFonts w:ascii="仿宋" w:eastAsia="仿宋" w:hAnsi="仿宋" w:cs="仿宋" w:hint="eastAsia"/>
          <w:sz w:val="32"/>
          <w:szCs w:val="32"/>
        </w:rPr>
        <w:lastRenderedPageBreak/>
        <w:t>题由大赛组委会提供，包括</w:t>
      </w:r>
      <w:r>
        <w:rPr>
          <w:rFonts w:ascii="仿宋" w:eastAsia="仿宋" w:hAnsi="仿宋" w:cs="仿宋" w:hint="eastAsia"/>
          <w:b/>
          <w:bCs/>
          <w:sz w:val="32"/>
          <w:szCs w:val="32"/>
        </w:rPr>
        <w:t>客观题若干道、汉译英</w:t>
      </w:r>
      <w:r>
        <w:rPr>
          <w:rFonts w:ascii="仿宋" w:eastAsia="仿宋" w:hAnsi="仿宋" w:cs="仿宋" w:hint="eastAsia"/>
          <w:b/>
          <w:bCs/>
          <w:sz w:val="32"/>
          <w:szCs w:val="32"/>
        </w:rPr>
        <w:t>1</w:t>
      </w:r>
      <w:r>
        <w:rPr>
          <w:rFonts w:ascii="仿宋" w:eastAsia="仿宋" w:hAnsi="仿宋" w:cs="仿宋" w:hint="eastAsia"/>
          <w:b/>
          <w:bCs/>
          <w:sz w:val="32"/>
          <w:szCs w:val="32"/>
        </w:rPr>
        <w:t>篇、议论文写作</w:t>
      </w:r>
      <w:r>
        <w:rPr>
          <w:rFonts w:ascii="仿宋" w:eastAsia="仿宋" w:hAnsi="仿宋" w:cs="仿宋" w:hint="eastAsia"/>
          <w:b/>
          <w:bCs/>
          <w:sz w:val="32"/>
          <w:szCs w:val="32"/>
        </w:rPr>
        <w:t>1</w:t>
      </w:r>
      <w:r>
        <w:rPr>
          <w:rFonts w:ascii="仿宋" w:eastAsia="仿宋" w:hAnsi="仿宋" w:cs="仿宋" w:hint="eastAsia"/>
          <w:b/>
          <w:bCs/>
          <w:sz w:val="32"/>
          <w:szCs w:val="32"/>
        </w:rPr>
        <w:t>篇</w:t>
      </w:r>
      <w:r>
        <w:rPr>
          <w:rFonts w:ascii="仿宋" w:eastAsia="仿宋" w:hAnsi="仿宋" w:cs="仿宋" w:hint="eastAsia"/>
          <w:sz w:val="32"/>
          <w:szCs w:val="32"/>
        </w:rPr>
        <w:t>。赛题样例及主观题评分标准详见</w:t>
      </w:r>
      <w:r>
        <w:rPr>
          <w:rFonts w:ascii="Times New Roman" w:eastAsia="仿宋" w:hAnsi="Times New Roman" w:cs="Times New Roman"/>
          <w:sz w:val="32"/>
          <w:szCs w:val="32"/>
        </w:rPr>
        <w:t>https://ucc.fltrp.com/c/2024-04-19/523063.shtml</w:t>
      </w:r>
      <w:r>
        <w:rPr>
          <w:rFonts w:ascii="Times New Roman" w:eastAsia="仿宋" w:hAnsi="Times New Roman" w:cs="Times New Roman"/>
          <w:sz w:val="32"/>
          <w:szCs w:val="32"/>
        </w:rPr>
        <w:t>。</w:t>
      </w:r>
    </w:p>
    <w:p w:rsidR="00094AD3" w:rsidRDefault="00517025">
      <w:pPr>
        <w:spacing w:line="360" w:lineRule="auto"/>
        <w:ind w:leftChars="741" w:left="1556" w:firstLine="3"/>
        <w:rPr>
          <w:rFonts w:ascii="仿宋" w:eastAsia="仿宋" w:hAnsi="仿宋" w:cs="仿宋"/>
          <w:sz w:val="32"/>
          <w:szCs w:val="32"/>
        </w:rPr>
      </w:pPr>
      <w:r>
        <w:rPr>
          <w:rFonts w:ascii="仿宋" w:eastAsia="仿宋" w:hAnsi="仿宋" w:cs="仿宋" w:hint="eastAsia"/>
          <w:sz w:val="32"/>
          <w:szCs w:val="32"/>
        </w:rPr>
        <w:t>参赛选手的最终成绩由笔试成绩和演讲成绩构成，其中笔试成绩占比</w:t>
      </w:r>
      <w:r>
        <w:rPr>
          <w:rFonts w:ascii="仿宋" w:eastAsia="仿宋" w:hAnsi="仿宋" w:cs="仿宋" w:hint="eastAsia"/>
          <w:sz w:val="32"/>
          <w:szCs w:val="32"/>
        </w:rPr>
        <w:t>70%</w:t>
      </w:r>
      <w:r>
        <w:rPr>
          <w:rFonts w:ascii="仿宋" w:eastAsia="仿宋" w:hAnsi="仿宋" w:cs="仿宋" w:hint="eastAsia"/>
          <w:sz w:val="32"/>
          <w:szCs w:val="32"/>
        </w:rPr>
        <w:t>，定题演讲视频成绩占比</w:t>
      </w:r>
      <w:r>
        <w:rPr>
          <w:rFonts w:ascii="仿宋" w:eastAsia="仿宋" w:hAnsi="仿宋" w:cs="仿宋" w:hint="eastAsia"/>
          <w:sz w:val="32"/>
          <w:szCs w:val="32"/>
        </w:rPr>
        <w:t>30%</w:t>
      </w:r>
      <w:r>
        <w:rPr>
          <w:rFonts w:ascii="仿宋" w:eastAsia="仿宋" w:hAnsi="仿宋" w:cs="仿宋" w:hint="eastAsia"/>
          <w:sz w:val="32"/>
          <w:szCs w:val="32"/>
        </w:rPr>
        <w:t>。</w:t>
      </w:r>
    </w:p>
    <w:p w:rsidR="00094AD3" w:rsidRDefault="00517025">
      <w:pPr>
        <w:spacing w:line="360" w:lineRule="auto"/>
        <w:ind w:leftChars="-40" w:left="1385" w:hangingChars="459" w:hanging="1469"/>
        <w:rPr>
          <w:rFonts w:ascii="仿宋" w:eastAsia="仿宋" w:hAnsi="仿宋" w:cs="仿宋"/>
          <w:sz w:val="32"/>
          <w:szCs w:val="32"/>
        </w:rPr>
      </w:pPr>
      <w:r>
        <w:rPr>
          <w:rFonts w:ascii="仿宋" w:eastAsia="仿宋" w:hAnsi="仿宋" w:cs="仿宋" w:hint="eastAsia"/>
          <w:sz w:val="32"/>
          <w:szCs w:val="32"/>
        </w:rPr>
        <w:t>晋级名额：晋级国赛名额</w:t>
      </w:r>
      <w:r>
        <w:rPr>
          <w:rFonts w:ascii="仿宋" w:eastAsia="仿宋" w:hAnsi="仿宋" w:cs="仿宋" w:hint="eastAsia"/>
          <w:sz w:val="32"/>
          <w:szCs w:val="32"/>
        </w:rPr>
        <w:t>32</w:t>
      </w:r>
      <w:r>
        <w:rPr>
          <w:rFonts w:ascii="仿宋" w:eastAsia="仿宋" w:hAnsi="仿宋" w:cs="仿宋" w:hint="eastAsia"/>
          <w:sz w:val="32"/>
          <w:szCs w:val="32"/>
        </w:rPr>
        <w:t>人。</w:t>
      </w:r>
    </w:p>
    <w:p w:rsidR="00094AD3" w:rsidRDefault="00517025">
      <w:pPr>
        <w:spacing w:line="360" w:lineRule="auto"/>
        <w:ind w:left="1581" w:hangingChars="494" w:hanging="1581"/>
        <w:rPr>
          <w:rFonts w:ascii="楷体" w:eastAsia="楷体" w:hAnsi="楷体" w:cs="Times New Roman"/>
          <w:bCs/>
          <w:sz w:val="32"/>
          <w:szCs w:val="32"/>
        </w:rPr>
      </w:pPr>
      <w:r>
        <w:rPr>
          <w:rFonts w:ascii="楷体" w:eastAsia="楷体" w:hAnsi="楷体" w:cs="Times New Roman"/>
          <w:bCs/>
          <w:sz w:val="32"/>
          <w:szCs w:val="32"/>
        </w:rPr>
        <w:t xml:space="preserve">2. </w:t>
      </w:r>
      <w:r>
        <w:rPr>
          <w:rFonts w:ascii="楷体" w:eastAsia="楷体" w:hAnsi="楷体" w:cs="Times New Roman"/>
          <w:bCs/>
          <w:sz w:val="32"/>
          <w:szCs w:val="32"/>
        </w:rPr>
        <w:t>演讲分赛项</w:t>
      </w:r>
    </w:p>
    <w:p w:rsidR="00094AD3" w:rsidRDefault="00517025">
      <w:pPr>
        <w:spacing w:line="360" w:lineRule="auto"/>
        <w:rPr>
          <w:rFonts w:ascii="仿宋" w:eastAsia="仿宋" w:hAnsi="仿宋" w:cs="仿宋"/>
          <w:sz w:val="32"/>
          <w:szCs w:val="32"/>
        </w:rPr>
      </w:pPr>
      <w:r>
        <w:rPr>
          <w:rFonts w:ascii="仿宋" w:eastAsia="仿宋" w:hAnsi="仿宋" w:cs="仿宋" w:hint="eastAsia"/>
          <w:sz w:val="32"/>
          <w:szCs w:val="32"/>
        </w:rPr>
        <w:t>比赛时间：</w:t>
      </w:r>
      <w:r>
        <w:rPr>
          <w:rFonts w:ascii="仿宋" w:eastAsia="仿宋" w:hAnsi="仿宋" w:cs="仿宋" w:hint="eastAsia"/>
          <w:sz w:val="32"/>
          <w:szCs w:val="32"/>
        </w:rPr>
        <w:t>2024</w:t>
      </w:r>
      <w:r>
        <w:rPr>
          <w:rFonts w:ascii="仿宋" w:eastAsia="仿宋" w:hAnsi="仿宋" w:cs="仿宋" w:hint="eastAsia"/>
          <w:sz w:val="32"/>
          <w:szCs w:val="32"/>
        </w:rPr>
        <w:t>年</w:t>
      </w:r>
      <w:r>
        <w:rPr>
          <w:rFonts w:ascii="仿宋" w:eastAsia="仿宋" w:hAnsi="仿宋" w:cs="仿宋" w:hint="eastAsia"/>
          <w:sz w:val="32"/>
          <w:szCs w:val="32"/>
        </w:rPr>
        <w:t>10</w:t>
      </w:r>
      <w:r>
        <w:rPr>
          <w:rFonts w:ascii="仿宋" w:eastAsia="仿宋" w:hAnsi="仿宋" w:cs="仿宋" w:hint="eastAsia"/>
          <w:sz w:val="32"/>
          <w:szCs w:val="32"/>
        </w:rPr>
        <w:t>—</w:t>
      </w:r>
      <w:r>
        <w:rPr>
          <w:rFonts w:ascii="仿宋" w:eastAsia="仿宋" w:hAnsi="仿宋" w:cs="仿宋" w:hint="eastAsia"/>
          <w:sz w:val="32"/>
          <w:szCs w:val="32"/>
        </w:rPr>
        <w:t>11</w:t>
      </w:r>
      <w:r>
        <w:rPr>
          <w:rFonts w:ascii="仿宋" w:eastAsia="仿宋" w:hAnsi="仿宋" w:cs="仿宋" w:hint="eastAsia"/>
          <w:sz w:val="32"/>
          <w:szCs w:val="32"/>
        </w:rPr>
        <w:t>月（具体时间另行通知）。</w:t>
      </w:r>
    </w:p>
    <w:p w:rsidR="00094AD3" w:rsidRDefault="00517025">
      <w:pPr>
        <w:spacing w:line="360" w:lineRule="auto"/>
        <w:ind w:firstLine="1"/>
        <w:rPr>
          <w:rFonts w:ascii="仿宋" w:eastAsia="仿宋" w:hAnsi="仿宋" w:cs="仿宋"/>
          <w:sz w:val="32"/>
          <w:szCs w:val="32"/>
        </w:rPr>
      </w:pPr>
      <w:r>
        <w:rPr>
          <w:rFonts w:ascii="仿宋" w:eastAsia="仿宋" w:hAnsi="仿宋" w:cs="仿宋"/>
          <w:sz w:val="32"/>
          <w:szCs w:val="32"/>
        </w:rPr>
        <w:t>比赛环节</w:t>
      </w:r>
      <w:r>
        <w:rPr>
          <w:rFonts w:ascii="仿宋" w:eastAsia="仿宋" w:hAnsi="仿宋" w:cs="仿宋" w:hint="eastAsia"/>
          <w:sz w:val="32"/>
          <w:szCs w:val="32"/>
        </w:rPr>
        <w:t>：具体安排见北京赛区组委会后续通知。</w:t>
      </w:r>
    </w:p>
    <w:p w:rsidR="00094AD3" w:rsidRDefault="00517025">
      <w:pPr>
        <w:spacing w:line="360" w:lineRule="auto"/>
        <w:ind w:leftChars="-40" w:left="1385" w:hangingChars="459" w:hanging="1469"/>
        <w:rPr>
          <w:rFonts w:ascii="仿宋" w:eastAsia="仿宋" w:hAnsi="仿宋" w:cs="仿宋"/>
          <w:sz w:val="32"/>
          <w:szCs w:val="32"/>
        </w:rPr>
      </w:pPr>
      <w:r>
        <w:rPr>
          <w:rFonts w:ascii="仿宋" w:eastAsia="仿宋" w:hAnsi="仿宋" w:cs="仿宋" w:hint="eastAsia"/>
          <w:sz w:val="32"/>
          <w:szCs w:val="32"/>
        </w:rPr>
        <w:t>晋级名额：晋级国赛名额</w:t>
      </w:r>
      <w:r>
        <w:rPr>
          <w:rFonts w:ascii="仿宋" w:eastAsia="仿宋" w:hAnsi="仿宋" w:cs="仿宋" w:hint="eastAsia"/>
          <w:sz w:val="32"/>
          <w:szCs w:val="32"/>
        </w:rPr>
        <w:t>16</w:t>
      </w:r>
      <w:r>
        <w:rPr>
          <w:rFonts w:ascii="仿宋" w:eastAsia="仿宋" w:hAnsi="仿宋" w:cs="仿宋" w:hint="eastAsia"/>
          <w:sz w:val="32"/>
          <w:szCs w:val="32"/>
        </w:rPr>
        <w:t>人。</w:t>
      </w:r>
    </w:p>
    <w:p w:rsidR="00094AD3" w:rsidRDefault="00517025">
      <w:pPr>
        <w:spacing w:line="360" w:lineRule="auto"/>
        <w:rPr>
          <w:rFonts w:ascii="黑体" w:eastAsia="黑体" w:hAnsi="黑体" w:cs="仿宋"/>
          <w:sz w:val="32"/>
          <w:szCs w:val="32"/>
        </w:rPr>
      </w:pPr>
      <w:r>
        <w:rPr>
          <w:rFonts w:ascii="黑体" w:eastAsia="黑体" w:hAnsi="黑体" w:cs="仿宋" w:hint="eastAsia"/>
          <w:sz w:val="32"/>
          <w:szCs w:val="32"/>
        </w:rPr>
        <w:t>四、奖项设置</w:t>
      </w:r>
    </w:p>
    <w:p w:rsidR="00094AD3" w:rsidRDefault="00517025">
      <w:pPr>
        <w:spacing w:line="360" w:lineRule="auto"/>
        <w:rPr>
          <w:rFonts w:ascii="楷体" w:eastAsia="楷体" w:hAnsi="楷体" w:cs="Times New Roman"/>
          <w:sz w:val="32"/>
          <w:szCs w:val="32"/>
        </w:rPr>
      </w:pPr>
      <w:r>
        <w:rPr>
          <w:rFonts w:ascii="楷体" w:eastAsia="楷体" w:hAnsi="楷体" w:cs="Times New Roman" w:hint="eastAsia"/>
          <w:sz w:val="32"/>
          <w:szCs w:val="32"/>
        </w:rPr>
        <w:t>(</w:t>
      </w:r>
      <w:r>
        <w:rPr>
          <w:rFonts w:ascii="楷体" w:eastAsia="楷体" w:hAnsi="楷体" w:cs="Times New Roman" w:hint="eastAsia"/>
          <w:sz w:val="32"/>
          <w:szCs w:val="32"/>
        </w:rPr>
        <w:t>一</w:t>
      </w:r>
      <w:r>
        <w:rPr>
          <w:rFonts w:ascii="楷体" w:eastAsia="楷体" w:hAnsi="楷体" w:cs="Times New Roman" w:hint="eastAsia"/>
          <w:sz w:val="32"/>
          <w:szCs w:val="32"/>
        </w:rPr>
        <w:t>)</w:t>
      </w:r>
      <w:r>
        <w:rPr>
          <w:rFonts w:ascii="楷体" w:eastAsia="楷体" w:hAnsi="楷体" w:cs="Times New Roman" w:hint="eastAsia"/>
          <w:sz w:val="32"/>
          <w:szCs w:val="32"/>
        </w:rPr>
        <w:t>校赛</w:t>
      </w:r>
    </w:p>
    <w:p w:rsidR="00094AD3" w:rsidRDefault="00517025">
      <w:pPr>
        <w:spacing w:line="360" w:lineRule="auto"/>
        <w:ind w:left="1584" w:hangingChars="495" w:hanging="1584"/>
        <w:rPr>
          <w:rFonts w:ascii="仿宋" w:eastAsia="仿宋" w:hAnsi="仿宋" w:cs="仿宋"/>
          <w:sz w:val="32"/>
          <w:szCs w:val="32"/>
        </w:rPr>
      </w:pPr>
      <w:r>
        <w:rPr>
          <w:rFonts w:ascii="仿宋" w:eastAsia="仿宋" w:hAnsi="仿宋" w:cs="仿宋" w:hint="eastAsia"/>
          <w:sz w:val="32"/>
          <w:szCs w:val="32"/>
        </w:rPr>
        <w:t>选手奖项：设置金、银、铜奖，获奖比例分别为本校参赛选手人数的</w:t>
      </w:r>
      <w:r>
        <w:rPr>
          <w:rFonts w:ascii="仿宋" w:eastAsia="仿宋" w:hAnsi="仿宋" w:cs="仿宋" w:hint="eastAsia"/>
          <w:sz w:val="32"/>
          <w:szCs w:val="32"/>
        </w:rPr>
        <w:t>5%</w:t>
      </w:r>
      <w:r>
        <w:rPr>
          <w:rFonts w:ascii="仿宋" w:eastAsia="仿宋" w:hAnsi="仿宋" w:cs="仿宋" w:hint="eastAsia"/>
          <w:sz w:val="32"/>
          <w:szCs w:val="32"/>
        </w:rPr>
        <w:t>、</w:t>
      </w:r>
      <w:r>
        <w:rPr>
          <w:rFonts w:ascii="仿宋" w:eastAsia="仿宋" w:hAnsi="仿宋" w:cs="仿宋" w:hint="eastAsia"/>
          <w:sz w:val="32"/>
          <w:szCs w:val="32"/>
        </w:rPr>
        <w:t>15%</w:t>
      </w:r>
      <w:r>
        <w:rPr>
          <w:rFonts w:ascii="仿宋" w:eastAsia="仿宋" w:hAnsi="仿宋" w:cs="仿宋" w:hint="eastAsia"/>
          <w:sz w:val="32"/>
          <w:szCs w:val="32"/>
        </w:rPr>
        <w:t>、</w:t>
      </w:r>
      <w:r>
        <w:rPr>
          <w:rFonts w:ascii="仿宋" w:eastAsia="仿宋" w:hAnsi="仿宋" w:cs="仿宋" w:hint="eastAsia"/>
          <w:sz w:val="32"/>
          <w:szCs w:val="32"/>
        </w:rPr>
        <w:t>25%</w:t>
      </w:r>
      <w:r>
        <w:rPr>
          <w:rFonts w:ascii="仿宋" w:eastAsia="仿宋" w:hAnsi="仿宋" w:cs="仿宋" w:hint="eastAsia"/>
          <w:sz w:val="32"/>
          <w:szCs w:val="32"/>
        </w:rPr>
        <w:t>。</w:t>
      </w:r>
    </w:p>
    <w:p w:rsidR="00094AD3" w:rsidRDefault="00517025">
      <w:pPr>
        <w:spacing w:line="360" w:lineRule="auto"/>
        <w:rPr>
          <w:rFonts w:ascii="楷体" w:eastAsia="楷体" w:hAnsi="楷体" w:cs="Times New Roman"/>
          <w:sz w:val="32"/>
          <w:szCs w:val="32"/>
        </w:rPr>
      </w:pPr>
      <w:r>
        <w:rPr>
          <w:rFonts w:ascii="楷体" w:eastAsia="楷体" w:hAnsi="楷体" w:cs="Times New Roman" w:hint="eastAsia"/>
          <w:sz w:val="32"/>
          <w:szCs w:val="32"/>
        </w:rPr>
        <w:t>(</w:t>
      </w:r>
      <w:r>
        <w:rPr>
          <w:rFonts w:ascii="楷体" w:eastAsia="楷体" w:hAnsi="楷体" w:cs="Times New Roman" w:hint="eastAsia"/>
          <w:sz w:val="32"/>
          <w:szCs w:val="32"/>
        </w:rPr>
        <w:t>二</w:t>
      </w:r>
      <w:r>
        <w:rPr>
          <w:rFonts w:ascii="楷体" w:eastAsia="楷体" w:hAnsi="楷体" w:cs="Times New Roman" w:hint="eastAsia"/>
          <w:sz w:val="32"/>
          <w:szCs w:val="32"/>
        </w:rPr>
        <w:t>)</w:t>
      </w:r>
      <w:r>
        <w:rPr>
          <w:rFonts w:ascii="楷体" w:eastAsia="楷体" w:hAnsi="楷体" w:cs="Times New Roman" w:hint="eastAsia"/>
          <w:sz w:val="32"/>
          <w:szCs w:val="32"/>
        </w:rPr>
        <w:t>北京赛区复赛</w:t>
      </w:r>
    </w:p>
    <w:p w:rsidR="00094AD3" w:rsidRDefault="00517025">
      <w:pPr>
        <w:spacing w:line="360" w:lineRule="auto"/>
        <w:ind w:left="1699" w:hangingChars="531" w:hanging="1699"/>
        <w:rPr>
          <w:rFonts w:ascii="仿宋" w:eastAsia="仿宋" w:hAnsi="仿宋" w:cs="仿宋"/>
          <w:sz w:val="32"/>
          <w:szCs w:val="32"/>
        </w:rPr>
      </w:pPr>
      <w:r>
        <w:rPr>
          <w:rFonts w:ascii="仿宋" w:eastAsia="仿宋" w:hAnsi="仿宋" w:cs="仿宋" w:hint="eastAsia"/>
          <w:sz w:val="32"/>
          <w:szCs w:val="32"/>
        </w:rPr>
        <w:t>选</w:t>
      </w:r>
      <w:r>
        <w:rPr>
          <w:rFonts w:ascii="仿宋" w:eastAsia="仿宋" w:hAnsi="仿宋" w:cs="仿宋" w:hint="eastAsia"/>
          <w:sz w:val="32"/>
          <w:szCs w:val="32"/>
        </w:rPr>
        <w:t>手奖项：</w:t>
      </w:r>
      <w:r>
        <w:rPr>
          <w:rFonts w:ascii="仿宋" w:eastAsia="仿宋" w:hAnsi="仿宋" w:cs="仿宋" w:hint="eastAsia"/>
          <w:sz w:val="32"/>
          <w:szCs w:val="32"/>
        </w:rPr>
        <w:t xml:space="preserve"> </w:t>
      </w:r>
      <w:r>
        <w:rPr>
          <w:rFonts w:ascii="仿宋" w:eastAsia="仿宋" w:hAnsi="仿宋" w:cs="仿宋" w:hint="eastAsia"/>
          <w:sz w:val="32"/>
          <w:szCs w:val="32"/>
        </w:rPr>
        <w:t>综合能力赛项设置金奖</w:t>
      </w:r>
      <w:r>
        <w:rPr>
          <w:rFonts w:ascii="仿宋" w:eastAsia="仿宋" w:hAnsi="仿宋" w:cs="仿宋" w:hint="eastAsia"/>
          <w:sz w:val="32"/>
          <w:szCs w:val="32"/>
        </w:rPr>
        <w:t>32</w:t>
      </w:r>
      <w:r>
        <w:rPr>
          <w:rFonts w:ascii="仿宋" w:eastAsia="仿宋" w:hAnsi="仿宋" w:cs="仿宋" w:hint="eastAsia"/>
          <w:sz w:val="32"/>
          <w:szCs w:val="32"/>
        </w:rPr>
        <w:t>名、银奖</w:t>
      </w:r>
      <w:r>
        <w:rPr>
          <w:rFonts w:ascii="仿宋" w:eastAsia="仿宋" w:hAnsi="仿宋" w:cs="仿宋" w:hint="eastAsia"/>
          <w:sz w:val="32"/>
          <w:szCs w:val="32"/>
        </w:rPr>
        <w:t>150</w:t>
      </w:r>
      <w:r>
        <w:rPr>
          <w:rFonts w:ascii="仿宋" w:eastAsia="仿宋" w:hAnsi="仿宋" w:cs="仿宋" w:hint="eastAsia"/>
          <w:sz w:val="32"/>
          <w:szCs w:val="32"/>
        </w:rPr>
        <w:t>名、铜奖若干名，演讲赛项设置金奖</w:t>
      </w:r>
      <w:r>
        <w:rPr>
          <w:rFonts w:ascii="仿宋" w:eastAsia="仿宋" w:hAnsi="仿宋" w:cs="仿宋" w:hint="eastAsia"/>
          <w:sz w:val="32"/>
          <w:szCs w:val="32"/>
        </w:rPr>
        <w:t>16</w:t>
      </w:r>
      <w:r>
        <w:rPr>
          <w:rFonts w:ascii="仿宋" w:eastAsia="仿宋" w:hAnsi="仿宋" w:cs="仿宋" w:hint="eastAsia"/>
          <w:sz w:val="32"/>
          <w:szCs w:val="32"/>
        </w:rPr>
        <w:t>名、银奖</w:t>
      </w:r>
      <w:r>
        <w:rPr>
          <w:rFonts w:ascii="仿宋" w:eastAsia="仿宋" w:hAnsi="仿宋" w:cs="仿宋" w:hint="eastAsia"/>
          <w:sz w:val="32"/>
          <w:szCs w:val="32"/>
        </w:rPr>
        <w:t>38</w:t>
      </w:r>
      <w:r>
        <w:rPr>
          <w:rFonts w:ascii="仿宋" w:eastAsia="仿宋" w:hAnsi="仿宋" w:cs="仿宋" w:hint="eastAsia"/>
          <w:sz w:val="32"/>
          <w:szCs w:val="32"/>
        </w:rPr>
        <w:t>名、铜奖若干名。金奖获奖选手晋级国赛。</w:t>
      </w:r>
    </w:p>
    <w:p w:rsidR="00094AD3" w:rsidRDefault="00517025">
      <w:pPr>
        <w:spacing w:line="360" w:lineRule="auto"/>
        <w:ind w:left="2266" w:hangingChars="708" w:hanging="2266"/>
        <w:rPr>
          <w:rFonts w:ascii="仿宋" w:eastAsia="仿宋" w:hAnsi="仿宋" w:cs="仿宋"/>
          <w:sz w:val="32"/>
          <w:szCs w:val="32"/>
        </w:rPr>
      </w:pPr>
      <w:r>
        <w:rPr>
          <w:rFonts w:ascii="仿宋" w:eastAsia="仿宋" w:hAnsi="仿宋" w:cs="仿宋" w:hint="eastAsia"/>
          <w:sz w:val="32"/>
          <w:szCs w:val="32"/>
        </w:rPr>
        <w:t>指导教师奖项：获奖选手的指导教师获得相应奖项，每位选手的指导老师限</w:t>
      </w:r>
      <w:r>
        <w:rPr>
          <w:rFonts w:ascii="Arial" w:eastAsia="仿宋" w:hAnsi="Arial" w:cs="Arial" w:hint="eastAsia"/>
          <w:sz w:val="32"/>
          <w:szCs w:val="32"/>
        </w:rPr>
        <w:t>1</w:t>
      </w:r>
      <w:r>
        <w:rPr>
          <w:rFonts w:ascii="仿宋" w:eastAsia="仿宋" w:hAnsi="仿宋" w:cs="仿宋" w:hint="eastAsia"/>
          <w:sz w:val="32"/>
          <w:szCs w:val="32"/>
        </w:rPr>
        <w:t>名。</w:t>
      </w:r>
    </w:p>
    <w:p w:rsidR="00094AD3" w:rsidRDefault="00517025">
      <w:pPr>
        <w:spacing w:line="360" w:lineRule="auto"/>
        <w:ind w:left="1930" w:hangingChars="603" w:hanging="1930"/>
        <w:rPr>
          <w:rFonts w:ascii="仿宋" w:eastAsia="仿宋" w:hAnsi="仿宋" w:cs="仿宋"/>
          <w:sz w:val="32"/>
          <w:szCs w:val="32"/>
        </w:rPr>
      </w:pPr>
      <w:r>
        <w:rPr>
          <w:rFonts w:ascii="仿宋" w:eastAsia="仿宋" w:hAnsi="仿宋" w:cs="仿宋" w:hint="eastAsia"/>
          <w:sz w:val="32"/>
          <w:szCs w:val="32"/>
        </w:rPr>
        <w:lastRenderedPageBreak/>
        <w:t>优秀组织奖：校赛组织工作突出或省赛成绩</w:t>
      </w:r>
      <w:r>
        <w:rPr>
          <w:rFonts w:ascii="仿宋" w:eastAsia="仿宋" w:hAnsi="仿宋" w:cs="仿宋"/>
          <w:sz w:val="32"/>
          <w:szCs w:val="32"/>
        </w:rPr>
        <w:t>优秀</w:t>
      </w:r>
      <w:r>
        <w:rPr>
          <w:rFonts w:ascii="仿宋" w:eastAsia="仿宋" w:hAnsi="仿宋" w:cs="仿宋" w:hint="eastAsia"/>
          <w:sz w:val="32"/>
          <w:szCs w:val="32"/>
        </w:rPr>
        <w:t>的院校获得优秀组织奖。</w:t>
      </w:r>
    </w:p>
    <w:p w:rsidR="00094AD3" w:rsidRDefault="00517025">
      <w:pPr>
        <w:spacing w:line="360" w:lineRule="auto"/>
        <w:rPr>
          <w:rFonts w:ascii="Times New Roman" w:eastAsia="仿宋" w:hAnsi="Times New Roman" w:cs="Times New Roman"/>
          <w:sz w:val="32"/>
          <w:szCs w:val="32"/>
        </w:rPr>
      </w:pPr>
      <w:r>
        <w:rPr>
          <w:rFonts w:ascii="黑体" w:eastAsia="黑体" w:hAnsi="黑体" w:cs="仿宋" w:hint="eastAsia"/>
          <w:sz w:val="32"/>
          <w:szCs w:val="32"/>
        </w:rPr>
        <w:t>五、备赛资源</w:t>
      </w:r>
    </w:p>
    <w:p w:rsidR="00094AD3" w:rsidRDefault="00517025">
      <w:pPr>
        <w:ind w:firstLineChars="200" w:firstLine="640"/>
        <w:rPr>
          <w:rFonts w:ascii="Times New Roman" w:eastAsia="仿宋" w:hAnsi="Times New Roman" w:cs="Times New Roman"/>
          <w:sz w:val="32"/>
          <w:szCs w:val="32"/>
        </w:rPr>
      </w:pPr>
      <w:r>
        <w:rPr>
          <w:rFonts w:ascii="仿宋" w:eastAsia="仿宋" w:hAnsi="仿宋" w:cs="仿宋" w:hint="eastAsia"/>
          <w:sz w:val="32"/>
          <w:szCs w:val="32"/>
        </w:rPr>
        <w:t>依据大赛考查能力要求，组委会精心打造备赛系列数字资源，甄选备赛图书，助力选手打磨语言技能，丰富知识储备，提升外语综合应用能力，实现高效备赛，详情请见大赛官网</w:t>
      </w:r>
      <w:hyperlink r:id="rId12" w:history="1">
        <w:r>
          <w:rPr>
            <w:rStyle w:val="ad"/>
            <w:rFonts w:ascii="Times New Roman" w:eastAsia="仿宋" w:hAnsi="Times New Roman" w:cs="Times New Roman"/>
            <w:sz w:val="32"/>
            <w:szCs w:val="32"/>
          </w:rPr>
          <w:t>https://ucc.fltrp.com</w:t>
        </w:r>
      </w:hyperlink>
      <w:r>
        <w:rPr>
          <w:rFonts w:ascii="Times New Roman" w:eastAsia="仿宋" w:hAnsi="Times New Roman" w:cs="Times New Roman" w:hint="eastAsia"/>
          <w:sz w:val="32"/>
          <w:szCs w:val="32"/>
        </w:rPr>
        <w:t>或扫描下方二维码。</w:t>
      </w:r>
    </w:p>
    <w:p w:rsidR="00094AD3" w:rsidRDefault="00517025">
      <w:pPr>
        <w:spacing w:line="360" w:lineRule="auto"/>
        <w:jc w:val="center"/>
        <w:rPr>
          <w:rFonts w:ascii="仿宋" w:eastAsia="仿宋" w:hAnsi="仿宋" w:cs="仿宋"/>
          <w:kern w:val="0"/>
          <w:sz w:val="32"/>
          <w:szCs w:val="32"/>
        </w:rPr>
      </w:pPr>
      <w:r>
        <w:rPr>
          <w:rFonts w:ascii="仿宋" w:eastAsia="仿宋" w:hAnsi="仿宋" w:cs="仿宋" w:hint="eastAsia"/>
          <w:noProof/>
          <w:sz w:val="32"/>
          <w:szCs w:val="32"/>
        </w:rPr>
        <w:drawing>
          <wp:inline distT="0" distB="0" distL="0" distR="0">
            <wp:extent cx="1056005" cy="1062355"/>
            <wp:effectExtent l="0" t="0" r="10795" b="4445"/>
            <wp:docPr id="1074596375" name="图片 1074596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596375" name="图片 1074596375"/>
                    <pic:cNvPicPr>
                      <a:picLocks noChangeAspect="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4353" t="3989" r="4447" b="4266"/>
                    <a:stretch>
                      <a:fillRect/>
                    </a:stretch>
                  </pic:blipFill>
                  <pic:spPr>
                    <a:xfrm>
                      <a:off x="0" y="0"/>
                      <a:ext cx="1061258" cy="1067581"/>
                    </a:xfrm>
                    <a:prstGeom prst="rect">
                      <a:avLst/>
                    </a:prstGeom>
                    <a:ln>
                      <a:noFill/>
                    </a:ln>
                  </pic:spPr>
                </pic:pic>
              </a:graphicData>
            </a:graphic>
          </wp:inline>
        </w:drawing>
      </w:r>
    </w:p>
    <w:p w:rsidR="00094AD3" w:rsidRDefault="00517025">
      <w:pPr>
        <w:spacing w:line="360" w:lineRule="auto"/>
        <w:jc w:val="center"/>
        <w:rPr>
          <w:rFonts w:ascii="仿宋" w:eastAsia="仿宋" w:hAnsi="仿宋" w:cs="仿宋"/>
          <w:sz w:val="28"/>
          <w:szCs w:val="28"/>
          <w:lang/>
        </w:rPr>
      </w:pPr>
      <w:r>
        <w:rPr>
          <w:rFonts w:ascii="仿宋" w:eastAsia="仿宋" w:hAnsi="仿宋" w:cs="仿宋"/>
          <w:sz w:val="28"/>
          <w:szCs w:val="28"/>
          <w:lang/>
        </w:rPr>
        <w:t>扫码查看备赛资源</w:t>
      </w:r>
    </w:p>
    <w:p w:rsidR="00094AD3" w:rsidRDefault="00094AD3">
      <w:pPr>
        <w:ind w:firstLineChars="200" w:firstLine="640"/>
        <w:rPr>
          <w:rFonts w:ascii="仿宋" w:eastAsia="仿宋" w:hAnsi="仿宋" w:cs="仿宋"/>
          <w:sz w:val="32"/>
          <w:szCs w:val="32"/>
        </w:rPr>
        <w:sectPr w:rsidR="00094AD3">
          <w:footerReference w:type="default" r:id="rId13"/>
          <w:pgSz w:w="11906" w:h="16838"/>
          <w:pgMar w:top="1440" w:right="1800" w:bottom="1440" w:left="1800" w:header="851" w:footer="992" w:gutter="0"/>
          <w:cols w:space="425"/>
          <w:docGrid w:type="lines" w:linePitch="312"/>
        </w:sectPr>
      </w:pPr>
    </w:p>
    <w:bookmarkEnd w:id="6"/>
    <w:p w:rsidR="00094AD3" w:rsidRDefault="00517025">
      <w:pPr>
        <w:rPr>
          <w:rFonts w:ascii="黑体" w:eastAsia="黑体" w:hAnsi="黑体" w:cs="仿宋"/>
          <w:sz w:val="32"/>
          <w:szCs w:val="32"/>
        </w:rPr>
      </w:pPr>
      <w:r>
        <w:rPr>
          <w:rFonts w:ascii="楷体" w:eastAsia="楷体" w:hAnsi="楷体" w:cs="仿宋" w:hint="eastAsia"/>
          <w:sz w:val="32"/>
          <w:szCs w:val="32"/>
        </w:rPr>
        <w:lastRenderedPageBreak/>
        <w:t>附件</w:t>
      </w:r>
      <w:r>
        <w:rPr>
          <w:rFonts w:ascii="楷体" w:eastAsia="楷体" w:hAnsi="楷体" w:cs="仿宋"/>
          <w:sz w:val="32"/>
          <w:szCs w:val="32"/>
        </w:rPr>
        <w:t>2</w:t>
      </w:r>
      <w:r>
        <w:rPr>
          <w:rFonts w:ascii="楷体" w:eastAsia="楷体" w:hAnsi="楷体" w:cs="仿宋" w:hint="eastAsia"/>
          <w:sz w:val="32"/>
          <w:szCs w:val="32"/>
        </w:rPr>
        <w:t>-2</w:t>
      </w:r>
      <w:r>
        <w:rPr>
          <w:rFonts w:ascii="楷体" w:eastAsia="楷体" w:hAnsi="楷体" w:cs="仿宋" w:hint="eastAsia"/>
          <w:sz w:val="32"/>
          <w:szCs w:val="32"/>
        </w:rPr>
        <w:t>：</w:t>
      </w:r>
    </w:p>
    <w:p w:rsidR="00094AD3" w:rsidRDefault="00517025">
      <w:pPr>
        <w:spacing w:line="640" w:lineRule="exact"/>
        <w:jc w:val="center"/>
        <w:rPr>
          <w:rFonts w:ascii="方正小标宋简体" w:eastAsia="方正小标宋简体" w:hAnsiTheme="majorHAnsi" w:cstheme="majorBidi"/>
          <w:bCs/>
          <w:sz w:val="44"/>
          <w:szCs w:val="32"/>
        </w:rPr>
      </w:pPr>
      <w:r>
        <w:rPr>
          <w:rFonts w:ascii="方正小标宋简体" w:eastAsia="方正小标宋简体" w:hAnsiTheme="majorHAnsi" w:cstheme="majorBidi" w:hint="eastAsia"/>
          <w:bCs/>
          <w:sz w:val="44"/>
          <w:szCs w:val="32"/>
        </w:rPr>
        <w:t>2024</w:t>
      </w:r>
      <w:r>
        <w:rPr>
          <w:rFonts w:ascii="方正小标宋简体" w:eastAsia="方正小标宋简体" w:hAnsiTheme="majorHAnsi" w:cstheme="majorBidi" w:hint="eastAsia"/>
          <w:bCs/>
          <w:sz w:val="44"/>
          <w:szCs w:val="32"/>
        </w:rPr>
        <w:t>“外研社·国才杯”</w:t>
      </w:r>
    </w:p>
    <w:p w:rsidR="00094AD3" w:rsidRDefault="00517025">
      <w:pPr>
        <w:spacing w:line="640" w:lineRule="exact"/>
        <w:ind w:leftChars="-46" w:hangingChars="22" w:hanging="97"/>
        <w:jc w:val="center"/>
        <w:rPr>
          <w:rFonts w:ascii="方正小标宋简体" w:eastAsia="方正小标宋简体" w:hAnsiTheme="majorHAnsi" w:cstheme="majorBidi"/>
          <w:bCs/>
          <w:sz w:val="44"/>
          <w:szCs w:val="32"/>
        </w:rPr>
      </w:pPr>
      <w:r>
        <w:rPr>
          <w:rFonts w:ascii="方正小标宋简体" w:eastAsia="方正小标宋简体" w:hAnsiTheme="majorHAnsi" w:cstheme="majorBidi" w:hint="eastAsia"/>
          <w:bCs/>
          <w:sz w:val="44"/>
          <w:szCs w:val="32"/>
        </w:rPr>
        <w:t>“理解当代中国”全国大学生外语能力大赛</w:t>
      </w:r>
    </w:p>
    <w:p w:rsidR="00094AD3" w:rsidRDefault="00517025">
      <w:pPr>
        <w:spacing w:line="640" w:lineRule="exact"/>
        <w:jc w:val="center"/>
        <w:rPr>
          <w:rFonts w:ascii="方正小标宋简体" w:eastAsia="方正小标宋简体" w:hAnsiTheme="majorHAnsi" w:cstheme="majorBidi"/>
          <w:bCs/>
          <w:sz w:val="44"/>
          <w:szCs w:val="32"/>
        </w:rPr>
      </w:pPr>
      <w:r>
        <w:rPr>
          <w:rFonts w:ascii="方正小标宋简体" w:eastAsia="方正小标宋简体" w:hAnsiTheme="majorHAnsi" w:cstheme="majorBidi" w:hint="eastAsia"/>
          <w:bCs/>
          <w:sz w:val="44"/>
          <w:szCs w:val="32"/>
        </w:rPr>
        <w:t>英语组笔译赛项方案</w:t>
      </w:r>
    </w:p>
    <w:p w:rsidR="00094AD3" w:rsidRDefault="00517025">
      <w:pPr>
        <w:spacing w:line="640" w:lineRule="exact"/>
        <w:jc w:val="center"/>
        <w:rPr>
          <w:rFonts w:ascii="方正小标宋简体" w:eastAsia="方正小标宋简体" w:hAnsiTheme="majorHAnsi" w:cstheme="majorBidi"/>
          <w:bCs/>
          <w:sz w:val="44"/>
          <w:szCs w:val="32"/>
        </w:rPr>
      </w:pPr>
      <w:r>
        <w:rPr>
          <w:rFonts w:ascii="方正小标宋简体" w:eastAsia="方正小标宋简体" w:hAnsi="Calibri Light" w:cs="Times New Roman" w:hint="eastAsia"/>
          <w:bCs/>
          <w:sz w:val="44"/>
          <w:szCs w:val="32"/>
          <w:lang/>
        </w:rPr>
        <w:t>（北京赛区）</w:t>
      </w:r>
    </w:p>
    <w:p w:rsidR="00094AD3" w:rsidRDefault="00094AD3">
      <w:pPr>
        <w:spacing w:line="360" w:lineRule="auto"/>
        <w:jc w:val="center"/>
        <w:rPr>
          <w:rFonts w:ascii="仿宋" w:eastAsia="仿宋" w:hAnsi="仿宋" w:cs="仿宋"/>
          <w:sz w:val="32"/>
          <w:szCs w:val="32"/>
        </w:rPr>
      </w:pPr>
    </w:p>
    <w:p w:rsidR="00094AD3" w:rsidRDefault="00517025">
      <w:pPr>
        <w:spacing w:line="360" w:lineRule="auto"/>
        <w:rPr>
          <w:rFonts w:ascii="黑体" w:eastAsia="黑体" w:hAnsi="黑体" w:cs="仿宋"/>
          <w:sz w:val="32"/>
          <w:szCs w:val="32"/>
        </w:rPr>
      </w:pPr>
      <w:r>
        <w:rPr>
          <w:rFonts w:ascii="黑体" w:eastAsia="黑体" w:hAnsi="黑体" w:cs="仿宋" w:hint="eastAsia"/>
          <w:sz w:val="32"/>
          <w:szCs w:val="32"/>
        </w:rPr>
        <w:t>一、大赛宗旨</w:t>
      </w:r>
    </w:p>
    <w:p w:rsidR="00094AD3" w:rsidRDefault="00517025">
      <w:pPr>
        <w:spacing w:line="360" w:lineRule="auto"/>
        <w:ind w:firstLineChars="200" w:firstLine="640"/>
        <w:rPr>
          <w:rFonts w:ascii="仿宋" w:eastAsia="仿宋" w:hAnsi="仿宋" w:cs="仿宋"/>
          <w:b/>
          <w:bCs/>
          <w:sz w:val="32"/>
          <w:szCs w:val="32"/>
        </w:rPr>
      </w:pPr>
      <w:r>
        <w:rPr>
          <w:rFonts w:ascii="仿宋" w:eastAsia="仿宋" w:hAnsi="仿宋" w:cs="仿宋" w:hint="eastAsia"/>
          <w:sz w:val="32"/>
          <w:szCs w:val="32"/>
        </w:rPr>
        <w:t>引导当代大学生理解当代中国，将习近</w:t>
      </w:r>
      <w:r>
        <w:rPr>
          <w:rFonts w:ascii="仿宋" w:eastAsia="仿宋" w:hAnsi="仿宋" w:cs="仿宋" w:hint="eastAsia"/>
          <w:sz w:val="32"/>
          <w:szCs w:val="32"/>
        </w:rPr>
        <w:t>平新时代中国特色社会主义思想的学习与高阶翻译能力培养有机融合，通过考查对习近平新时代中国特色社会主义思想关键术语和中华思想文化术语的翻译及阐释、对不同文体语篇特点的把握、对相关翻译策略及原则的运用，增强学生国际传播意识，增进对国际传播基本规律的理解，进一步提升外译能力，助力构建中国特色话语体系，为培养胸怀祖国、政治坚定、业务精湛、融通中外、甘于奉献的高端“中译外”翻译人才作出贡献。</w:t>
      </w:r>
    </w:p>
    <w:p w:rsidR="00094AD3" w:rsidRDefault="00517025">
      <w:pPr>
        <w:spacing w:line="360" w:lineRule="auto"/>
        <w:rPr>
          <w:rFonts w:ascii="黑体" w:eastAsia="黑体" w:hAnsi="黑体" w:cs="仿宋"/>
          <w:sz w:val="32"/>
          <w:szCs w:val="32"/>
        </w:rPr>
      </w:pPr>
      <w:r>
        <w:rPr>
          <w:rFonts w:ascii="黑体" w:eastAsia="黑体" w:hAnsi="黑体" w:cs="仿宋" w:hint="eastAsia"/>
          <w:sz w:val="32"/>
          <w:szCs w:val="32"/>
        </w:rPr>
        <w:t>二、大赛内容</w:t>
      </w:r>
    </w:p>
    <w:p w:rsidR="00094AD3" w:rsidRDefault="0051702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笔译赛题考查汉英互译能力，涉及经济建设、政治建设、社会建设、文化建设、生态文明建设等领域的重要话题，涵盖习近平新</w:t>
      </w:r>
      <w:r>
        <w:rPr>
          <w:rFonts w:ascii="仿宋" w:eastAsia="仿宋" w:hAnsi="仿宋" w:cs="仿宋" w:hint="eastAsia"/>
          <w:sz w:val="32"/>
          <w:szCs w:val="32"/>
        </w:rPr>
        <w:t>时代中国特色社会主义思想核心内容，包括语言基本能力考查、习近平新时代中国特色社会主义思想关键术语和中华思想文化术语的翻译及阐释、中国时政文献语篇翻</w:t>
      </w:r>
      <w:r>
        <w:rPr>
          <w:rFonts w:ascii="仿宋" w:eastAsia="仿宋" w:hAnsi="仿宋" w:cs="仿宋" w:hint="eastAsia"/>
          <w:sz w:val="32"/>
          <w:szCs w:val="32"/>
        </w:rPr>
        <w:lastRenderedPageBreak/>
        <w:t>译、文学作品选篇翻译、译后编辑、新闻编译等。部分赛题素材选自《习近平谈治国理政》第一卷、第二卷、第三卷、第四卷和党的二十大报告等。</w:t>
      </w:r>
    </w:p>
    <w:p w:rsidR="00094AD3" w:rsidRDefault="00517025">
      <w:pPr>
        <w:spacing w:line="360" w:lineRule="auto"/>
        <w:rPr>
          <w:rFonts w:ascii="黑体" w:eastAsia="黑体" w:hAnsi="黑体" w:cs="仿宋"/>
          <w:sz w:val="32"/>
          <w:szCs w:val="32"/>
        </w:rPr>
      </w:pPr>
      <w:r>
        <w:rPr>
          <w:rFonts w:ascii="黑体" w:eastAsia="黑体" w:hAnsi="黑体" w:cs="仿宋" w:hint="eastAsia"/>
          <w:sz w:val="32"/>
          <w:szCs w:val="32"/>
        </w:rPr>
        <w:t>三、大赛安排</w:t>
      </w:r>
    </w:p>
    <w:p w:rsidR="00094AD3" w:rsidRDefault="00517025">
      <w:pPr>
        <w:spacing w:line="360" w:lineRule="auto"/>
        <w:rPr>
          <w:rFonts w:ascii="楷体" w:eastAsia="楷体" w:hAnsi="楷体" w:cs="Times New Roman"/>
          <w:sz w:val="32"/>
          <w:szCs w:val="32"/>
        </w:rPr>
      </w:pPr>
      <w:r>
        <w:rPr>
          <w:rFonts w:ascii="楷体" w:eastAsia="楷体" w:hAnsi="楷体" w:cs="Times New Roman" w:hint="eastAsia"/>
          <w:sz w:val="32"/>
          <w:szCs w:val="32"/>
        </w:rPr>
        <w:t>(</w:t>
      </w:r>
      <w:r>
        <w:rPr>
          <w:rFonts w:ascii="楷体" w:eastAsia="楷体" w:hAnsi="楷体" w:cs="Times New Roman" w:hint="eastAsia"/>
          <w:sz w:val="32"/>
          <w:szCs w:val="32"/>
        </w:rPr>
        <w:t>一</w:t>
      </w:r>
      <w:r>
        <w:rPr>
          <w:rFonts w:ascii="楷体" w:eastAsia="楷体" w:hAnsi="楷体" w:cs="Times New Roman" w:hint="eastAsia"/>
          <w:sz w:val="32"/>
          <w:szCs w:val="32"/>
        </w:rPr>
        <w:t>)</w:t>
      </w:r>
      <w:r>
        <w:rPr>
          <w:rFonts w:ascii="楷体" w:eastAsia="楷体" w:hAnsi="楷体" w:cs="Times New Roman" w:hint="eastAsia"/>
          <w:sz w:val="32"/>
          <w:szCs w:val="32"/>
        </w:rPr>
        <w:t>校赛</w:t>
      </w:r>
    </w:p>
    <w:p w:rsidR="00094AD3" w:rsidRDefault="00517025">
      <w:pPr>
        <w:spacing w:line="360" w:lineRule="auto"/>
        <w:ind w:leftChars="18" w:left="1638" w:hangingChars="500" w:hanging="1600"/>
        <w:rPr>
          <w:rFonts w:ascii="楷体" w:eastAsia="楷体" w:hAnsi="楷体" w:cs="Times New Roman"/>
          <w:sz w:val="32"/>
          <w:szCs w:val="32"/>
        </w:rPr>
      </w:pPr>
      <w:r>
        <w:rPr>
          <w:rFonts w:ascii="仿宋" w:eastAsia="仿宋" w:hAnsi="仿宋" w:cs="仿宋" w:hint="eastAsia"/>
          <w:sz w:val="32"/>
          <w:szCs w:val="32"/>
        </w:rPr>
        <w:t>参赛注册：</w:t>
      </w:r>
      <w:r>
        <w:rPr>
          <w:rFonts w:ascii="仿宋" w:eastAsia="仿宋" w:hAnsi="仿宋" w:cs="仿宋" w:hint="eastAsia"/>
          <w:spacing w:val="6"/>
          <w:sz w:val="32"/>
          <w:szCs w:val="32"/>
        </w:rPr>
        <w:t>大赛官网于</w:t>
      </w:r>
      <w:r>
        <w:rPr>
          <w:rFonts w:ascii="仿宋" w:eastAsia="仿宋" w:hAnsi="仿宋" w:cs="仿宋" w:hint="eastAsia"/>
          <w:spacing w:val="6"/>
          <w:sz w:val="32"/>
          <w:szCs w:val="32"/>
        </w:rPr>
        <w:t>2024</w:t>
      </w:r>
      <w:r>
        <w:rPr>
          <w:rFonts w:ascii="仿宋" w:eastAsia="仿宋" w:hAnsi="仿宋" w:cs="仿宋" w:hint="eastAsia"/>
          <w:spacing w:val="6"/>
          <w:sz w:val="32"/>
          <w:szCs w:val="32"/>
        </w:rPr>
        <w:t>年</w:t>
      </w:r>
      <w:r>
        <w:rPr>
          <w:rFonts w:ascii="仿宋" w:eastAsia="仿宋" w:hAnsi="仿宋" w:cs="仿宋" w:hint="eastAsia"/>
          <w:spacing w:val="6"/>
          <w:sz w:val="32"/>
          <w:szCs w:val="32"/>
        </w:rPr>
        <w:t>6</w:t>
      </w:r>
      <w:r>
        <w:rPr>
          <w:rFonts w:ascii="仿宋" w:eastAsia="仿宋" w:hAnsi="仿宋" w:cs="仿宋" w:hint="eastAsia"/>
          <w:spacing w:val="6"/>
          <w:sz w:val="32"/>
          <w:szCs w:val="32"/>
        </w:rPr>
        <w:t>月</w:t>
      </w:r>
      <w:r>
        <w:rPr>
          <w:rFonts w:ascii="仿宋" w:eastAsia="仿宋" w:hAnsi="仿宋" w:cs="仿宋" w:hint="eastAsia"/>
          <w:spacing w:val="6"/>
          <w:sz w:val="32"/>
          <w:szCs w:val="32"/>
        </w:rPr>
        <w:t>1</w:t>
      </w:r>
      <w:r>
        <w:rPr>
          <w:rFonts w:ascii="仿宋" w:eastAsia="仿宋" w:hAnsi="仿宋" w:cs="仿宋" w:hint="eastAsia"/>
          <w:spacing w:val="6"/>
          <w:sz w:val="32"/>
          <w:szCs w:val="32"/>
        </w:rPr>
        <w:t>日起开放参赛报名页面。所有参赛选手须于本校规定的报名截止时间前，在大赛官网“选手报名</w:t>
      </w:r>
      <w:r>
        <w:rPr>
          <w:rFonts w:ascii="仿宋" w:eastAsia="仿宋" w:hAnsi="仿宋" w:cs="仿宋" w:hint="eastAsia"/>
          <w:spacing w:val="6"/>
          <w:sz w:val="32"/>
          <w:szCs w:val="32"/>
        </w:rPr>
        <w:t>/</w:t>
      </w:r>
      <w:r>
        <w:rPr>
          <w:rFonts w:ascii="仿宋" w:eastAsia="仿宋" w:hAnsi="仿宋" w:cs="仿宋" w:hint="eastAsia"/>
          <w:spacing w:val="6"/>
          <w:sz w:val="32"/>
          <w:szCs w:val="32"/>
        </w:rPr>
        <w:t>参赛”页面注册报名。</w:t>
      </w:r>
    </w:p>
    <w:p w:rsidR="00094AD3" w:rsidRDefault="00517025">
      <w:pPr>
        <w:spacing w:line="360" w:lineRule="auto"/>
        <w:ind w:left="1600" w:hangingChars="500" w:hanging="1600"/>
        <w:rPr>
          <w:rFonts w:ascii="仿宋" w:eastAsia="仿宋" w:hAnsi="仿宋" w:cs="仿宋"/>
          <w:sz w:val="32"/>
          <w:szCs w:val="32"/>
        </w:rPr>
      </w:pPr>
      <w:r>
        <w:rPr>
          <w:rFonts w:ascii="仿宋" w:eastAsia="仿宋" w:hAnsi="仿宋" w:cs="仿宋" w:hint="eastAsia"/>
          <w:sz w:val="32"/>
          <w:szCs w:val="32"/>
        </w:rPr>
        <w:t>组织方式：各参赛院校可组织学生参加大赛组委会举办的全国统一线上初赛，也可自行组织选拔。参赛院校须指定校赛管理员，负责大赛官网中的本校赛务管理工作。</w:t>
      </w:r>
    </w:p>
    <w:p w:rsidR="00094AD3" w:rsidRDefault="00517025">
      <w:pPr>
        <w:spacing w:line="360" w:lineRule="auto"/>
        <w:ind w:left="1558" w:hangingChars="487" w:hanging="1558"/>
        <w:rPr>
          <w:rFonts w:ascii="仿宋" w:eastAsia="仿宋" w:hAnsi="仿宋" w:cs="仿宋"/>
          <w:sz w:val="32"/>
          <w:szCs w:val="32"/>
        </w:rPr>
      </w:pPr>
      <w:r>
        <w:rPr>
          <w:rFonts w:ascii="仿宋" w:eastAsia="仿宋" w:hAnsi="仿宋" w:cs="仿宋" w:hint="eastAsia"/>
          <w:sz w:val="32"/>
          <w:szCs w:val="32"/>
        </w:rPr>
        <w:t>比赛时间：</w:t>
      </w:r>
      <w:r>
        <w:rPr>
          <w:rFonts w:ascii="仿宋" w:eastAsia="仿宋" w:hAnsi="仿宋" w:cs="仿宋"/>
          <w:sz w:val="32"/>
          <w:szCs w:val="32"/>
        </w:rPr>
        <w:t xml:space="preserve"> 4</w:t>
      </w:r>
      <w:r>
        <w:rPr>
          <w:rFonts w:ascii="仿宋" w:eastAsia="仿宋" w:hAnsi="仿宋" w:cs="仿宋" w:hint="eastAsia"/>
          <w:sz w:val="32"/>
          <w:szCs w:val="32"/>
        </w:rPr>
        <w:t>—</w:t>
      </w:r>
      <w:r>
        <w:rPr>
          <w:rFonts w:ascii="仿宋" w:eastAsia="仿宋" w:hAnsi="仿宋" w:cs="仿宋" w:hint="eastAsia"/>
          <w:sz w:val="32"/>
          <w:szCs w:val="32"/>
        </w:rPr>
        <w:t>10</w:t>
      </w:r>
      <w:r>
        <w:rPr>
          <w:rFonts w:ascii="仿宋" w:eastAsia="仿宋" w:hAnsi="仿宋" w:cs="仿宋" w:hint="eastAsia"/>
          <w:sz w:val="32"/>
          <w:szCs w:val="32"/>
        </w:rPr>
        <w:t>月。大赛组委会分别于</w:t>
      </w:r>
      <w:r>
        <w:rPr>
          <w:rFonts w:ascii="仿宋" w:eastAsia="仿宋" w:hAnsi="仿宋" w:cs="仿宋"/>
          <w:sz w:val="32"/>
          <w:szCs w:val="32"/>
        </w:rPr>
        <w:t>2024</w:t>
      </w:r>
      <w:r>
        <w:rPr>
          <w:rFonts w:ascii="仿宋" w:eastAsia="仿宋" w:hAnsi="仿宋" w:cs="仿宋"/>
          <w:sz w:val="32"/>
          <w:szCs w:val="32"/>
        </w:rPr>
        <w:t>年</w:t>
      </w:r>
      <w:r>
        <w:rPr>
          <w:rFonts w:ascii="仿宋" w:eastAsia="仿宋" w:hAnsi="仿宋" w:cs="仿宋" w:hint="eastAsia"/>
          <w:sz w:val="32"/>
          <w:szCs w:val="32"/>
        </w:rPr>
        <w:t>9</w:t>
      </w:r>
      <w:r>
        <w:rPr>
          <w:rFonts w:ascii="仿宋" w:eastAsia="仿宋" w:hAnsi="仿宋" w:cs="仿宋" w:hint="eastAsia"/>
          <w:sz w:val="32"/>
          <w:szCs w:val="32"/>
        </w:rPr>
        <w:t>月</w:t>
      </w:r>
      <w:r>
        <w:rPr>
          <w:rFonts w:ascii="仿宋" w:eastAsia="仿宋" w:hAnsi="仿宋" w:cs="仿宋" w:hint="eastAsia"/>
          <w:sz w:val="32"/>
          <w:szCs w:val="32"/>
        </w:rPr>
        <w:t>2</w:t>
      </w:r>
      <w:r>
        <w:rPr>
          <w:rFonts w:ascii="仿宋" w:eastAsia="仿宋" w:hAnsi="仿宋" w:cs="仿宋"/>
          <w:sz w:val="32"/>
          <w:szCs w:val="32"/>
        </w:rPr>
        <w:t>1</w:t>
      </w:r>
      <w:r>
        <w:rPr>
          <w:rFonts w:ascii="仿宋" w:eastAsia="仿宋" w:hAnsi="仿宋" w:cs="仿宋" w:hint="eastAsia"/>
          <w:sz w:val="32"/>
          <w:szCs w:val="32"/>
        </w:rPr>
        <w:t>日、</w:t>
      </w:r>
      <w:r>
        <w:rPr>
          <w:rFonts w:ascii="仿宋" w:eastAsia="仿宋" w:hAnsi="仿宋" w:cs="仿宋" w:hint="eastAsia"/>
          <w:sz w:val="32"/>
          <w:szCs w:val="32"/>
        </w:rPr>
        <w:t>10</w:t>
      </w:r>
      <w:r>
        <w:rPr>
          <w:rFonts w:ascii="仿宋" w:eastAsia="仿宋" w:hAnsi="仿宋" w:cs="仿宋" w:hint="eastAsia"/>
          <w:sz w:val="32"/>
          <w:szCs w:val="32"/>
        </w:rPr>
        <w:t>月</w:t>
      </w:r>
      <w:r>
        <w:rPr>
          <w:rFonts w:ascii="仿宋" w:eastAsia="仿宋" w:hAnsi="仿宋" w:cs="仿宋" w:hint="eastAsia"/>
          <w:sz w:val="32"/>
          <w:szCs w:val="32"/>
        </w:rPr>
        <w:t>1</w:t>
      </w:r>
      <w:r>
        <w:rPr>
          <w:rFonts w:ascii="仿宋" w:eastAsia="仿宋" w:hAnsi="仿宋" w:cs="仿宋"/>
          <w:sz w:val="32"/>
          <w:szCs w:val="32"/>
        </w:rPr>
        <w:t>3</w:t>
      </w:r>
      <w:r>
        <w:rPr>
          <w:rFonts w:ascii="仿宋" w:eastAsia="仿宋" w:hAnsi="仿宋" w:cs="仿宋" w:hint="eastAsia"/>
          <w:sz w:val="32"/>
          <w:szCs w:val="32"/>
        </w:rPr>
        <w:t>日举办全国统一线上初赛，院校可选择其中一场参加。</w:t>
      </w:r>
    </w:p>
    <w:p w:rsidR="00094AD3" w:rsidRDefault="00517025">
      <w:pPr>
        <w:spacing w:line="360" w:lineRule="auto"/>
        <w:ind w:leftChars="6" w:left="1581" w:hangingChars="490" w:hanging="1568"/>
        <w:rPr>
          <w:rFonts w:ascii="仿宋" w:eastAsia="仿宋" w:hAnsi="仿宋" w:cs="仿宋"/>
          <w:sz w:val="32"/>
          <w:szCs w:val="32"/>
        </w:rPr>
      </w:pPr>
      <w:r>
        <w:rPr>
          <w:rFonts w:ascii="仿宋" w:eastAsia="仿宋" w:hAnsi="仿宋" w:cs="仿宋" w:hint="eastAsia"/>
          <w:sz w:val="32"/>
          <w:szCs w:val="32"/>
        </w:rPr>
        <w:t>比赛题目：全国统一线上初赛赛题由大赛组委会提供，包括</w:t>
      </w:r>
      <w:r>
        <w:rPr>
          <w:rFonts w:ascii="仿宋" w:eastAsia="仿宋" w:hAnsi="仿宋" w:cs="仿宋" w:hint="eastAsia"/>
          <w:b/>
          <w:sz w:val="32"/>
          <w:szCs w:val="32"/>
        </w:rPr>
        <w:t>客观题若干道、英译汉（非文学翻译）</w:t>
      </w:r>
      <w:r>
        <w:rPr>
          <w:rFonts w:ascii="仿宋" w:eastAsia="仿宋" w:hAnsi="仿宋" w:cs="仿宋" w:hint="eastAsia"/>
          <w:b/>
          <w:sz w:val="32"/>
          <w:szCs w:val="32"/>
        </w:rPr>
        <w:t>1</w:t>
      </w:r>
      <w:r>
        <w:rPr>
          <w:rFonts w:ascii="仿宋" w:eastAsia="仿宋" w:hAnsi="仿宋" w:cs="仿宋" w:hint="eastAsia"/>
          <w:b/>
          <w:sz w:val="32"/>
          <w:szCs w:val="32"/>
        </w:rPr>
        <w:t>篇、汉译英（非文学翻译）</w:t>
      </w:r>
      <w:r>
        <w:rPr>
          <w:rFonts w:ascii="仿宋" w:eastAsia="仿宋" w:hAnsi="仿宋" w:cs="仿宋" w:hint="eastAsia"/>
          <w:b/>
          <w:sz w:val="32"/>
          <w:szCs w:val="32"/>
        </w:rPr>
        <w:t>1</w:t>
      </w:r>
      <w:r>
        <w:rPr>
          <w:rFonts w:ascii="仿宋" w:eastAsia="仿宋" w:hAnsi="仿宋" w:cs="仿宋" w:hint="eastAsia"/>
          <w:b/>
          <w:sz w:val="32"/>
          <w:szCs w:val="32"/>
        </w:rPr>
        <w:t>篇</w:t>
      </w:r>
      <w:r>
        <w:rPr>
          <w:rFonts w:ascii="仿宋" w:eastAsia="仿宋" w:hAnsi="仿宋" w:cs="仿宋" w:hint="eastAsia"/>
          <w:bCs/>
          <w:sz w:val="32"/>
          <w:szCs w:val="32"/>
        </w:rPr>
        <w:t>。</w:t>
      </w:r>
      <w:r>
        <w:rPr>
          <w:rFonts w:ascii="仿宋" w:eastAsia="仿宋" w:hAnsi="仿宋" w:cs="仿宋" w:hint="eastAsia"/>
          <w:sz w:val="32"/>
          <w:szCs w:val="32"/>
        </w:rPr>
        <w:t>院校也可自行命题。</w:t>
      </w:r>
    </w:p>
    <w:p w:rsidR="00094AD3" w:rsidRDefault="00517025">
      <w:pPr>
        <w:spacing w:line="360" w:lineRule="auto"/>
        <w:ind w:left="1549" w:hangingChars="484" w:hanging="1549"/>
        <w:rPr>
          <w:rFonts w:ascii="楷体" w:eastAsia="楷体" w:hAnsi="楷体" w:cs="Times New Roman"/>
          <w:sz w:val="32"/>
          <w:szCs w:val="32"/>
        </w:rPr>
      </w:pPr>
      <w:r>
        <w:rPr>
          <w:rFonts w:ascii="仿宋" w:eastAsia="仿宋" w:hAnsi="仿宋" w:cs="仿宋" w:hint="eastAsia"/>
          <w:sz w:val="32"/>
          <w:szCs w:val="32"/>
        </w:rPr>
        <w:t>晋级名额：各校晋级北京赛区复赛的名额由北京赛区组委会分配，原则上</w:t>
      </w:r>
      <w:r>
        <w:rPr>
          <w:rFonts w:ascii="仿宋" w:eastAsia="仿宋" w:hAnsi="仿宋" w:cs="仿宋" w:hint="eastAsia"/>
          <w:spacing w:val="-11"/>
          <w:sz w:val="32"/>
          <w:szCs w:val="32"/>
        </w:rPr>
        <w:t>各参赛院校最多推选</w:t>
      </w:r>
      <w:r>
        <w:rPr>
          <w:rFonts w:ascii="仿宋" w:eastAsia="仿宋" w:hAnsi="仿宋" w:cs="仿宋" w:hint="eastAsia"/>
          <w:spacing w:val="-11"/>
          <w:sz w:val="32"/>
          <w:szCs w:val="32"/>
        </w:rPr>
        <w:t>2</w:t>
      </w:r>
      <w:r>
        <w:rPr>
          <w:rFonts w:ascii="仿宋" w:eastAsia="仿宋" w:hAnsi="仿宋" w:cs="仿宋" w:hint="eastAsia"/>
          <w:spacing w:val="-11"/>
          <w:sz w:val="32"/>
          <w:szCs w:val="32"/>
        </w:rPr>
        <w:t>人参加，北京赛区会根</w:t>
      </w:r>
      <w:r>
        <w:rPr>
          <w:rFonts w:ascii="仿宋" w:eastAsia="仿宋" w:hAnsi="仿宋" w:cs="仿宋" w:hint="eastAsia"/>
          <w:spacing w:val="-11"/>
          <w:sz w:val="32"/>
          <w:szCs w:val="32"/>
        </w:rPr>
        <w:t>据各校专业开设实际情况略有调整。</w:t>
      </w:r>
    </w:p>
    <w:p w:rsidR="00094AD3" w:rsidRDefault="00517025">
      <w:pPr>
        <w:spacing w:line="360" w:lineRule="auto"/>
        <w:rPr>
          <w:rFonts w:ascii="楷体" w:eastAsia="楷体" w:hAnsi="楷体" w:cs="Times New Roman"/>
          <w:sz w:val="32"/>
          <w:szCs w:val="32"/>
        </w:rPr>
      </w:pPr>
      <w:r>
        <w:rPr>
          <w:rFonts w:ascii="楷体" w:eastAsia="楷体" w:hAnsi="楷体" w:cs="Times New Roman" w:hint="eastAsia"/>
          <w:sz w:val="32"/>
          <w:szCs w:val="32"/>
        </w:rPr>
        <w:lastRenderedPageBreak/>
        <w:t>(</w:t>
      </w:r>
      <w:r>
        <w:rPr>
          <w:rFonts w:ascii="楷体" w:eastAsia="楷体" w:hAnsi="楷体" w:cs="Times New Roman" w:hint="eastAsia"/>
          <w:sz w:val="32"/>
          <w:szCs w:val="32"/>
        </w:rPr>
        <w:t>二</w:t>
      </w:r>
      <w:r>
        <w:rPr>
          <w:rFonts w:ascii="楷体" w:eastAsia="楷体" w:hAnsi="楷体" w:cs="Times New Roman" w:hint="eastAsia"/>
          <w:sz w:val="32"/>
          <w:szCs w:val="32"/>
        </w:rPr>
        <w:t>)</w:t>
      </w:r>
      <w:r>
        <w:rPr>
          <w:rFonts w:ascii="楷体" w:eastAsia="楷体" w:hAnsi="楷体" w:cs="Times New Roman" w:hint="eastAsia"/>
          <w:sz w:val="32"/>
          <w:szCs w:val="32"/>
        </w:rPr>
        <w:t>北京赛区复赛</w:t>
      </w:r>
    </w:p>
    <w:p w:rsidR="00094AD3" w:rsidRDefault="00517025">
      <w:pPr>
        <w:spacing w:line="360" w:lineRule="auto"/>
        <w:ind w:left="1594" w:hangingChars="498" w:hanging="1594"/>
        <w:rPr>
          <w:rFonts w:ascii="仿宋" w:eastAsia="仿宋" w:hAnsi="仿宋" w:cs="仿宋"/>
          <w:sz w:val="32"/>
          <w:szCs w:val="32"/>
        </w:rPr>
      </w:pPr>
      <w:r>
        <w:rPr>
          <w:rFonts w:ascii="仿宋" w:eastAsia="仿宋" w:hAnsi="仿宋" w:cs="仿宋" w:hint="eastAsia"/>
          <w:sz w:val="32"/>
          <w:szCs w:val="32"/>
        </w:rPr>
        <w:t>比赛时间：大赛组委会分别于</w:t>
      </w:r>
      <w:r>
        <w:rPr>
          <w:rFonts w:ascii="仿宋" w:eastAsia="仿宋" w:hAnsi="仿宋" w:cs="仿宋"/>
          <w:sz w:val="32"/>
          <w:szCs w:val="32"/>
        </w:rPr>
        <w:t>2024</w:t>
      </w:r>
      <w:r>
        <w:rPr>
          <w:rFonts w:ascii="仿宋" w:eastAsia="仿宋" w:hAnsi="仿宋" w:cs="仿宋"/>
          <w:sz w:val="32"/>
          <w:szCs w:val="32"/>
        </w:rPr>
        <w:t>年</w:t>
      </w:r>
      <w:r>
        <w:rPr>
          <w:rFonts w:ascii="仿宋" w:eastAsia="仿宋" w:hAnsi="仿宋" w:cs="仿宋"/>
          <w:sz w:val="32"/>
          <w:szCs w:val="32"/>
        </w:rPr>
        <w:t>1</w:t>
      </w:r>
      <w:r>
        <w:rPr>
          <w:rFonts w:ascii="仿宋" w:eastAsia="仿宋" w:hAnsi="仿宋" w:cs="仿宋" w:hint="eastAsia"/>
          <w:sz w:val="32"/>
          <w:szCs w:val="32"/>
        </w:rPr>
        <w:t>0</w:t>
      </w:r>
      <w:r>
        <w:rPr>
          <w:rFonts w:ascii="仿宋" w:eastAsia="仿宋" w:hAnsi="仿宋" w:cs="仿宋" w:hint="eastAsia"/>
          <w:sz w:val="32"/>
          <w:szCs w:val="32"/>
        </w:rPr>
        <w:t>月</w:t>
      </w:r>
      <w:r>
        <w:rPr>
          <w:rFonts w:ascii="仿宋" w:eastAsia="仿宋" w:hAnsi="仿宋" w:cs="仿宋" w:hint="eastAsia"/>
          <w:sz w:val="32"/>
          <w:szCs w:val="32"/>
        </w:rPr>
        <w:t>26</w:t>
      </w:r>
      <w:r>
        <w:rPr>
          <w:rFonts w:ascii="仿宋" w:eastAsia="仿宋" w:hAnsi="仿宋" w:cs="仿宋" w:hint="eastAsia"/>
          <w:sz w:val="32"/>
          <w:szCs w:val="32"/>
        </w:rPr>
        <w:t>日、</w:t>
      </w:r>
      <w:r>
        <w:rPr>
          <w:rFonts w:ascii="仿宋" w:eastAsia="仿宋" w:hAnsi="仿宋" w:cs="仿宋" w:hint="eastAsia"/>
          <w:sz w:val="32"/>
          <w:szCs w:val="32"/>
        </w:rPr>
        <w:t>11</w:t>
      </w:r>
      <w:r>
        <w:rPr>
          <w:rFonts w:ascii="仿宋" w:eastAsia="仿宋" w:hAnsi="仿宋" w:cs="仿宋" w:hint="eastAsia"/>
          <w:sz w:val="32"/>
          <w:szCs w:val="32"/>
        </w:rPr>
        <w:t>月</w:t>
      </w:r>
      <w:r>
        <w:rPr>
          <w:rFonts w:ascii="仿宋" w:eastAsia="仿宋" w:hAnsi="仿宋" w:cs="仿宋" w:hint="eastAsia"/>
          <w:sz w:val="32"/>
          <w:szCs w:val="32"/>
        </w:rPr>
        <w:t>2</w:t>
      </w:r>
      <w:r>
        <w:rPr>
          <w:rFonts w:ascii="仿宋" w:eastAsia="仿宋" w:hAnsi="仿宋" w:cs="仿宋" w:hint="eastAsia"/>
          <w:sz w:val="32"/>
          <w:szCs w:val="32"/>
        </w:rPr>
        <w:t>日举办笔译赛项省赛，北京赛区将选择其中一场参加。</w:t>
      </w:r>
    </w:p>
    <w:p w:rsidR="00094AD3" w:rsidRDefault="00517025">
      <w:pPr>
        <w:spacing w:line="360" w:lineRule="auto"/>
        <w:ind w:left="1622" w:hangingChars="507" w:hanging="1622"/>
        <w:rPr>
          <w:rFonts w:ascii="仿宋" w:eastAsia="仿宋" w:hAnsi="仿宋" w:cs="仿宋"/>
          <w:sz w:val="32"/>
          <w:szCs w:val="32"/>
        </w:rPr>
      </w:pPr>
      <w:r>
        <w:rPr>
          <w:rFonts w:ascii="仿宋" w:eastAsia="仿宋" w:hAnsi="仿宋" w:cs="仿宋" w:hint="eastAsia"/>
          <w:sz w:val="32"/>
          <w:szCs w:val="32"/>
        </w:rPr>
        <w:t>比赛题目：</w:t>
      </w:r>
      <w:r>
        <w:rPr>
          <w:rFonts w:ascii="仿宋" w:eastAsia="仿宋" w:hAnsi="仿宋" w:cs="仿宋" w:hint="eastAsia"/>
          <w:b/>
          <w:sz w:val="32"/>
          <w:szCs w:val="32"/>
        </w:rPr>
        <w:t>习近平新时代中国特色社会主义思想关键术语和中华思想文化术语翻译及阐释若干道、英译汉（非文学翻译）</w:t>
      </w:r>
      <w:r>
        <w:rPr>
          <w:rFonts w:ascii="仿宋" w:eastAsia="仿宋" w:hAnsi="仿宋" w:cs="仿宋" w:hint="eastAsia"/>
          <w:b/>
          <w:sz w:val="32"/>
          <w:szCs w:val="32"/>
        </w:rPr>
        <w:t>1</w:t>
      </w:r>
      <w:r>
        <w:rPr>
          <w:rFonts w:ascii="仿宋" w:eastAsia="仿宋" w:hAnsi="仿宋" w:cs="仿宋" w:hint="eastAsia"/>
          <w:b/>
          <w:sz w:val="32"/>
          <w:szCs w:val="32"/>
        </w:rPr>
        <w:t>篇、汉译英（非文学翻译）</w:t>
      </w:r>
      <w:r>
        <w:rPr>
          <w:rFonts w:ascii="仿宋" w:eastAsia="仿宋" w:hAnsi="仿宋" w:cs="仿宋" w:hint="eastAsia"/>
          <w:b/>
          <w:sz w:val="32"/>
          <w:szCs w:val="32"/>
        </w:rPr>
        <w:t>1</w:t>
      </w:r>
      <w:r>
        <w:rPr>
          <w:rFonts w:ascii="仿宋" w:eastAsia="仿宋" w:hAnsi="仿宋" w:cs="仿宋" w:hint="eastAsia"/>
          <w:b/>
          <w:sz w:val="32"/>
          <w:szCs w:val="32"/>
        </w:rPr>
        <w:t>篇</w:t>
      </w:r>
      <w:r>
        <w:rPr>
          <w:rFonts w:ascii="仿宋" w:eastAsia="仿宋" w:hAnsi="仿宋" w:cs="仿宋" w:hint="eastAsia"/>
          <w:bCs/>
          <w:sz w:val="32"/>
          <w:szCs w:val="32"/>
        </w:rPr>
        <w:t>。</w:t>
      </w:r>
      <w:r>
        <w:rPr>
          <w:rFonts w:ascii="仿宋" w:eastAsia="仿宋" w:hAnsi="仿宋" w:cs="仿宋" w:hint="eastAsia"/>
          <w:sz w:val="32"/>
          <w:szCs w:val="32"/>
        </w:rPr>
        <w:t>赛题由大赛组委会提供。</w:t>
      </w:r>
    </w:p>
    <w:p w:rsidR="00094AD3" w:rsidRDefault="00517025">
      <w:pPr>
        <w:spacing w:line="360" w:lineRule="auto"/>
        <w:ind w:left="1552" w:rightChars="40" w:right="84" w:hangingChars="485" w:hanging="1552"/>
        <w:rPr>
          <w:rFonts w:ascii="仿宋" w:eastAsia="仿宋" w:hAnsi="仿宋" w:cs="仿宋"/>
          <w:sz w:val="32"/>
          <w:szCs w:val="32"/>
        </w:rPr>
      </w:pPr>
      <w:r>
        <w:rPr>
          <w:rFonts w:ascii="仿宋" w:eastAsia="仿宋" w:hAnsi="仿宋" w:cs="仿宋" w:hint="eastAsia"/>
          <w:sz w:val="32"/>
          <w:szCs w:val="32"/>
        </w:rPr>
        <w:t>比赛方式：登录大赛指定系统作答。</w:t>
      </w:r>
    </w:p>
    <w:p w:rsidR="00094AD3" w:rsidRDefault="00517025">
      <w:pPr>
        <w:spacing w:line="360" w:lineRule="auto"/>
        <w:ind w:leftChars="-40" w:left="1426" w:hangingChars="472" w:hanging="1510"/>
        <w:rPr>
          <w:rFonts w:ascii="仿宋" w:eastAsia="仿宋" w:hAnsi="仿宋" w:cs="仿宋"/>
          <w:sz w:val="32"/>
          <w:szCs w:val="32"/>
        </w:rPr>
      </w:pPr>
      <w:r>
        <w:rPr>
          <w:rFonts w:ascii="仿宋" w:eastAsia="仿宋" w:hAnsi="仿宋" w:cs="仿宋" w:hint="eastAsia"/>
          <w:sz w:val="32"/>
          <w:szCs w:val="32"/>
        </w:rPr>
        <w:t>晋级名额：北京赛区复赛晋级国赛名额</w:t>
      </w:r>
      <w:r>
        <w:rPr>
          <w:rFonts w:ascii="仿宋" w:eastAsia="仿宋" w:hAnsi="仿宋" w:cs="仿宋" w:hint="eastAsia"/>
          <w:sz w:val="32"/>
          <w:szCs w:val="32"/>
        </w:rPr>
        <w:t>14</w:t>
      </w:r>
      <w:r>
        <w:rPr>
          <w:rFonts w:ascii="仿宋" w:eastAsia="仿宋" w:hAnsi="仿宋" w:cs="仿宋" w:hint="eastAsia"/>
          <w:sz w:val="32"/>
          <w:szCs w:val="32"/>
        </w:rPr>
        <w:t>人。</w:t>
      </w:r>
    </w:p>
    <w:p w:rsidR="00094AD3" w:rsidRDefault="00517025">
      <w:pPr>
        <w:spacing w:line="360" w:lineRule="auto"/>
        <w:rPr>
          <w:rFonts w:ascii="黑体" w:eastAsia="黑体" w:hAnsi="黑体" w:cs="仿宋"/>
          <w:sz w:val="32"/>
          <w:szCs w:val="32"/>
        </w:rPr>
      </w:pPr>
      <w:r>
        <w:rPr>
          <w:rFonts w:ascii="黑体" w:eastAsia="黑体" w:hAnsi="黑体" w:cs="仿宋" w:hint="eastAsia"/>
          <w:sz w:val="32"/>
          <w:szCs w:val="32"/>
        </w:rPr>
        <w:t>四、奖项设置</w:t>
      </w:r>
    </w:p>
    <w:p w:rsidR="00094AD3" w:rsidRDefault="00517025">
      <w:pPr>
        <w:spacing w:line="360" w:lineRule="auto"/>
        <w:rPr>
          <w:rFonts w:ascii="楷体" w:eastAsia="楷体" w:hAnsi="楷体" w:cs="Times New Roman"/>
          <w:sz w:val="32"/>
          <w:szCs w:val="32"/>
        </w:rPr>
      </w:pPr>
      <w:r>
        <w:rPr>
          <w:rFonts w:ascii="楷体" w:eastAsia="楷体" w:hAnsi="楷体" w:cs="Times New Roman" w:hint="eastAsia"/>
          <w:sz w:val="32"/>
          <w:szCs w:val="32"/>
          <w:lang/>
        </w:rPr>
        <w:t>(</w:t>
      </w:r>
      <w:r>
        <w:rPr>
          <w:rFonts w:ascii="楷体" w:eastAsia="楷体" w:hAnsi="楷体" w:cs="Times New Roman" w:hint="eastAsia"/>
          <w:sz w:val="32"/>
          <w:szCs w:val="32"/>
          <w:lang/>
        </w:rPr>
        <w:t>一</w:t>
      </w:r>
      <w:r>
        <w:rPr>
          <w:rFonts w:ascii="楷体" w:eastAsia="楷体" w:hAnsi="楷体" w:cs="Times New Roman" w:hint="eastAsia"/>
          <w:sz w:val="32"/>
          <w:szCs w:val="32"/>
          <w:lang/>
        </w:rPr>
        <w:t>)</w:t>
      </w:r>
      <w:r>
        <w:rPr>
          <w:rFonts w:ascii="楷体" w:eastAsia="楷体" w:hAnsi="楷体" w:cs="Times New Roman" w:hint="eastAsia"/>
          <w:sz w:val="32"/>
          <w:szCs w:val="32"/>
          <w:lang/>
        </w:rPr>
        <w:t>校赛</w:t>
      </w:r>
    </w:p>
    <w:p w:rsidR="00094AD3" w:rsidRDefault="00517025">
      <w:pPr>
        <w:spacing w:line="360" w:lineRule="auto"/>
        <w:ind w:left="1584" w:hangingChars="495" w:hanging="1584"/>
        <w:rPr>
          <w:rFonts w:ascii="仿宋" w:eastAsia="仿宋" w:hAnsi="仿宋" w:cs="仿宋"/>
          <w:sz w:val="32"/>
          <w:szCs w:val="32"/>
        </w:rPr>
      </w:pPr>
      <w:r>
        <w:rPr>
          <w:rFonts w:ascii="仿宋" w:eastAsia="仿宋" w:hAnsi="仿宋" w:cs="仿宋" w:hint="eastAsia"/>
          <w:sz w:val="32"/>
          <w:szCs w:val="32"/>
          <w:lang/>
        </w:rPr>
        <w:t>选手奖项：</w:t>
      </w:r>
      <w:r>
        <w:rPr>
          <w:rFonts w:ascii="仿宋" w:eastAsia="仿宋" w:hAnsi="仿宋" w:cs="仿宋" w:hint="eastAsia"/>
          <w:sz w:val="32"/>
          <w:szCs w:val="32"/>
        </w:rPr>
        <w:t>设置金、银、铜奖，获奖比例分别为本校参赛选手人数的</w:t>
      </w:r>
      <w:r>
        <w:rPr>
          <w:rFonts w:ascii="仿宋" w:eastAsia="仿宋" w:hAnsi="仿宋" w:cs="仿宋" w:hint="eastAsia"/>
          <w:sz w:val="32"/>
          <w:szCs w:val="32"/>
        </w:rPr>
        <w:t>5%</w:t>
      </w:r>
      <w:r>
        <w:rPr>
          <w:rFonts w:ascii="仿宋" w:eastAsia="仿宋" w:hAnsi="仿宋" w:cs="仿宋" w:hint="eastAsia"/>
          <w:sz w:val="32"/>
          <w:szCs w:val="32"/>
        </w:rPr>
        <w:t>、</w:t>
      </w:r>
      <w:r>
        <w:rPr>
          <w:rFonts w:ascii="仿宋" w:eastAsia="仿宋" w:hAnsi="仿宋" w:cs="仿宋" w:hint="eastAsia"/>
          <w:sz w:val="32"/>
          <w:szCs w:val="32"/>
        </w:rPr>
        <w:t>15%</w:t>
      </w:r>
      <w:r>
        <w:rPr>
          <w:rFonts w:ascii="仿宋" w:eastAsia="仿宋" w:hAnsi="仿宋" w:cs="仿宋" w:hint="eastAsia"/>
          <w:sz w:val="32"/>
          <w:szCs w:val="32"/>
        </w:rPr>
        <w:t>、</w:t>
      </w:r>
      <w:r>
        <w:rPr>
          <w:rFonts w:ascii="仿宋" w:eastAsia="仿宋" w:hAnsi="仿宋" w:cs="仿宋" w:hint="eastAsia"/>
          <w:sz w:val="32"/>
          <w:szCs w:val="32"/>
        </w:rPr>
        <w:t>25%</w:t>
      </w:r>
      <w:r>
        <w:rPr>
          <w:rFonts w:ascii="仿宋" w:eastAsia="仿宋" w:hAnsi="仿宋" w:cs="仿宋" w:hint="eastAsia"/>
          <w:sz w:val="32"/>
          <w:szCs w:val="32"/>
        </w:rPr>
        <w:t>。</w:t>
      </w:r>
    </w:p>
    <w:p w:rsidR="00094AD3" w:rsidRDefault="00517025">
      <w:pPr>
        <w:spacing w:line="360" w:lineRule="auto"/>
        <w:rPr>
          <w:rFonts w:ascii="楷体" w:eastAsia="楷体" w:hAnsi="楷体" w:cs="Times New Roman"/>
          <w:sz w:val="32"/>
          <w:szCs w:val="32"/>
        </w:rPr>
      </w:pPr>
      <w:r>
        <w:rPr>
          <w:rFonts w:ascii="楷体" w:eastAsia="楷体" w:hAnsi="楷体" w:cs="Times New Roman" w:hint="eastAsia"/>
          <w:sz w:val="32"/>
          <w:szCs w:val="32"/>
          <w:lang/>
        </w:rPr>
        <w:t>(</w:t>
      </w:r>
      <w:r>
        <w:rPr>
          <w:rFonts w:ascii="楷体" w:eastAsia="楷体" w:hAnsi="楷体" w:cs="Times New Roman" w:hint="eastAsia"/>
          <w:sz w:val="32"/>
          <w:szCs w:val="32"/>
          <w:lang/>
        </w:rPr>
        <w:t>二</w:t>
      </w:r>
      <w:r>
        <w:rPr>
          <w:rFonts w:ascii="楷体" w:eastAsia="楷体" w:hAnsi="楷体" w:cs="Times New Roman" w:hint="eastAsia"/>
          <w:sz w:val="32"/>
          <w:szCs w:val="32"/>
          <w:lang/>
        </w:rPr>
        <w:t>)</w:t>
      </w:r>
      <w:r>
        <w:rPr>
          <w:rFonts w:ascii="楷体" w:eastAsia="楷体" w:hAnsi="楷体" w:cs="Times New Roman" w:hint="eastAsia"/>
          <w:sz w:val="32"/>
          <w:szCs w:val="32"/>
          <w:lang/>
        </w:rPr>
        <w:t>北京赛区复赛</w:t>
      </w:r>
    </w:p>
    <w:p w:rsidR="00094AD3" w:rsidRDefault="00517025">
      <w:pPr>
        <w:spacing w:line="360" w:lineRule="auto"/>
        <w:ind w:leftChars="6" w:left="1619" w:hangingChars="502" w:hanging="1606"/>
        <w:rPr>
          <w:rFonts w:ascii="仿宋" w:eastAsia="仿宋" w:hAnsi="仿宋" w:cs="仿宋"/>
          <w:sz w:val="32"/>
          <w:szCs w:val="32"/>
        </w:rPr>
      </w:pPr>
      <w:r>
        <w:rPr>
          <w:rFonts w:ascii="仿宋" w:eastAsia="仿宋" w:hAnsi="仿宋" w:cs="仿宋" w:hint="eastAsia"/>
          <w:sz w:val="32"/>
          <w:szCs w:val="32"/>
          <w:lang/>
        </w:rPr>
        <w:t>选手奖项：</w:t>
      </w:r>
      <w:r>
        <w:rPr>
          <w:rFonts w:ascii="仿宋" w:eastAsia="仿宋" w:hAnsi="仿宋" w:cs="仿宋" w:hint="eastAsia"/>
          <w:sz w:val="32"/>
          <w:szCs w:val="32"/>
        </w:rPr>
        <w:t>设置设置金奖</w:t>
      </w:r>
      <w:r>
        <w:rPr>
          <w:rFonts w:ascii="仿宋" w:eastAsia="仿宋" w:hAnsi="仿宋" w:cs="仿宋" w:hint="eastAsia"/>
          <w:sz w:val="32"/>
          <w:szCs w:val="32"/>
        </w:rPr>
        <w:t>14</w:t>
      </w:r>
      <w:r>
        <w:rPr>
          <w:rFonts w:ascii="仿宋" w:eastAsia="仿宋" w:hAnsi="仿宋" w:cs="仿宋" w:hint="eastAsia"/>
          <w:sz w:val="32"/>
          <w:szCs w:val="32"/>
        </w:rPr>
        <w:t>名、银奖</w:t>
      </w:r>
      <w:r>
        <w:rPr>
          <w:rFonts w:ascii="仿宋" w:eastAsia="仿宋" w:hAnsi="仿宋" w:cs="仿宋" w:hint="eastAsia"/>
          <w:sz w:val="32"/>
          <w:szCs w:val="32"/>
        </w:rPr>
        <w:t>22</w:t>
      </w:r>
      <w:r>
        <w:rPr>
          <w:rFonts w:ascii="仿宋" w:eastAsia="仿宋" w:hAnsi="仿宋" w:cs="仿宋" w:hint="eastAsia"/>
          <w:sz w:val="32"/>
          <w:szCs w:val="32"/>
        </w:rPr>
        <w:t>名、铜奖若干，金奖获奖选手晋级国赛。</w:t>
      </w:r>
    </w:p>
    <w:p w:rsidR="00094AD3" w:rsidRDefault="00517025">
      <w:pPr>
        <w:spacing w:line="360" w:lineRule="auto"/>
        <w:ind w:left="2240" w:hangingChars="700" w:hanging="2240"/>
        <w:rPr>
          <w:rFonts w:ascii="仿宋" w:eastAsia="仿宋" w:hAnsi="仿宋" w:cs="仿宋"/>
          <w:sz w:val="32"/>
          <w:szCs w:val="32"/>
        </w:rPr>
      </w:pPr>
      <w:r>
        <w:rPr>
          <w:rFonts w:ascii="仿宋" w:eastAsia="仿宋" w:hAnsi="仿宋" w:cs="仿宋" w:hint="eastAsia"/>
          <w:sz w:val="32"/>
          <w:szCs w:val="32"/>
        </w:rPr>
        <w:t>指导教师奖项：获奖选手的指导教师获得相应奖项，每位选手的指导老师限</w:t>
      </w:r>
      <w:r>
        <w:rPr>
          <w:rFonts w:ascii="Arial" w:eastAsia="仿宋" w:hAnsi="Arial" w:cs="Arial" w:hint="eastAsia"/>
          <w:sz w:val="32"/>
          <w:szCs w:val="32"/>
        </w:rPr>
        <w:t>1</w:t>
      </w:r>
      <w:r>
        <w:rPr>
          <w:rFonts w:ascii="仿宋" w:eastAsia="仿宋" w:hAnsi="仿宋" w:cs="仿宋" w:hint="eastAsia"/>
          <w:sz w:val="32"/>
          <w:szCs w:val="32"/>
        </w:rPr>
        <w:t>名。</w:t>
      </w:r>
    </w:p>
    <w:p w:rsidR="00094AD3" w:rsidRDefault="00517025">
      <w:pPr>
        <w:spacing w:line="360" w:lineRule="auto"/>
        <w:ind w:left="1930" w:hangingChars="603" w:hanging="1930"/>
        <w:rPr>
          <w:rFonts w:ascii="仿宋" w:eastAsia="仿宋" w:hAnsi="仿宋" w:cs="仿宋"/>
          <w:sz w:val="32"/>
          <w:szCs w:val="32"/>
        </w:rPr>
      </w:pPr>
      <w:r>
        <w:rPr>
          <w:rFonts w:ascii="仿宋" w:eastAsia="仿宋" w:hAnsi="仿宋" w:cs="仿宋" w:hint="eastAsia"/>
          <w:sz w:val="32"/>
          <w:szCs w:val="32"/>
        </w:rPr>
        <w:t>优秀组织奖：校赛组织工作突出或省赛成绩优秀的院校获得优秀组织奖。</w:t>
      </w:r>
    </w:p>
    <w:p w:rsidR="00094AD3" w:rsidRDefault="00094AD3">
      <w:pPr>
        <w:spacing w:line="360" w:lineRule="auto"/>
        <w:ind w:left="1930" w:hangingChars="603" w:hanging="1930"/>
        <w:rPr>
          <w:rFonts w:ascii="仿宋" w:eastAsia="仿宋" w:hAnsi="仿宋" w:cs="仿宋"/>
          <w:sz w:val="32"/>
          <w:szCs w:val="32"/>
        </w:rPr>
      </w:pPr>
    </w:p>
    <w:p w:rsidR="00094AD3" w:rsidRDefault="00517025">
      <w:pPr>
        <w:spacing w:line="360" w:lineRule="auto"/>
        <w:rPr>
          <w:rFonts w:ascii="仿宋" w:eastAsia="仿宋" w:hAnsi="仿宋" w:cs="仿宋"/>
          <w:sz w:val="32"/>
          <w:szCs w:val="32"/>
        </w:rPr>
      </w:pPr>
      <w:r>
        <w:rPr>
          <w:rFonts w:ascii="黑体" w:eastAsia="黑体" w:hAnsi="黑体" w:cs="仿宋" w:hint="eastAsia"/>
          <w:sz w:val="32"/>
          <w:szCs w:val="32"/>
        </w:rPr>
        <w:lastRenderedPageBreak/>
        <w:t>五、备赛资源</w:t>
      </w:r>
    </w:p>
    <w:p w:rsidR="00094AD3" w:rsidRDefault="00517025">
      <w:pPr>
        <w:ind w:firstLineChars="200" w:firstLine="640"/>
        <w:rPr>
          <w:rFonts w:ascii="Times New Roman" w:eastAsia="仿宋" w:hAnsi="Times New Roman" w:cs="Times New Roman"/>
          <w:sz w:val="32"/>
          <w:szCs w:val="32"/>
        </w:rPr>
      </w:pPr>
      <w:r>
        <w:rPr>
          <w:rFonts w:ascii="仿宋" w:eastAsia="仿宋" w:hAnsi="仿宋" w:cs="仿宋" w:hint="eastAsia"/>
          <w:sz w:val="32"/>
          <w:szCs w:val="32"/>
        </w:rPr>
        <w:t>依据大赛考查能力要求，组委会精心打造备赛系列数字资源，甄选备赛图书，助力选手打磨语言技能，丰富知识储备，提升外语综合应用能力，实现高效备赛，详情请见大赛官网</w:t>
      </w:r>
      <w:hyperlink r:id="rId14" w:history="1">
        <w:r>
          <w:rPr>
            <w:rStyle w:val="ad"/>
            <w:rFonts w:ascii="Times New Roman" w:eastAsia="仿宋" w:hAnsi="Times New Roman" w:cs="Times New Roman"/>
            <w:sz w:val="32"/>
            <w:szCs w:val="32"/>
          </w:rPr>
          <w:t>https://ucc.fltrp.com</w:t>
        </w:r>
      </w:hyperlink>
      <w:r>
        <w:rPr>
          <w:rFonts w:ascii="Times New Roman" w:eastAsia="仿宋" w:hAnsi="Times New Roman" w:cs="Times New Roman" w:hint="eastAsia"/>
          <w:sz w:val="32"/>
          <w:szCs w:val="32"/>
        </w:rPr>
        <w:t>或扫描下方二维码。</w:t>
      </w:r>
    </w:p>
    <w:p w:rsidR="00094AD3" w:rsidRDefault="00517025">
      <w:pPr>
        <w:spacing w:line="360" w:lineRule="auto"/>
        <w:jc w:val="center"/>
        <w:rPr>
          <w:rFonts w:ascii="仿宋" w:eastAsia="仿宋" w:hAnsi="仿宋" w:cs="仿宋"/>
          <w:kern w:val="0"/>
          <w:sz w:val="32"/>
          <w:szCs w:val="32"/>
        </w:rPr>
      </w:pPr>
      <w:r>
        <w:rPr>
          <w:rFonts w:ascii="仿宋" w:eastAsia="仿宋" w:hAnsi="仿宋" w:cs="仿宋" w:hint="eastAsia"/>
          <w:noProof/>
          <w:sz w:val="32"/>
          <w:szCs w:val="32"/>
        </w:rPr>
        <w:drawing>
          <wp:inline distT="0" distB="0" distL="0" distR="0">
            <wp:extent cx="1056005" cy="1062355"/>
            <wp:effectExtent l="0" t="0" r="10795" b="4445"/>
            <wp:docPr id="375559413" name="图片 375559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559413" name="图片 375559413"/>
                    <pic:cNvPicPr>
                      <a:picLocks noChangeAspect="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4353" t="3989" r="4447" b="4266"/>
                    <a:stretch>
                      <a:fillRect/>
                    </a:stretch>
                  </pic:blipFill>
                  <pic:spPr>
                    <a:xfrm>
                      <a:off x="0" y="0"/>
                      <a:ext cx="1061258" cy="1067581"/>
                    </a:xfrm>
                    <a:prstGeom prst="rect">
                      <a:avLst/>
                    </a:prstGeom>
                    <a:ln>
                      <a:noFill/>
                    </a:ln>
                  </pic:spPr>
                </pic:pic>
              </a:graphicData>
            </a:graphic>
          </wp:inline>
        </w:drawing>
      </w:r>
    </w:p>
    <w:p w:rsidR="00094AD3" w:rsidRDefault="00517025">
      <w:pPr>
        <w:spacing w:line="360" w:lineRule="auto"/>
        <w:jc w:val="center"/>
        <w:rPr>
          <w:rFonts w:ascii="仿宋" w:eastAsia="仿宋" w:hAnsi="仿宋" w:cs="仿宋"/>
          <w:sz w:val="28"/>
          <w:szCs w:val="28"/>
          <w:lang/>
        </w:rPr>
      </w:pPr>
      <w:r>
        <w:rPr>
          <w:rFonts w:ascii="仿宋" w:eastAsia="仿宋" w:hAnsi="仿宋" w:cs="仿宋"/>
          <w:sz w:val="28"/>
          <w:szCs w:val="28"/>
          <w:lang/>
        </w:rPr>
        <w:t>扫码查看备赛资源</w:t>
      </w:r>
    </w:p>
    <w:p w:rsidR="00094AD3" w:rsidRDefault="00517025">
      <w:pPr>
        <w:widowControl/>
        <w:jc w:val="left"/>
        <w:rPr>
          <w:rFonts w:ascii="仿宋" w:eastAsia="仿宋" w:hAnsi="仿宋" w:cs="仿宋"/>
          <w:sz w:val="28"/>
          <w:szCs w:val="28"/>
          <w:lang/>
        </w:rPr>
      </w:pPr>
      <w:r>
        <w:rPr>
          <w:rFonts w:ascii="仿宋" w:eastAsia="仿宋" w:hAnsi="仿宋" w:cs="仿宋"/>
          <w:sz w:val="28"/>
          <w:szCs w:val="28"/>
          <w:lang/>
        </w:rPr>
        <w:br w:type="page"/>
      </w:r>
    </w:p>
    <w:p w:rsidR="00094AD3" w:rsidRDefault="00517025">
      <w:pPr>
        <w:widowControl/>
        <w:jc w:val="left"/>
        <w:rPr>
          <w:rFonts w:ascii="黑体" w:eastAsia="黑体" w:hAnsi="黑体" w:cs="仿宋"/>
          <w:sz w:val="32"/>
          <w:szCs w:val="32"/>
        </w:rPr>
      </w:pPr>
      <w:r>
        <w:rPr>
          <w:rFonts w:ascii="楷体" w:eastAsia="楷体" w:hAnsi="楷体" w:cs="仿宋" w:hint="eastAsia"/>
          <w:sz w:val="32"/>
          <w:szCs w:val="32"/>
        </w:rPr>
        <w:lastRenderedPageBreak/>
        <w:t>附件</w:t>
      </w:r>
      <w:r>
        <w:rPr>
          <w:rFonts w:ascii="楷体" w:eastAsia="楷体" w:hAnsi="楷体" w:cs="仿宋"/>
          <w:sz w:val="32"/>
          <w:szCs w:val="32"/>
        </w:rPr>
        <w:t>2</w:t>
      </w:r>
      <w:r>
        <w:rPr>
          <w:rFonts w:ascii="楷体" w:eastAsia="楷体" w:hAnsi="楷体" w:cs="仿宋" w:hint="eastAsia"/>
          <w:sz w:val="32"/>
          <w:szCs w:val="32"/>
        </w:rPr>
        <w:t>-3</w:t>
      </w:r>
      <w:r>
        <w:rPr>
          <w:rFonts w:ascii="楷体" w:eastAsia="楷体" w:hAnsi="楷体" w:cs="仿宋"/>
          <w:sz w:val="32"/>
          <w:szCs w:val="32"/>
        </w:rPr>
        <w:t>：</w:t>
      </w:r>
    </w:p>
    <w:p w:rsidR="00094AD3" w:rsidRDefault="00517025">
      <w:pPr>
        <w:spacing w:line="640" w:lineRule="exact"/>
        <w:jc w:val="center"/>
        <w:rPr>
          <w:rFonts w:ascii="方正小标宋简体" w:eastAsia="方正小标宋简体" w:hAnsiTheme="majorHAnsi" w:cstheme="majorBidi"/>
          <w:bCs/>
          <w:sz w:val="44"/>
          <w:szCs w:val="32"/>
        </w:rPr>
      </w:pPr>
      <w:r>
        <w:rPr>
          <w:rFonts w:ascii="方正小标宋简体" w:eastAsia="方正小标宋简体" w:hAnsiTheme="majorHAnsi" w:cstheme="majorBidi" w:hint="eastAsia"/>
          <w:bCs/>
          <w:sz w:val="44"/>
          <w:szCs w:val="32"/>
        </w:rPr>
        <w:t>2024</w:t>
      </w:r>
      <w:r>
        <w:rPr>
          <w:rFonts w:ascii="方正小标宋简体" w:eastAsia="方正小标宋简体" w:hAnsiTheme="majorHAnsi" w:cstheme="majorBidi" w:hint="eastAsia"/>
          <w:bCs/>
          <w:sz w:val="44"/>
          <w:szCs w:val="32"/>
        </w:rPr>
        <w:t>“外研社·国才杯”</w:t>
      </w:r>
    </w:p>
    <w:p w:rsidR="00094AD3" w:rsidRDefault="00517025">
      <w:pPr>
        <w:spacing w:line="640" w:lineRule="exact"/>
        <w:ind w:leftChars="-67" w:hangingChars="32" w:hanging="141"/>
        <w:jc w:val="center"/>
        <w:rPr>
          <w:rFonts w:ascii="方正小标宋简体" w:eastAsia="方正小标宋简体" w:hAnsiTheme="majorHAnsi" w:cstheme="majorBidi"/>
          <w:bCs/>
          <w:sz w:val="44"/>
          <w:szCs w:val="32"/>
        </w:rPr>
      </w:pPr>
      <w:r>
        <w:rPr>
          <w:rFonts w:ascii="方正小标宋简体" w:eastAsia="方正小标宋简体" w:hAnsiTheme="majorHAnsi" w:cstheme="majorBidi" w:hint="eastAsia"/>
          <w:bCs/>
          <w:sz w:val="44"/>
          <w:szCs w:val="32"/>
        </w:rPr>
        <w:t>“理解当代中国”全国大学生外语能力大赛</w:t>
      </w:r>
    </w:p>
    <w:p w:rsidR="00094AD3" w:rsidRDefault="00517025">
      <w:pPr>
        <w:spacing w:line="640" w:lineRule="exact"/>
        <w:jc w:val="center"/>
        <w:rPr>
          <w:rFonts w:ascii="方正小标宋简体" w:eastAsia="方正小标宋简体" w:hAnsiTheme="majorHAnsi" w:cstheme="majorBidi"/>
          <w:bCs/>
          <w:sz w:val="44"/>
          <w:szCs w:val="32"/>
        </w:rPr>
      </w:pPr>
      <w:r>
        <w:rPr>
          <w:rFonts w:ascii="方正小标宋简体" w:eastAsia="方正小标宋简体" w:hAnsiTheme="majorHAnsi" w:cstheme="majorBidi" w:hint="eastAsia"/>
          <w:bCs/>
          <w:sz w:val="44"/>
          <w:szCs w:val="32"/>
        </w:rPr>
        <w:t>英语组口译赛项方案</w:t>
      </w:r>
    </w:p>
    <w:p w:rsidR="00094AD3" w:rsidRDefault="00517025">
      <w:pPr>
        <w:spacing w:line="640" w:lineRule="exact"/>
        <w:jc w:val="center"/>
        <w:rPr>
          <w:rFonts w:ascii="方正小标宋简体" w:eastAsia="方正小标宋简体" w:hAnsiTheme="majorHAnsi" w:cstheme="majorBidi"/>
          <w:bCs/>
          <w:sz w:val="44"/>
          <w:szCs w:val="32"/>
        </w:rPr>
      </w:pPr>
      <w:r>
        <w:rPr>
          <w:rFonts w:ascii="方正小标宋简体" w:eastAsia="方正小标宋简体" w:hAnsi="Calibri Light" w:cs="Times New Roman" w:hint="eastAsia"/>
          <w:bCs/>
          <w:sz w:val="44"/>
          <w:szCs w:val="32"/>
          <w:lang/>
        </w:rPr>
        <w:t>（北京赛区）</w:t>
      </w:r>
    </w:p>
    <w:p w:rsidR="00094AD3" w:rsidRDefault="00094AD3">
      <w:pPr>
        <w:numPr>
          <w:ilvl w:val="255"/>
          <w:numId w:val="0"/>
        </w:numPr>
        <w:spacing w:line="360" w:lineRule="auto"/>
        <w:rPr>
          <w:rFonts w:ascii="仿宋" w:eastAsia="仿宋" w:hAnsi="仿宋" w:cs="仿宋"/>
          <w:sz w:val="28"/>
          <w:szCs w:val="28"/>
        </w:rPr>
      </w:pPr>
    </w:p>
    <w:p w:rsidR="00094AD3" w:rsidRDefault="00517025">
      <w:pPr>
        <w:spacing w:line="360" w:lineRule="auto"/>
        <w:rPr>
          <w:rFonts w:ascii="黑体" w:eastAsia="黑体" w:hAnsi="黑体" w:cs="仿宋"/>
          <w:sz w:val="32"/>
          <w:szCs w:val="32"/>
        </w:rPr>
      </w:pPr>
      <w:r>
        <w:rPr>
          <w:rFonts w:ascii="黑体" w:eastAsia="黑体" w:hAnsi="黑体" w:cs="仿宋" w:hint="eastAsia"/>
          <w:sz w:val="32"/>
          <w:szCs w:val="32"/>
        </w:rPr>
        <w:t>一、大赛宗旨</w:t>
      </w:r>
    </w:p>
    <w:p w:rsidR="00094AD3" w:rsidRDefault="0051702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引导当代大学生理解当代中国，将习近平新时代中国特色社会主义思想的学习与高阶口译能力培养有机融合，通过考查对习近平新时代中国特色社会主义思想关键术语和中华思想文化术语的翻译及阐释、对不同文体语篇特点</w:t>
      </w:r>
      <w:r>
        <w:rPr>
          <w:rFonts w:ascii="仿宋" w:eastAsia="仿宋" w:hAnsi="仿宋" w:cs="仿宋" w:hint="eastAsia"/>
          <w:sz w:val="32"/>
          <w:szCs w:val="32"/>
        </w:rPr>
        <w:t>的把握、对不同类型口译策略及原则的运用，增强学生国际传播意识，增进对国际传播基本规律的理解，进一步提升外译能力，助力构建中国特色话语体系，为培养胸怀祖国、政治坚定、业务精湛、融通中外、具有高级翻译能力和国际传播能力的高层次口译人才作出贡献。</w:t>
      </w:r>
    </w:p>
    <w:p w:rsidR="00094AD3" w:rsidRDefault="00517025">
      <w:pPr>
        <w:spacing w:line="360" w:lineRule="auto"/>
        <w:rPr>
          <w:rFonts w:ascii="黑体" w:eastAsia="黑体" w:hAnsi="黑体" w:cs="仿宋"/>
          <w:sz w:val="32"/>
          <w:szCs w:val="32"/>
        </w:rPr>
      </w:pPr>
      <w:r>
        <w:rPr>
          <w:rFonts w:ascii="黑体" w:eastAsia="黑体" w:hAnsi="黑体" w:cs="仿宋" w:hint="eastAsia"/>
          <w:sz w:val="32"/>
          <w:szCs w:val="32"/>
        </w:rPr>
        <w:t>二、大赛内容</w:t>
      </w:r>
    </w:p>
    <w:p w:rsidR="00094AD3" w:rsidRDefault="00517025">
      <w:pPr>
        <w:spacing w:line="360" w:lineRule="auto"/>
        <w:ind w:firstLineChars="201" w:firstLine="643"/>
        <w:rPr>
          <w:rFonts w:ascii="仿宋" w:eastAsia="仿宋" w:hAnsi="仿宋" w:cs="仿宋"/>
          <w:sz w:val="32"/>
          <w:szCs w:val="32"/>
        </w:rPr>
      </w:pPr>
      <w:r>
        <w:rPr>
          <w:rFonts w:ascii="仿宋" w:eastAsia="仿宋" w:hAnsi="仿宋" w:cs="仿宋" w:hint="eastAsia"/>
          <w:sz w:val="32"/>
          <w:szCs w:val="32"/>
        </w:rPr>
        <w:t>口译赛题</w:t>
      </w:r>
      <w:r>
        <w:rPr>
          <w:rFonts w:ascii="仿宋" w:eastAsia="仿宋" w:hAnsi="仿宋" w:cs="仿宋" w:hint="eastAsia"/>
          <w:sz w:val="32"/>
          <w:szCs w:val="32"/>
          <w:lang/>
        </w:rPr>
        <w:t>涵盖习近平新时代中国特色社会主义思想核心内容，涉及经济建设、政治建设、文化建设、社会建设和生态文明建设等领域的重要话题，</w:t>
      </w:r>
      <w:r>
        <w:rPr>
          <w:rFonts w:ascii="仿宋" w:eastAsia="仿宋" w:hAnsi="仿宋" w:cs="仿宋" w:hint="eastAsia"/>
          <w:sz w:val="32"/>
          <w:szCs w:val="32"/>
        </w:rPr>
        <w:t>考查形式包括视译、交替传译（主旨口译、会议口译、对话口译）等形式。部分赛题素材选自《习近平谈治国理政》第一卷、第二卷、第三卷、</w:t>
      </w:r>
      <w:r>
        <w:rPr>
          <w:rFonts w:ascii="仿宋" w:eastAsia="仿宋" w:hAnsi="仿宋" w:cs="仿宋" w:hint="eastAsia"/>
          <w:sz w:val="32"/>
          <w:szCs w:val="32"/>
        </w:rPr>
        <w:lastRenderedPageBreak/>
        <w:t>第</w:t>
      </w:r>
      <w:r>
        <w:rPr>
          <w:rFonts w:ascii="仿宋" w:eastAsia="仿宋" w:hAnsi="仿宋" w:cs="仿宋" w:hint="eastAsia"/>
          <w:sz w:val="32"/>
          <w:szCs w:val="32"/>
        </w:rPr>
        <w:t>四卷和党的二十大报告等。</w:t>
      </w:r>
    </w:p>
    <w:p w:rsidR="00094AD3" w:rsidRDefault="00517025">
      <w:pPr>
        <w:spacing w:line="360" w:lineRule="auto"/>
        <w:rPr>
          <w:rFonts w:ascii="黑体" w:eastAsia="黑体" w:hAnsi="黑体" w:cs="仿宋"/>
          <w:sz w:val="32"/>
          <w:szCs w:val="32"/>
        </w:rPr>
      </w:pPr>
      <w:r>
        <w:rPr>
          <w:rFonts w:ascii="黑体" w:eastAsia="黑体" w:hAnsi="黑体" w:cs="仿宋" w:hint="eastAsia"/>
          <w:sz w:val="32"/>
          <w:szCs w:val="32"/>
        </w:rPr>
        <w:t>三、大赛安排</w:t>
      </w:r>
    </w:p>
    <w:p w:rsidR="00094AD3" w:rsidRDefault="00517025">
      <w:pPr>
        <w:spacing w:line="360" w:lineRule="auto"/>
        <w:rPr>
          <w:rFonts w:ascii="楷体" w:eastAsia="楷体" w:hAnsi="楷体" w:cs="Times New Roman"/>
          <w:sz w:val="32"/>
          <w:szCs w:val="32"/>
        </w:rPr>
      </w:pPr>
      <w:r>
        <w:rPr>
          <w:rFonts w:ascii="楷体" w:eastAsia="楷体" w:hAnsi="楷体" w:cs="Times New Roman" w:hint="eastAsia"/>
          <w:sz w:val="32"/>
          <w:szCs w:val="32"/>
        </w:rPr>
        <w:t>(</w:t>
      </w:r>
      <w:r>
        <w:rPr>
          <w:rFonts w:ascii="楷体" w:eastAsia="楷体" w:hAnsi="楷体" w:cs="Times New Roman" w:hint="eastAsia"/>
          <w:sz w:val="32"/>
          <w:szCs w:val="32"/>
        </w:rPr>
        <w:t>一</w:t>
      </w:r>
      <w:r>
        <w:rPr>
          <w:rFonts w:ascii="楷体" w:eastAsia="楷体" w:hAnsi="楷体" w:cs="Times New Roman" w:hint="eastAsia"/>
          <w:sz w:val="32"/>
          <w:szCs w:val="32"/>
        </w:rPr>
        <w:t>)</w:t>
      </w:r>
      <w:r>
        <w:rPr>
          <w:rFonts w:ascii="楷体" w:eastAsia="楷体" w:hAnsi="楷体" w:cs="Times New Roman" w:hint="eastAsia"/>
          <w:sz w:val="32"/>
          <w:szCs w:val="32"/>
        </w:rPr>
        <w:t>校赛</w:t>
      </w:r>
    </w:p>
    <w:p w:rsidR="00094AD3" w:rsidRDefault="00517025">
      <w:pPr>
        <w:spacing w:line="360" w:lineRule="auto"/>
        <w:ind w:left="1600" w:hangingChars="500" w:hanging="1600"/>
        <w:rPr>
          <w:rFonts w:ascii="仿宋" w:eastAsia="仿宋" w:hAnsi="仿宋" w:cs="仿宋"/>
          <w:sz w:val="32"/>
          <w:szCs w:val="32"/>
        </w:rPr>
      </w:pPr>
      <w:r>
        <w:rPr>
          <w:rFonts w:ascii="仿宋" w:eastAsia="仿宋" w:hAnsi="仿宋" w:cs="仿宋" w:hint="eastAsia"/>
          <w:sz w:val="32"/>
          <w:szCs w:val="32"/>
        </w:rPr>
        <w:t>参赛注册：大赛官网于</w:t>
      </w:r>
      <w:r>
        <w:rPr>
          <w:rFonts w:ascii="仿宋" w:eastAsia="仿宋" w:hAnsi="仿宋" w:cs="仿宋" w:hint="eastAsia"/>
          <w:sz w:val="32"/>
          <w:szCs w:val="32"/>
        </w:rPr>
        <w:t>2024</w:t>
      </w:r>
      <w:r>
        <w:rPr>
          <w:rFonts w:ascii="仿宋" w:eastAsia="仿宋" w:hAnsi="仿宋" w:cs="仿宋" w:hint="eastAsia"/>
          <w:sz w:val="32"/>
          <w:szCs w:val="32"/>
        </w:rPr>
        <w:t>年</w:t>
      </w:r>
      <w:r>
        <w:rPr>
          <w:rFonts w:ascii="仿宋" w:eastAsia="仿宋" w:hAnsi="仿宋" w:cs="仿宋" w:hint="eastAsia"/>
          <w:sz w:val="32"/>
          <w:szCs w:val="32"/>
        </w:rPr>
        <w:t>6</w:t>
      </w:r>
      <w:r>
        <w:rPr>
          <w:rFonts w:ascii="仿宋" w:eastAsia="仿宋" w:hAnsi="仿宋" w:cs="仿宋" w:hint="eastAsia"/>
          <w:sz w:val="32"/>
          <w:szCs w:val="32"/>
        </w:rPr>
        <w:t>月</w:t>
      </w:r>
      <w:r>
        <w:rPr>
          <w:rFonts w:ascii="仿宋" w:eastAsia="仿宋" w:hAnsi="仿宋" w:cs="仿宋" w:hint="eastAsia"/>
          <w:sz w:val="32"/>
          <w:szCs w:val="32"/>
        </w:rPr>
        <w:t>1</w:t>
      </w:r>
      <w:r>
        <w:rPr>
          <w:rFonts w:ascii="仿宋" w:eastAsia="仿宋" w:hAnsi="仿宋" w:cs="仿宋" w:hint="eastAsia"/>
          <w:sz w:val="32"/>
          <w:szCs w:val="32"/>
        </w:rPr>
        <w:t>日起开放参赛报名页面。所有参赛选手须于本校规定的报名截止时间前，在大赛官网“选手报名</w:t>
      </w:r>
      <w:r>
        <w:rPr>
          <w:rFonts w:ascii="仿宋" w:eastAsia="仿宋" w:hAnsi="仿宋" w:cs="仿宋" w:hint="eastAsia"/>
          <w:sz w:val="32"/>
          <w:szCs w:val="32"/>
        </w:rPr>
        <w:t>/</w:t>
      </w:r>
      <w:r>
        <w:rPr>
          <w:rFonts w:ascii="仿宋" w:eastAsia="仿宋" w:hAnsi="仿宋" w:cs="仿宋" w:hint="eastAsia"/>
          <w:sz w:val="32"/>
          <w:szCs w:val="32"/>
        </w:rPr>
        <w:t>参赛”页面注册报名。</w:t>
      </w:r>
    </w:p>
    <w:p w:rsidR="00094AD3" w:rsidRDefault="00517025">
      <w:pPr>
        <w:spacing w:line="360" w:lineRule="auto"/>
        <w:ind w:left="1624" w:hanging="1625"/>
        <w:rPr>
          <w:rFonts w:ascii="仿宋" w:eastAsia="仿宋" w:hAnsi="仿宋" w:cs="仿宋"/>
          <w:sz w:val="32"/>
          <w:szCs w:val="32"/>
        </w:rPr>
      </w:pPr>
      <w:r>
        <w:rPr>
          <w:rFonts w:ascii="仿宋" w:eastAsia="仿宋" w:hAnsi="仿宋" w:cs="仿宋" w:hint="eastAsia"/>
          <w:sz w:val="32"/>
          <w:szCs w:val="32"/>
        </w:rPr>
        <w:t>组织方式：各参赛院校自行组织选拔。参赛院校须指定校赛管理员，负责大赛官网中的本校赛务管理工作。</w:t>
      </w:r>
    </w:p>
    <w:p w:rsidR="00094AD3" w:rsidRDefault="00517025">
      <w:pPr>
        <w:pStyle w:val="10"/>
        <w:spacing w:line="360" w:lineRule="auto"/>
        <w:ind w:leftChars="5" w:left="1700" w:hangingChars="528" w:hanging="1690"/>
        <w:rPr>
          <w:rFonts w:ascii="仿宋" w:eastAsia="仿宋" w:hAnsi="仿宋" w:cs="仿宋"/>
          <w:sz w:val="32"/>
          <w:szCs w:val="32"/>
        </w:rPr>
      </w:pPr>
      <w:r>
        <w:rPr>
          <w:rFonts w:ascii="仿宋" w:eastAsia="仿宋" w:hAnsi="仿宋" w:cs="仿宋" w:hint="eastAsia"/>
          <w:sz w:val="32"/>
          <w:szCs w:val="32"/>
        </w:rPr>
        <w:t>比赛时间：</w:t>
      </w:r>
      <w:r>
        <w:rPr>
          <w:rFonts w:ascii="仿宋" w:eastAsia="仿宋" w:hAnsi="仿宋" w:cs="仿宋"/>
          <w:sz w:val="32"/>
          <w:szCs w:val="32"/>
        </w:rPr>
        <w:t>4</w:t>
      </w:r>
      <w:r>
        <w:rPr>
          <w:rFonts w:ascii="仿宋" w:eastAsia="仿宋" w:hAnsi="仿宋" w:cs="仿宋" w:hint="eastAsia"/>
          <w:sz w:val="32"/>
          <w:szCs w:val="32"/>
        </w:rPr>
        <w:t>—</w:t>
      </w:r>
      <w:r>
        <w:rPr>
          <w:rFonts w:ascii="仿宋" w:eastAsia="仿宋" w:hAnsi="仿宋" w:cs="仿宋" w:hint="eastAsia"/>
          <w:sz w:val="32"/>
          <w:szCs w:val="32"/>
        </w:rPr>
        <w:t>10</w:t>
      </w:r>
      <w:r>
        <w:rPr>
          <w:rFonts w:ascii="仿宋" w:eastAsia="仿宋" w:hAnsi="仿宋" w:cs="仿宋" w:hint="eastAsia"/>
          <w:sz w:val="32"/>
          <w:szCs w:val="32"/>
        </w:rPr>
        <w:t>月。</w:t>
      </w:r>
    </w:p>
    <w:p w:rsidR="00094AD3" w:rsidRDefault="00517025">
      <w:pPr>
        <w:pStyle w:val="10"/>
        <w:spacing w:line="360" w:lineRule="auto"/>
        <w:ind w:left="1581" w:hangingChars="494" w:hanging="1581"/>
        <w:rPr>
          <w:rFonts w:ascii="仿宋" w:eastAsia="仿宋" w:hAnsi="仿宋" w:cs="仿宋"/>
          <w:sz w:val="32"/>
          <w:szCs w:val="32"/>
        </w:rPr>
      </w:pPr>
      <w:r>
        <w:rPr>
          <w:rFonts w:ascii="仿宋" w:eastAsia="仿宋" w:hAnsi="仿宋" w:cs="仿宋" w:hint="eastAsia"/>
          <w:sz w:val="32"/>
          <w:szCs w:val="32"/>
        </w:rPr>
        <w:t>比赛题目：可设置</w:t>
      </w:r>
      <w:r>
        <w:rPr>
          <w:rFonts w:ascii="仿宋" w:eastAsia="仿宋" w:hAnsi="仿宋" w:cs="仿宋" w:hint="eastAsia"/>
          <w:b/>
          <w:bCs/>
          <w:sz w:val="32"/>
          <w:szCs w:val="32"/>
        </w:rPr>
        <w:t>视译、交替传译（主旨口译、会议口译、对话口译）</w:t>
      </w:r>
      <w:r>
        <w:rPr>
          <w:rFonts w:ascii="仿宋" w:eastAsia="仿宋" w:hAnsi="仿宋" w:cs="仿宋" w:hint="eastAsia"/>
          <w:bCs/>
          <w:sz w:val="32"/>
          <w:szCs w:val="32"/>
        </w:rPr>
        <w:t>等形式，口译材料融入</w:t>
      </w:r>
      <w:r>
        <w:rPr>
          <w:rFonts w:ascii="仿宋" w:eastAsia="仿宋" w:hAnsi="仿宋" w:cs="仿宋" w:hint="eastAsia"/>
          <w:b/>
          <w:bCs/>
          <w:sz w:val="32"/>
          <w:szCs w:val="32"/>
        </w:rPr>
        <w:t>习近平新时代中国特色社会主义思想关键术语和中华思想文化术语</w:t>
      </w:r>
      <w:r>
        <w:rPr>
          <w:rFonts w:ascii="仿宋" w:eastAsia="仿宋" w:hAnsi="仿宋" w:cs="仿宋" w:hint="eastAsia"/>
          <w:bCs/>
          <w:sz w:val="32"/>
          <w:szCs w:val="32"/>
        </w:rPr>
        <w:t>，</w:t>
      </w:r>
      <w:r>
        <w:rPr>
          <w:rFonts w:ascii="仿宋" w:eastAsia="仿宋" w:hAnsi="仿宋" w:cs="仿宋" w:hint="eastAsia"/>
          <w:sz w:val="32"/>
          <w:szCs w:val="32"/>
        </w:rPr>
        <w:t>赛题由参赛院校自定。</w:t>
      </w:r>
    </w:p>
    <w:p w:rsidR="00094AD3" w:rsidRDefault="00517025">
      <w:pPr>
        <w:spacing w:line="360" w:lineRule="auto"/>
        <w:ind w:left="1549" w:hangingChars="484" w:hanging="1549"/>
        <w:rPr>
          <w:rFonts w:ascii="仿宋" w:eastAsia="仿宋" w:hAnsi="仿宋" w:cs="仿宋"/>
          <w:sz w:val="32"/>
          <w:szCs w:val="32"/>
        </w:rPr>
      </w:pPr>
      <w:r>
        <w:rPr>
          <w:rFonts w:ascii="仿宋" w:eastAsia="仿宋" w:hAnsi="仿宋" w:cs="仿宋" w:hint="eastAsia"/>
          <w:sz w:val="32"/>
          <w:szCs w:val="32"/>
        </w:rPr>
        <w:t>晋级名额：各校晋级北京赛区的名额由北京赛区组委会分配。原则上</w:t>
      </w:r>
      <w:r>
        <w:rPr>
          <w:rFonts w:ascii="仿宋" w:eastAsia="仿宋" w:hAnsi="仿宋" w:cs="仿宋" w:hint="eastAsia"/>
          <w:spacing w:val="-11"/>
          <w:sz w:val="32"/>
          <w:szCs w:val="32"/>
        </w:rPr>
        <w:t>各参赛院校最多推选</w:t>
      </w:r>
      <w:r>
        <w:rPr>
          <w:rFonts w:ascii="仿宋" w:eastAsia="仿宋" w:hAnsi="仿宋" w:cs="仿宋" w:hint="eastAsia"/>
          <w:spacing w:val="-11"/>
          <w:sz w:val="32"/>
          <w:szCs w:val="32"/>
        </w:rPr>
        <w:t>2</w:t>
      </w:r>
      <w:r>
        <w:rPr>
          <w:rFonts w:ascii="仿宋" w:eastAsia="仿宋" w:hAnsi="仿宋" w:cs="仿宋" w:hint="eastAsia"/>
          <w:spacing w:val="-11"/>
          <w:sz w:val="32"/>
          <w:szCs w:val="32"/>
        </w:rPr>
        <w:t>人参加，北京赛区会根据各校专业开设实际情况略有调整。</w:t>
      </w:r>
    </w:p>
    <w:p w:rsidR="00094AD3" w:rsidRDefault="00517025">
      <w:pPr>
        <w:spacing w:line="360" w:lineRule="auto"/>
        <w:rPr>
          <w:rFonts w:ascii="楷体" w:eastAsia="楷体" w:hAnsi="楷体" w:cs="Times New Roman"/>
          <w:sz w:val="32"/>
          <w:szCs w:val="32"/>
        </w:rPr>
      </w:pPr>
      <w:r>
        <w:rPr>
          <w:rFonts w:ascii="楷体" w:eastAsia="楷体" w:hAnsi="楷体" w:cs="Times New Roman" w:hint="eastAsia"/>
          <w:sz w:val="32"/>
          <w:szCs w:val="32"/>
        </w:rPr>
        <w:t>(</w:t>
      </w:r>
      <w:r>
        <w:rPr>
          <w:rFonts w:ascii="楷体" w:eastAsia="楷体" w:hAnsi="楷体" w:cs="Times New Roman" w:hint="eastAsia"/>
          <w:sz w:val="32"/>
          <w:szCs w:val="32"/>
        </w:rPr>
        <w:t>二</w:t>
      </w:r>
      <w:r>
        <w:rPr>
          <w:rFonts w:ascii="楷体" w:eastAsia="楷体" w:hAnsi="楷体" w:cs="Times New Roman" w:hint="eastAsia"/>
          <w:sz w:val="32"/>
          <w:szCs w:val="32"/>
        </w:rPr>
        <w:t>)</w:t>
      </w:r>
      <w:r>
        <w:rPr>
          <w:rFonts w:ascii="楷体" w:eastAsia="楷体" w:hAnsi="楷体" w:cs="Times New Roman" w:hint="eastAsia"/>
          <w:sz w:val="32"/>
          <w:szCs w:val="32"/>
        </w:rPr>
        <w:t>北京赛区复赛</w:t>
      </w:r>
    </w:p>
    <w:p w:rsidR="00094AD3" w:rsidRDefault="00517025">
      <w:pPr>
        <w:spacing w:line="360" w:lineRule="auto"/>
        <w:rPr>
          <w:rFonts w:ascii="仿宋" w:eastAsia="仿宋" w:hAnsi="仿宋" w:cs="仿宋"/>
          <w:sz w:val="32"/>
          <w:szCs w:val="32"/>
        </w:rPr>
      </w:pPr>
      <w:r>
        <w:rPr>
          <w:rFonts w:ascii="仿宋" w:eastAsia="仿宋" w:hAnsi="仿宋" w:cs="仿宋" w:hint="eastAsia"/>
          <w:sz w:val="32"/>
          <w:szCs w:val="32"/>
        </w:rPr>
        <w:t>比赛时间：</w:t>
      </w:r>
      <w:r>
        <w:rPr>
          <w:rFonts w:ascii="仿宋" w:eastAsia="仿宋" w:hAnsi="仿宋" w:cs="仿宋" w:hint="eastAsia"/>
          <w:sz w:val="32"/>
          <w:szCs w:val="32"/>
        </w:rPr>
        <w:t>10</w:t>
      </w:r>
      <w:r>
        <w:rPr>
          <w:rFonts w:ascii="仿宋" w:eastAsia="仿宋" w:hAnsi="仿宋" w:cs="仿宋" w:hint="eastAsia"/>
          <w:sz w:val="32"/>
          <w:szCs w:val="32"/>
        </w:rPr>
        <w:t>—</w:t>
      </w:r>
      <w:r>
        <w:rPr>
          <w:rFonts w:ascii="仿宋" w:eastAsia="仿宋" w:hAnsi="仿宋" w:cs="仿宋" w:hint="eastAsia"/>
          <w:sz w:val="32"/>
          <w:szCs w:val="32"/>
        </w:rPr>
        <w:t>11</w:t>
      </w:r>
      <w:r>
        <w:rPr>
          <w:rFonts w:ascii="仿宋" w:eastAsia="仿宋" w:hAnsi="仿宋" w:cs="仿宋" w:hint="eastAsia"/>
          <w:sz w:val="32"/>
          <w:szCs w:val="32"/>
        </w:rPr>
        <w:t>月，具体时间由北京赛区组委会决定。</w:t>
      </w:r>
    </w:p>
    <w:p w:rsidR="00094AD3" w:rsidRDefault="00517025">
      <w:pPr>
        <w:spacing w:line="360" w:lineRule="auto"/>
        <w:ind w:left="1568" w:hangingChars="490" w:hanging="1568"/>
        <w:rPr>
          <w:rFonts w:ascii="仿宋" w:eastAsia="仿宋" w:hAnsi="仿宋" w:cs="仿宋"/>
          <w:sz w:val="32"/>
          <w:szCs w:val="32"/>
        </w:rPr>
      </w:pPr>
      <w:r>
        <w:rPr>
          <w:rFonts w:ascii="仿宋" w:eastAsia="仿宋" w:hAnsi="仿宋" w:cs="仿宋" w:hint="eastAsia"/>
          <w:sz w:val="32"/>
          <w:szCs w:val="32"/>
        </w:rPr>
        <w:t>比赛题目：可设置</w:t>
      </w:r>
      <w:r>
        <w:rPr>
          <w:rFonts w:ascii="仿宋" w:eastAsia="仿宋" w:hAnsi="仿宋" w:cs="仿宋" w:hint="eastAsia"/>
          <w:b/>
          <w:bCs/>
          <w:sz w:val="32"/>
          <w:szCs w:val="32"/>
        </w:rPr>
        <w:t>视译、交替传译（主旨口译、会议口译、对话口译）</w:t>
      </w:r>
      <w:r>
        <w:rPr>
          <w:rFonts w:ascii="仿宋" w:eastAsia="仿宋" w:hAnsi="仿宋" w:cs="仿宋" w:hint="eastAsia"/>
          <w:sz w:val="32"/>
          <w:szCs w:val="32"/>
        </w:rPr>
        <w:t>等形式，口译材料</w:t>
      </w:r>
      <w:r>
        <w:rPr>
          <w:rFonts w:ascii="仿宋" w:eastAsia="仿宋" w:hAnsi="仿宋" w:cs="仿宋" w:hint="eastAsia"/>
          <w:bCs/>
          <w:sz w:val="32"/>
          <w:szCs w:val="32"/>
        </w:rPr>
        <w:t>融入</w:t>
      </w:r>
      <w:r>
        <w:rPr>
          <w:rFonts w:ascii="仿宋" w:eastAsia="仿宋" w:hAnsi="仿宋" w:cs="仿宋" w:hint="eastAsia"/>
          <w:b/>
          <w:bCs/>
          <w:sz w:val="32"/>
          <w:szCs w:val="32"/>
        </w:rPr>
        <w:t>习近平新时代中国特色社会主义思想关键术语和中华思想文</w:t>
      </w:r>
      <w:r>
        <w:rPr>
          <w:rFonts w:ascii="仿宋" w:eastAsia="仿宋" w:hAnsi="仿宋" w:cs="仿宋" w:hint="eastAsia"/>
          <w:b/>
          <w:bCs/>
          <w:sz w:val="32"/>
          <w:szCs w:val="32"/>
        </w:rPr>
        <w:lastRenderedPageBreak/>
        <w:t>化术语，</w:t>
      </w:r>
      <w:r>
        <w:rPr>
          <w:rFonts w:ascii="仿宋" w:eastAsia="仿宋" w:hAnsi="仿宋" w:cs="仿宋" w:hint="eastAsia"/>
          <w:sz w:val="32"/>
          <w:szCs w:val="32"/>
        </w:rPr>
        <w:t>赛题由各省赛组委会自定。</w:t>
      </w:r>
    </w:p>
    <w:p w:rsidR="00094AD3" w:rsidRDefault="00517025">
      <w:pPr>
        <w:spacing w:line="360" w:lineRule="auto"/>
        <w:ind w:leftChars="-40" w:left="1426" w:hangingChars="472" w:hanging="1510"/>
        <w:rPr>
          <w:rFonts w:ascii="仿宋" w:eastAsia="仿宋" w:hAnsi="仿宋" w:cs="仿宋"/>
          <w:sz w:val="32"/>
          <w:szCs w:val="32"/>
        </w:rPr>
      </w:pPr>
      <w:r>
        <w:rPr>
          <w:rFonts w:ascii="仿宋" w:eastAsia="仿宋" w:hAnsi="仿宋" w:cs="仿宋" w:hint="eastAsia"/>
          <w:sz w:val="32"/>
          <w:szCs w:val="32"/>
        </w:rPr>
        <w:t>晋级名额：北京赛区复赛晋级国赛名额</w:t>
      </w:r>
      <w:r>
        <w:rPr>
          <w:rFonts w:ascii="仿宋" w:eastAsia="仿宋" w:hAnsi="仿宋" w:cs="仿宋" w:hint="eastAsia"/>
          <w:sz w:val="32"/>
          <w:szCs w:val="32"/>
        </w:rPr>
        <w:t>9</w:t>
      </w:r>
      <w:r>
        <w:rPr>
          <w:rFonts w:ascii="仿宋" w:eastAsia="仿宋" w:hAnsi="仿宋" w:cs="仿宋" w:hint="eastAsia"/>
          <w:sz w:val="32"/>
          <w:szCs w:val="32"/>
        </w:rPr>
        <w:t>人。</w:t>
      </w:r>
    </w:p>
    <w:p w:rsidR="00094AD3" w:rsidRDefault="00517025">
      <w:pPr>
        <w:spacing w:line="360" w:lineRule="auto"/>
        <w:rPr>
          <w:rFonts w:ascii="黑体" w:eastAsia="黑体" w:hAnsi="黑体" w:cs="仿宋"/>
          <w:sz w:val="32"/>
          <w:szCs w:val="32"/>
        </w:rPr>
      </w:pPr>
      <w:r>
        <w:rPr>
          <w:rFonts w:ascii="黑体" w:eastAsia="黑体" w:hAnsi="黑体" w:cs="仿宋" w:hint="eastAsia"/>
          <w:sz w:val="32"/>
          <w:szCs w:val="32"/>
        </w:rPr>
        <w:t>四、奖项设置</w:t>
      </w:r>
    </w:p>
    <w:p w:rsidR="00094AD3" w:rsidRDefault="00517025">
      <w:pPr>
        <w:spacing w:line="360" w:lineRule="auto"/>
        <w:rPr>
          <w:rFonts w:ascii="楷体" w:eastAsia="楷体" w:hAnsi="楷体" w:cs="Times New Roman"/>
          <w:sz w:val="32"/>
          <w:szCs w:val="32"/>
        </w:rPr>
      </w:pPr>
      <w:r>
        <w:rPr>
          <w:rFonts w:ascii="楷体" w:eastAsia="楷体" w:hAnsi="楷体" w:cs="Times New Roman" w:hint="eastAsia"/>
          <w:sz w:val="32"/>
          <w:szCs w:val="32"/>
          <w:lang/>
        </w:rPr>
        <w:t>(</w:t>
      </w:r>
      <w:r>
        <w:rPr>
          <w:rFonts w:ascii="楷体" w:eastAsia="楷体" w:hAnsi="楷体" w:cs="Times New Roman" w:hint="eastAsia"/>
          <w:sz w:val="32"/>
          <w:szCs w:val="32"/>
          <w:lang/>
        </w:rPr>
        <w:t>一</w:t>
      </w:r>
      <w:r>
        <w:rPr>
          <w:rFonts w:ascii="楷体" w:eastAsia="楷体" w:hAnsi="楷体" w:cs="Times New Roman" w:hint="eastAsia"/>
          <w:sz w:val="32"/>
          <w:szCs w:val="32"/>
          <w:lang/>
        </w:rPr>
        <w:t>)</w:t>
      </w:r>
      <w:r>
        <w:rPr>
          <w:rFonts w:ascii="楷体" w:eastAsia="楷体" w:hAnsi="楷体" w:cs="Times New Roman" w:hint="eastAsia"/>
          <w:sz w:val="32"/>
          <w:szCs w:val="32"/>
          <w:lang/>
        </w:rPr>
        <w:t>校赛</w:t>
      </w:r>
    </w:p>
    <w:p w:rsidR="00094AD3" w:rsidRDefault="00517025">
      <w:pPr>
        <w:spacing w:line="360" w:lineRule="auto"/>
        <w:ind w:left="1584" w:hangingChars="495" w:hanging="1584"/>
        <w:rPr>
          <w:rFonts w:ascii="仿宋" w:eastAsia="仿宋" w:hAnsi="仿宋" w:cs="仿宋"/>
          <w:sz w:val="32"/>
          <w:szCs w:val="32"/>
        </w:rPr>
      </w:pPr>
      <w:r>
        <w:rPr>
          <w:rFonts w:ascii="仿宋" w:eastAsia="仿宋" w:hAnsi="仿宋" w:cs="仿宋" w:hint="eastAsia"/>
          <w:sz w:val="32"/>
          <w:szCs w:val="32"/>
          <w:lang/>
        </w:rPr>
        <w:t>选手奖项：</w:t>
      </w:r>
      <w:r>
        <w:rPr>
          <w:rFonts w:ascii="仿宋" w:eastAsia="仿宋" w:hAnsi="仿宋" w:cs="仿宋" w:hint="eastAsia"/>
          <w:sz w:val="32"/>
          <w:szCs w:val="32"/>
        </w:rPr>
        <w:t>设置金、银、铜奖，获奖比例分别为本校参赛选手人数的</w:t>
      </w:r>
      <w:r>
        <w:rPr>
          <w:rFonts w:ascii="仿宋" w:eastAsia="仿宋" w:hAnsi="仿宋" w:cs="仿宋" w:hint="eastAsia"/>
          <w:sz w:val="32"/>
          <w:szCs w:val="32"/>
        </w:rPr>
        <w:t>5%</w:t>
      </w:r>
      <w:r>
        <w:rPr>
          <w:rFonts w:ascii="仿宋" w:eastAsia="仿宋" w:hAnsi="仿宋" w:cs="仿宋" w:hint="eastAsia"/>
          <w:sz w:val="32"/>
          <w:szCs w:val="32"/>
        </w:rPr>
        <w:t>、</w:t>
      </w:r>
      <w:r>
        <w:rPr>
          <w:rFonts w:ascii="仿宋" w:eastAsia="仿宋" w:hAnsi="仿宋" w:cs="仿宋" w:hint="eastAsia"/>
          <w:sz w:val="32"/>
          <w:szCs w:val="32"/>
        </w:rPr>
        <w:t>15%</w:t>
      </w:r>
      <w:r>
        <w:rPr>
          <w:rFonts w:ascii="仿宋" w:eastAsia="仿宋" w:hAnsi="仿宋" w:cs="仿宋" w:hint="eastAsia"/>
          <w:sz w:val="32"/>
          <w:szCs w:val="32"/>
        </w:rPr>
        <w:t>、</w:t>
      </w:r>
      <w:r>
        <w:rPr>
          <w:rFonts w:ascii="仿宋" w:eastAsia="仿宋" w:hAnsi="仿宋" w:cs="仿宋" w:hint="eastAsia"/>
          <w:sz w:val="32"/>
          <w:szCs w:val="32"/>
        </w:rPr>
        <w:t>25%</w:t>
      </w:r>
      <w:r>
        <w:rPr>
          <w:rFonts w:ascii="仿宋" w:eastAsia="仿宋" w:hAnsi="仿宋" w:cs="仿宋" w:hint="eastAsia"/>
          <w:sz w:val="32"/>
          <w:szCs w:val="32"/>
        </w:rPr>
        <w:t>。</w:t>
      </w:r>
    </w:p>
    <w:p w:rsidR="00094AD3" w:rsidRDefault="00517025">
      <w:pPr>
        <w:spacing w:line="360" w:lineRule="auto"/>
        <w:rPr>
          <w:rFonts w:ascii="楷体" w:eastAsia="楷体" w:hAnsi="楷体" w:cs="Times New Roman"/>
          <w:sz w:val="32"/>
          <w:szCs w:val="32"/>
        </w:rPr>
      </w:pPr>
      <w:r>
        <w:rPr>
          <w:rFonts w:ascii="楷体" w:eastAsia="楷体" w:hAnsi="楷体" w:cs="Times New Roman" w:hint="eastAsia"/>
          <w:sz w:val="32"/>
          <w:szCs w:val="32"/>
          <w:lang/>
        </w:rPr>
        <w:t>(</w:t>
      </w:r>
      <w:r>
        <w:rPr>
          <w:rFonts w:ascii="楷体" w:eastAsia="楷体" w:hAnsi="楷体" w:cs="Times New Roman" w:hint="eastAsia"/>
          <w:sz w:val="32"/>
          <w:szCs w:val="32"/>
          <w:lang/>
        </w:rPr>
        <w:t>二</w:t>
      </w:r>
      <w:r>
        <w:rPr>
          <w:rFonts w:ascii="楷体" w:eastAsia="楷体" w:hAnsi="楷体" w:cs="Times New Roman" w:hint="eastAsia"/>
          <w:sz w:val="32"/>
          <w:szCs w:val="32"/>
          <w:lang/>
        </w:rPr>
        <w:t>)</w:t>
      </w:r>
      <w:r>
        <w:rPr>
          <w:rFonts w:ascii="楷体" w:eastAsia="楷体" w:hAnsi="楷体" w:cs="Times New Roman" w:hint="eastAsia"/>
          <w:sz w:val="32"/>
          <w:szCs w:val="32"/>
          <w:lang/>
        </w:rPr>
        <w:t>北京赛区复赛：</w:t>
      </w:r>
    </w:p>
    <w:p w:rsidR="00094AD3" w:rsidRDefault="00517025">
      <w:pPr>
        <w:spacing w:line="360" w:lineRule="auto"/>
        <w:ind w:leftChars="6" w:left="1619" w:hangingChars="502" w:hanging="1606"/>
        <w:rPr>
          <w:rFonts w:ascii="仿宋" w:eastAsia="仿宋" w:hAnsi="仿宋" w:cs="仿宋"/>
          <w:sz w:val="32"/>
          <w:szCs w:val="32"/>
        </w:rPr>
      </w:pPr>
      <w:r>
        <w:rPr>
          <w:rFonts w:ascii="仿宋" w:eastAsia="仿宋" w:hAnsi="仿宋" w:cs="仿宋" w:hint="eastAsia"/>
          <w:sz w:val="32"/>
          <w:szCs w:val="32"/>
          <w:lang/>
        </w:rPr>
        <w:t>选手奖项：</w:t>
      </w:r>
      <w:r>
        <w:rPr>
          <w:rFonts w:ascii="仿宋" w:eastAsia="仿宋" w:hAnsi="仿宋" w:cs="仿宋" w:hint="eastAsia"/>
          <w:sz w:val="32"/>
          <w:szCs w:val="32"/>
        </w:rPr>
        <w:t>设置设置金奖</w:t>
      </w:r>
      <w:r>
        <w:rPr>
          <w:rFonts w:ascii="仿宋" w:eastAsia="仿宋" w:hAnsi="仿宋" w:cs="仿宋" w:hint="eastAsia"/>
          <w:sz w:val="32"/>
          <w:szCs w:val="32"/>
        </w:rPr>
        <w:t>9</w:t>
      </w:r>
      <w:r>
        <w:rPr>
          <w:rFonts w:ascii="仿宋" w:eastAsia="仿宋" w:hAnsi="仿宋" w:cs="仿宋" w:hint="eastAsia"/>
          <w:sz w:val="32"/>
          <w:szCs w:val="32"/>
        </w:rPr>
        <w:t>名、银奖</w:t>
      </w:r>
      <w:r>
        <w:rPr>
          <w:rFonts w:ascii="仿宋" w:eastAsia="仿宋" w:hAnsi="仿宋" w:cs="仿宋" w:hint="eastAsia"/>
          <w:sz w:val="32"/>
          <w:szCs w:val="32"/>
        </w:rPr>
        <w:t>18</w:t>
      </w:r>
      <w:r>
        <w:rPr>
          <w:rFonts w:ascii="仿宋" w:eastAsia="仿宋" w:hAnsi="仿宋" w:cs="仿宋" w:hint="eastAsia"/>
          <w:sz w:val="32"/>
          <w:szCs w:val="32"/>
        </w:rPr>
        <w:t>名、铜奖若干，金奖获奖选手晋级国赛。</w:t>
      </w:r>
    </w:p>
    <w:p w:rsidR="00094AD3" w:rsidRDefault="00517025">
      <w:pPr>
        <w:spacing w:line="360" w:lineRule="auto"/>
        <w:ind w:left="2240" w:hangingChars="700" w:hanging="2240"/>
        <w:rPr>
          <w:rFonts w:ascii="仿宋" w:eastAsia="仿宋" w:hAnsi="仿宋" w:cs="仿宋"/>
          <w:sz w:val="32"/>
          <w:szCs w:val="32"/>
        </w:rPr>
      </w:pPr>
      <w:r>
        <w:rPr>
          <w:rFonts w:ascii="仿宋" w:eastAsia="仿宋" w:hAnsi="仿宋" w:cs="仿宋" w:hint="eastAsia"/>
          <w:sz w:val="32"/>
          <w:szCs w:val="32"/>
        </w:rPr>
        <w:t>指导教师奖项：获奖选手的指导教师获得相应奖项，每位选手的指导老师限</w:t>
      </w:r>
      <w:r>
        <w:rPr>
          <w:rFonts w:ascii="Arial" w:eastAsia="仿宋" w:hAnsi="Arial" w:cs="Arial" w:hint="eastAsia"/>
          <w:sz w:val="32"/>
          <w:szCs w:val="32"/>
        </w:rPr>
        <w:t>1</w:t>
      </w:r>
      <w:r>
        <w:rPr>
          <w:rFonts w:ascii="仿宋" w:eastAsia="仿宋" w:hAnsi="仿宋" w:cs="仿宋" w:hint="eastAsia"/>
          <w:sz w:val="32"/>
          <w:szCs w:val="32"/>
        </w:rPr>
        <w:t>名。</w:t>
      </w:r>
    </w:p>
    <w:p w:rsidR="00094AD3" w:rsidRDefault="00517025">
      <w:pPr>
        <w:spacing w:line="360" w:lineRule="auto"/>
        <w:ind w:left="1930" w:hangingChars="603" w:hanging="1930"/>
        <w:rPr>
          <w:rFonts w:ascii="仿宋" w:eastAsia="仿宋" w:hAnsi="仿宋" w:cs="仿宋"/>
          <w:sz w:val="32"/>
          <w:szCs w:val="32"/>
        </w:rPr>
      </w:pPr>
      <w:r>
        <w:rPr>
          <w:rFonts w:ascii="仿宋" w:eastAsia="仿宋" w:hAnsi="仿宋" w:cs="仿宋" w:hint="eastAsia"/>
          <w:sz w:val="32"/>
          <w:szCs w:val="32"/>
        </w:rPr>
        <w:t>优秀组织奖：校赛组织工作突出或省赛成绩优秀的院校获得优秀组织奖。</w:t>
      </w:r>
    </w:p>
    <w:p w:rsidR="00094AD3" w:rsidRDefault="00517025">
      <w:pPr>
        <w:spacing w:line="360" w:lineRule="auto"/>
        <w:rPr>
          <w:rFonts w:ascii="仿宋" w:eastAsia="仿宋" w:hAnsi="仿宋" w:cs="仿宋"/>
          <w:sz w:val="32"/>
          <w:szCs w:val="32"/>
        </w:rPr>
      </w:pPr>
      <w:r>
        <w:rPr>
          <w:rFonts w:ascii="黑体" w:eastAsia="黑体" w:hAnsi="黑体" w:cs="仿宋" w:hint="eastAsia"/>
          <w:sz w:val="32"/>
          <w:szCs w:val="32"/>
        </w:rPr>
        <w:t>五、备赛资源</w:t>
      </w:r>
    </w:p>
    <w:p w:rsidR="00094AD3" w:rsidRDefault="00517025">
      <w:pPr>
        <w:ind w:firstLineChars="200" w:firstLine="640"/>
        <w:rPr>
          <w:rFonts w:ascii="Times New Roman" w:eastAsia="仿宋" w:hAnsi="Times New Roman" w:cs="Times New Roman"/>
          <w:sz w:val="32"/>
          <w:szCs w:val="32"/>
        </w:rPr>
      </w:pPr>
      <w:r>
        <w:rPr>
          <w:rFonts w:ascii="仿宋" w:eastAsia="仿宋" w:hAnsi="仿宋" w:cs="仿宋" w:hint="eastAsia"/>
          <w:sz w:val="32"/>
          <w:szCs w:val="32"/>
        </w:rPr>
        <w:t>依据大赛考查能力要求，组委会精心打造备赛系列数字资源，甄选备赛图书，助力选手打磨语言技能，丰富知识储备，提升外语综合应用能力，实现高效备赛，详情请见大赛官网</w:t>
      </w:r>
      <w:hyperlink r:id="rId15" w:history="1">
        <w:r>
          <w:rPr>
            <w:rStyle w:val="ad"/>
            <w:rFonts w:ascii="Times New Roman" w:eastAsia="仿宋" w:hAnsi="Times New Roman" w:cs="Times New Roman"/>
            <w:sz w:val="32"/>
            <w:szCs w:val="32"/>
          </w:rPr>
          <w:t>https://ucc.fltrp.com</w:t>
        </w:r>
      </w:hyperlink>
      <w:r>
        <w:rPr>
          <w:rFonts w:ascii="Times New Roman" w:eastAsia="仿宋" w:hAnsi="Times New Roman" w:cs="Times New Roman" w:hint="eastAsia"/>
          <w:sz w:val="32"/>
          <w:szCs w:val="32"/>
        </w:rPr>
        <w:t>或扫描下方二维码。</w:t>
      </w:r>
    </w:p>
    <w:p w:rsidR="00094AD3" w:rsidRDefault="00517025">
      <w:pPr>
        <w:spacing w:line="360" w:lineRule="auto"/>
        <w:jc w:val="center"/>
        <w:rPr>
          <w:rFonts w:ascii="仿宋" w:eastAsia="仿宋" w:hAnsi="仿宋" w:cs="仿宋"/>
          <w:kern w:val="0"/>
          <w:sz w:val="32"/>
          <w:szCs w:val="32"/>
        </w:rPr>
      </w:pPr>
      <w:r>
        <w:rPr>
          <w:rFonts w:ascii="仿宋" w:eastAsia="仿宋" w:hAnsi="仿宋" w:cs="仿宋" w:hint="eastAsia"/>
          <w:noProof/>
          <w:sz w:val="32"/>
          <w:szCs w:val="32"/>
        </w:rPr>
        <w:drawing>
          <wp:inline distT="0" distB="0" distL="0" distR="0">
            <wp:extent cx="1056005" cy="1062355"/>
            <wp:effectExtent l="0" t="0" r="10795" b="4445"/>
            <wp:docPr id="1037862984" name="图片 1037862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862984" name="图片 1037862984"/>
                    <pic:cNvPicPr>
                      <a:picLocks noChangeAspect="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4353" t="3989" r="4447" b="4266"/>
                    <a:stretch>
                      <a:fillRect/>
                    </a:stretch>
                  </pic:blipFill>
                  <pic:spPr>
                    <a:xfrm>
                      <a:off x="0" y="0"/>
                      <a:ext cx="1061258" cy="1067581"/>
                    </a:xfrm>
                    <a:prstGeom prst="rect">
                      <a:avLst/>
                    </a:prstGeom>
                    <a:ln>
                      <a:noFill/>
                    </a:ln>
                  </pic:spPr>
                </pic:pic>
              </a:graphicData>
            </a:graphic>
          </wp:inline>
        </w:drawing>
      </w:r>
    </w:p>
    <w:p w:rsidR="00094AD3" w:rsidRDefault="00517025">
      <w:pPr>
        <w:spacing w:line="360" w:lineRule="auto"/>
        <w:jc w:val="center"/>
        <w:rPr>
          <w:rFonts w:ascii="仿宋" w:eastAsia="仿宋" w:hAnsi="仿宋" w:cs="仿宋"/>
          <w:sz w:val="28"/>
          <w:szCs w:val="28"/>
          <w:lang/>
        </w:rPr>
      </w:pPr>
      <w:r>
        <w:rPr>
          <w:rFonts w:ascii="仿宋" w:eastAsia="仿宋" w:hAnsi="仿宋" w:cs="仿宋"/>
          <w:sz w:val="28"/>
          <w:szCs w:val="28"/>
          <w:lang/>
        </w:rPr>
        <w:t>扫码查看备赛资源</w:t>
      </w:r>
    </w:p>
    <w:p w:rsidR="00094AD3" w:rsidRDefault="00094AD3">
      <w:pPr>
        <w:rPr>
          <w:rFonts w:ascii="Times New Roman" w:eastAsia="仿宋" w:hAnsi="Times New Roman" w:cs="Times New Roman"/>
          <w:sz w:val="32"/>
          <w:szCs w:val="32"/>
        </w:rPr>
        <w:sectPr w:rsidR="00094AD3">
          <w:footerReference w:type="default" r:id="rId16"/>
          <w:pgSz w:w="11906" w:h="16838"/>
          <w:pgMar w:top="1440" w:right="1800" w:bottom="1440" w:left="1800" w:header="851" w:footer="992" w:gutter="0"/>
          <w:cols w:space="425"/>
          <w:docGrid w:type="lines" w:linePitch="312"/>
        </w:sectPr>
      </w:pPr>
    </w:p>
    <w:p w:rsidR="00094AD3" w:rsidRDefault="00517025">
      <w:pPr>
        <w:spacing w:line="360" w:lineRule="auto"/>
        <w:jc w:val="left"/>
        <w:rPr>
          <w:rFonts w:ascii="黑体" w:eastAsia="黑体" w:hAnsi="黑体" w:cs="仿宋"/>
          <w:sz w:val="32"/>
          <w:szCs w:val="32"/>
        </w:rPr>
      </w:pPr>
      <w:bookmarkStart w:id="8" w:name="_Hlk163037851"/>
      <w:r>
        <w:rPr>
          <w:rFonts w:ascii="楷体" w:eastAsia="楷体" w:hAnsi="楷体" w:cs="仿宋" w:hint="eastAsia"/>
          <w:sz w:val="32"/>
          <w:szCs w:val="32"/>
        </w:rPr>
        <w:lastRenderedPageBreak/>
        <w:t>附件</w:t>
      </w:r>
      <w:r>
        <w:rPr>
          <w:rFonts w:ascii="楷体" w:eastAsia="楷体" w:hAnsi="楷体" w:cs="仿宋"/>
          <w:sz w:val="32"/>
          <w:szCs w:val="32"/>
        </w:rPr>
        <w:t>2</w:t>
      </w:r>
      <w:r>
        <w:rPr>
          <w:rFonts w:ascii="楷体" w:eastAsia="楷体" w:hAnsi="楷体" w:cs="仿宋" w:hint="eastAsia"/>
          <w:sz w:val="32"/>
          <w:szCs w:val="32"/>
        </w:rPr>
        <w:t>-4</w:t>
      </w:r>
      <w:r>
        <w:rPr>
          <w:rFonts w:ascii="楷体" w:eastAsia="楷体" w:hAnsi="楷体" w:cs="仿宋"/>
          <w:sz w:val="32"/>
          <w:szCs w:val="32"/>
        </w:rPr>
        <w:t>：</w:t>
      </w:r>
    </w:p>
    <w:p w:rsidR="00094AD3" w:rsidRDefault="00517025">
      <w:pPr>
        <w:spacing w:line="640" w:lineRule="exact"/>
        <w:jc w:val="center"/>
        <w:rPr>
          <w:rFonts w:ascii="方正小标宋简体" w:eastAsia="方正小标宋简体" w:hAnsiTheme="majorHAnsi" w:cstheme="majorBidi"/>
          <w:bCs/>
          <w:sz w:val="44"/>
          <w:szCs w:val="32"/>
        </w:rPr>
      </w:pPr>
      <w:r>
        <w:rPr>
          <w:rFonts w:ascii="方正小标宋简体" w:eastAsia="方正小标宋简体" w:hAnsiTheme="majorHAnsi" w:cstheme="majorBidi" w:hint="eastAsia"/>
          <w:bCs/>
          <w:sz w:val="44"/>
          <w:szCs w:val="32"/>
        </w:rPr>
        <w:t>2024</w:t>
      </w:r>
      <w:r>
        <w:rPr>
          <w:rFonts w:ascii="方正小标宋简体" w:eastAsia="方正小标宋简体" w:hAnsiTheme="majorHAnsi" w:cstheme="majorBidi" w:hint="eastAsia"/>
          <w:bCs/>
          <w:sz w:val="44"/>
          <w:szCs w:val="32"/>
        </w:rPr>
        <w:t>“外研社·国才杯”</w:t>
      </w:r>
    </w:p>
    <w:p w:rsidR="00094AD3" w:rsidRDefault="00517025">
      <w:pPr>
        <w:spacing w:line="640" w:lineRule="exact"/>
        <w:ind w:leftChars="-67" w:hangingChars="32" w:hanging="141"/>
        <w:jc w:val="center"/>
        <w:rPr>
          <w:rFonts w:ascii="方正小标宋简体" w:eastAsia="方正小标宋简体" w:hAnsiTheme="majorHAnsi" w:cstheme="majorBidi"/>
          <w:bCs/>
          <w:sz w:val="44"/>
          <w:szCs w:val="32"/>
        </w:rPr>
      </w:pPr>
      <w:r>
        <w:rPr>
          <w:rFonts w:ascii="方正小标宋简体" w:eastAsia="方正小标宋简体" w:hAnsiTheme="majorHAnsi" w:cstheme="majorBidi" w:hint="eastAsia"/>
          <w:bCs/>
          <w:sz w:val="44"/>
          <w:szCs w:val="32"/>
        </w:rPr>
        <w:t>“理解当代中国”全国大学生外语能力大赛</w:t>
      </w:r>
    </w:p>
    <w:p w:rsidR="00094AD3" w:rsidRDefault="00517025">
      <w:pPr>
        <w:spacing w:line="640" w:lineRule="exact"/>
        <w:jc w:val="center"/>
        <w:rPr>
          <w:rFonts w:ascii="方正小标宋简体" w:eastAsia="方正小标宋简体" w:hAnsiTheme="majorHAnsi" w:cstheme="majorBidi"/>
          <w:bCs/>
          <w:sz w:val="44"/>
          <w:szCs w:val="32"/>
        </w:rPr>
      </w:pPr>
      <w:r>
        <w:rPr>
          <w:rFonts w:ascii="方正小标宋简体" w:eastAsia="方正小标宋简体" w:hAnsiTheme="majorHAnsi" w:cstheme="majorBidi" w:hint="eastAsia"/>
          <w:bCs/>
          <w:sz w:val="44"/>
          <w:szCs w:val="32"/>
        </w:rPr>
        <w:t>英语组短视频赛项方案</w:t>
      </w:r>
    </w:p>
    <w:p w:rsidR="00094AD3" w:rsidRDefault="00517025">
      <w:pPr>
        <w:spacing w:line="640" w:lineRule="exact"/>
        <w:jc w:val="center"/>
        <w:rPr>
          <w:rFonts w:ascii="方正小标宋简体" w:eastAsia="方正小标宋简体" w:hAnsiTheme="majorHAnsi" w:cstheme="majorBidi"/>
          <w:bCs/>
          <w:sz w:val="44"/>
          <w:szCs w:val="32"/>
        </w:rPr>
      </w:pPr>
      <w:r>
        <w:rPr>
          <w:rFonts w:ascii="方正小标宋简体" w:eastAsia="方正小标宋简体" w:hAnsiTheme="majorHAnsi" w:cstheme="majorBidi" w:hint="eastAsia"/>
          <w:bCs/>
          <w:sz w:val="44"/>
          <w:szCs w:val="32"/>
        </w:rPr>
        <w:t>（北京赛区）</w:t>
      </w:r>
    </w:p>
    <w:p w:rsidR="00094AD3" w:rsidRDefault="00094AD3">
      <w:pPr>
        <w:numPr>
          <w:ilvl w:val="255"/>
          <w:numId w:val="0"/>
        </w:numPr>
        <w:spacing w:line="360" w:lineRule="auto"/>
        <w:rPr>
          <w:rFonts w:ascii="仿宋" w:eastAsia="仿宋" w:hAnsi="仿宋" w:cs="仿宋"/>
          <w:sz w:val="28"/>
          <w:szCs w:val="28"/>
        </w:rPr>
      </w:pPr>
    </w:p>
    <w:p w:rsidR="00094AD3" w:rsidRDefault="00517025">
      <w:pPr>
        <w:spacing w:line="360" w:lineRule="auto"/>
        <w:rPr>
          <w:rFonts w:ascii="黑体" w:eastAsia="黑体" w:hAnsi="黑体" w:cs="仿宋"/>
          <w:sz w:val="32"/>
          <w:szCs w:val="32"/>
        </w:rPr>
      </w:pPr>
      <w:r>
        <w:rPr>
          <w:rFonts w:ascii="黑体" w:eastAsia="黑体" w:hAnsi="黑体" w:cs="仿宋" w:hint="eastAsia"/>
          <w:sz w:val="32"/>
          <w:szCs w:val="32"/>
        </w:rPr>
        <w:t>一、大赛宗旨</w:t>
      </w:r>
    </w:p>
    <w:p w:rsidR="00094AD3" w:rsidRDefault="00517025">
      <w:pPr>
        <w:pStyle w:val="a8"/>
        <w:rPr>
          <w:lang/>
        </w:rPr>
      </w:pPr>
      <w:r>
        <w:rPr>
          <w:rFonts w:hint="eastAsia"/>
          <w:lang/>
        </w:rPr>
        <w:t>引导当代大学生理解当代中国，深入领会习近平新时代中国特色社会主义思想的核心要义，加深对中国理论和中国实践的认识，能够用鲜活、形象、生动的短视频向国际受众立体呈现中国改革与发展的经验与智慧；培养语言综合运用能力、思辨能力、创新能力、跨文化沟通能力、团队协作能力和数字媒体素养等；推动高校英语教学改革与创新，增强中华文明传播力影响力，为培养堪当民族复兴大任的高素质国际化外语人才作出贡献。</w:t>
      </w:r>
    </w:p>
    <w:p w:rsidR="00094AD3" w:rsidRDefault="00517025">
      <w:pPr>
        <w:spacing w:line="360" w:lineRule="auto"/>
        <w:rPr>
          <w:rFonts w:ascii="仿宋" w:eastAsia="仿宋" w:hAnsi="仿宋" w:cs="仿宋"/>
          <w:sz w:val="32"/>
          <w:szCs w:val="32"/>
          <w:lang/>
        </w:rPr>
      </w:pPr>
      <w:r>
        <w:rPr>
          <w:rFonts w:ascii="黑体" w:eastAsia="黑体" w:hAnsi="黑体" w:cs="仿宋" w:hint="eastAsia"/>
          <w:sz w:val="32"/>
          <w:szCs w:val="32"/>
        </w:rPr>
        <w:t>二、大赛内容</w:t>
      </w:r>
    </w:p>
    <w:p w:rsidR="00094AD3" w:rsidRDefault="00517025">
      <w:pPr>
        <w:spacing w:line="360" w:lineRule="auto"/>
        <w:ind w:firstLineChars="201" w:firstLine="643"/>
        <w:rPr>
          <w:rFonts w:ascii="仿宋" w:eastAsia="仿宋" w:hAnsi="仿宋" w:cs="仿宋"/>
          <w:sz w:val="32"/>
          <w:szCs w:val="32"/>
          <w:lang/>
        </w:rPr>
      </w:pPr>
      <w:bookmarkStart w:id="9" w:name="_Hlk164169269"/>
      <w:r>
        <w:rPr>
          <w:rFonts w:ascii="仿宋" w:eastAsia="仿宋" w:hAnsi="仿宋" w:cs="仿宋" w:hint="eastAsia"/>
          <w:sz w:val="32"/>
          <w:szCs w:val="32"/>
          <w:lang/>
        </w:rPr>
        <w:t>参赛选手围绕本年度比赛主题“</w:t>
      </w:r>
      <w:r>
        <w:rPr>
          <w:rFonts w:ascii="仿宋" w:eastAsia="仿宋" w:hAnsi="仿宋" w:cs="仿宋" w:hint="eastAsia"/>
          <w:b/>
          <w:bCs/>
          <w:sz w:val="32"/>
          <w:szCs w:val="32"/>
          <w:lang/>
        </w:rPr>
        <w:t>数字中国</w:t>
      </w:r>
      <w:r>
        <w:rPr>
          <w:rFonts w:ascii="仿宋" w:eastAsia="仿宋" w:hAnsi="仿宋" w:cs="仿宋" w:hint="eastAsia"/>
          <w:sz w:val="32"/>
          <w:szCs w:val="32"/>
          <w:lang/>
        </w:rPr>
        <w:t>”制作原创短视频，视频时长</w:t>
      </w:r>
      <w:r>
        <w:rPr>
          <w:rFonts w:ascii="仿宋" w:eastAsia="仿宋" w:hAnsi="仿宋" w:cs="仿宋" w:hint="eastAsia"/>
          <w:sz w:val="32"/>
          <w:szCs w:val="32"/>
          <w:lang/>
        </w:rPr>
        <w:t>3</w:t>
      </w:r>
      <w:r>
        <w:rPr>
          <w:rFonts w:ascii="仿宋" w:eastAsia="仿宋" w:hAnsi="仿宋" w:cs="仿宋" w:hint="eastAsia"/>
          <w:sz w:val="32"/>
          <w:szCs w:val="32"/>
          <w:lang/>
        </w:rPr>
        <w:t>—</w:t>
      </w:r>
      <w:r>
        <w:rPr>
          <w:rFonts w:ascii="仿宋" w:eastAsia="仿宋" w:hAnsi="仿宋" w:cs="仿宋" w:hint="eastAsia"/>
          <w:sz w:val="32"/>
          <w:szCs w:val="32"/>
          <w:lang/>
        </w:rPr>
        <w:t>5</w:t>
      </w:r>
      <w:r>
        <w:rPr>
          <w:rFonts w:ascii="仿宋" w:eastAsia="仿宋" w:hAnsi="仿宋" w:cs="仿宋" w:hint="eastAsia"/>
          <w:sz w:val="32"/>
          <w:szCs w:val="32"/>
          <w:lang/>
        </w:rPr>
        <w:t>分钟，须配中英双语字幕。</w:t>
      </w:r>
    </w:p>
    <w:bookmarkEnd w:id="9"/>
    <w:p w:rsidR="00094AD3" w:rsidRDefault="00517025">
      <w:pPr>
        <w:spacing w:line="360" w:lineRule="auto"/>
        <w:rPr>
          <w:rFonts w:ascii="黑体" w:eastAsia="黑体" w:hAnsi="黑体" w:cs="仿宋"/>
          <w:sz w:val="32"/>
          <w:szCs w:val="32"/>
        </w:rPr>
      </w:pPr>
      <w:r>
        <w:rPr>
          <w:rFonts w:ascii="黑体" w:eastAsia="黑体" w:hAnsi="黑体" w:cs="仿宋" w:hint="eastAsia"/>
          <w:sz w:val="32"/>
          <w:szCs w:val="32"/>
        </w:rPr>
        <w:t>三、作品要求</w:t>
      </w:r>
    </w:p>
    <w:p w:rsidR="00094AD3" w:rsidRDefault="00517025">
      <w:pPr>
        <w:spacing w:line="360" w:lineRule="auto"/>
        <w:ind w:firstLineChars="200" w:firstLine="640"/>
        <w:rPr>
          <w:rFonts w:ascii="仿宋" w:eastAsia="仿宋" w:hAnsi="仿宋" w:cs="仿宋"/>
          <w:sz w:val="32"/>
          <w:szCs w:val="32"/>
          <w:lang/>
        </w:rPr>
      </w:pPr>
      <w:r>
        <w:rPr>
          <w:rFonts w:ascii="仿宋" w:eastAsia="仿宋" w:hAnsi="仿宋" w:cs="仿宋" w:hint="eastAsia"/>
          <w:sz w:val="32"/>
          <w:szCs w:val="32"/>
          <w:lang/>
        </w:rPr>
        <w:t>1.</w:t>
      </w:r>
      <w:r>
        <w:rPr>
          <w:rFonts w:ascii="仿宋" w:eastAsia="仿宋" w:hAnsi="仿宋" w:cs="仿宋" w:hint="eastAsia"/>
          <w:sz w:val="32"/>
          <w:szCs w:val="32"/>
          <w:lang/>
        </w:rPr>
        <w:t>参赛作品须为原创，作品内容由参赛选手本人负责，如引用他人素材，须在视频结尾处用文字标注来源，确保视频无版权争议。如视频作品因肖像权、名誉权、隐私权、著</w:t>
      </w:r>
      <w:r>
        <w:rPr>
          <w:rFonts w:ascii="仿宋" w:eastAsia="仿宋" w:hAnsi="仿宋" w:cs="仿宋" w:hint="eastAsia"/>
          <w:sz w:val="32"/>
          <w:szCs w:val="32"/>
          <w:lang/>
        </w:rPr>
        <w:lastRenderedPageBreak/>
        <w:t>作权、商标权等引发纠纷，一切法律责任及后果由参赛选手承担，组委会保留取消其参赛资格及</w:t>
      </w:r>
      <w:r>
        <w:rPr>
          <w:rFonts w:ascii="仿宋" w:eastAsia="仿宋" w:hAnsi="仿宋" w:cs="仿宋" w:hint="eastAsia"/>
          <w:sz w:val="32"/>
          <w:szCs w:val="32"/>
        </w:rPr>
        <w:t>所获奖项</w:t>
      </w:r>
      <w:r>
        <w:rPr>
          <w:rFonts w:ascii="仿宋" w:eastAsia="仿宋" w:hAnsi="仿宋" w:cs="仿宋" w:hint="eastAsia"/>
          <w:sz w:val="32"/>
          <w:szCs w:val="32"/>
          <w:lang/>
        </w:rPr>
        <w:t>的权利。</w:t>
      </w:r>
    </w:p>
    <w:p w:rsidR="00094AD3" w:rsidRDefault="00517025">
      <w:pPr>
        <w:spacing w:line="360" w:lineRule="auto"/>
        <w:ind w:firstLineChars="200" w:firstLine="640"/>
        <w:rPr>
          <w:rFonts w:ascii="仿宋" w:eastAsia="仿宋" w:hAnsi="仿宋" w:cs="仿宋"/>
          <w:sz w:val="32"/>
          <w:szCs w:val="32"/>
          <w:lang/>
        </w:rPr>
      </w:pPr>
      <w:r>
        <w:rPr>
          <w:rFonts w:ascii="仿宋" w:eastAsia="仿宋" w:hAnsi="仿宋" w:cs="仿宋" w:hint="eastAsia"/>
          <w:sz w:val="32"/>
          <w:szCs w:val="32"/>
          <w:lang/>
        </w:rPr>
        <w:t>2.</w:t>
      </w:r>
      <w:r>
        <w:rPr>
          <w:rFonts w:ascii="仿宋" w:eastAsia="仿宋" w:hAnsi="仿宋" w:cs="仿宋" w:hint="eastAsia"/>
          <w:sz w:val="32"/>
          <w:szCs w:val="32"/>
          <w:lang/>
        </w:rPr>
        <w:t>作品须符合国家法律法规要求，内容积极向上，传播社会正能量。</w:t>
      </w:r>
    </w:p>
    <w:p w:rsidR="00094AD3" w:rsidRDefault="00517025">
      <w:pPr>
        <w:spacing w:line="360" w:lineRule="auto"/>
        <w:ind w:firstLineChars="200" w:firstLine="640"/>
        <w:rPr>
          <w:rFonts w:ascii="仿宋" w:eastAsia="仿宋" w:hAnsi="仿宋" w:cs="仿宋"/>
          <w:sz w:val="32"/>
          <w:szCs w:val="32"/>
          <w:lang/>
        </w:rPr>
      </w:pPr>
      <w:r>
        <w:rPr>
          <w:rFonts w:ascii="仿宋" w:eastAsia="仿宋" w:hAnsi="仿宋" w:cs="仿宋"/>
          <w:sz w:val="32"/>
          <w:szCs w:val="32"/>
          <w:lang/>
        </w:rPr>
        <w:t>3</w:t>
      </w:r>
      <w:r>
        <w:rPr>
          <w:rFonts w:ascii="仿宋" w:eastAsia="仿宋" w:hAnsi="仿宋" w:cs="仿宋" w:hint="eastAsia"/>
          <w:sz w:val="32"/>
          <w:szCs w:val="32"/>
          <w:lang/>
        </w:rPr>
        <w:t>.</w:t>
      </w:r>
      <w:r>
        <w:rPr>
          <w:rFonts w:ascii="仿宋" w:eastAsia="仿宋" w:hAnsi="仿宋" w:cs="仿宋" w:hint="eastAsia"/>
          <w:sz w:val="32"/>
          <w:szCs w:val="32"/>
          <w:lang/>
        </w:rPr>
        <w:t>作品旁白须为团队成员配音的英语音频（不可使用人工智能语音、剪辑软件字幕配音等）。</w:t>
      </w:r>
    </w:p>
    <w:p w:rsidR="00094AD3" w:rsidRDefault="00517025">
      <w:pPr>
        <w:spacing w:line="360" w:lineRule="auto"/>
        <w:rPr>
          <w:rFonts w:ascii="黑体" w:eastAsia="黑体" w:hAnsi="黑体" w:cs="仿宋"/>
          <w:sz w:val="32"/>
          <w:szCs w:val="32"/>
        </w:rPr>
      </w:pPr>
      <w:r>
        <w:rPr>
          <w:rFonts w:ascii="黑体" w:eastAsia="黑体" w:hAnsi="黑体" w:cs="仿宋" w:hint="eastAsia"/>
          <w:sz w:val="32"/>
          <w:szCs w:val="32"/>
        </w:rPr>
        <w:t>四、大赛安排</w:t>
      </w:r>
    </w:p>
    <w:p w:rsidR="00094AD3" w:rsidRDefault="00517025">
      <w:pPr>
        <w:spacing w:line="360" w:lineRule="auto"/>
        <w:ind w:left="1594" w:hangingChars="498" w:hanging="1594"/>
        <w:rPr>
          <w:rFonts w:ascii="仿宋" w:eastAsia="仿宋" w:hAnsi="仿宋" w:cs="仿宋"/>
          <w:sz w:val="32"/>
          <w:szCs w:val="32"/>
        </w:rPr>
      </w:pPr>
      <w:r>
        <w:rPr>
          <w:rFonts w:ascii="仿宋" w:eastAsia="仿宋" w:hAnsi="仿宋" w:cs="仿宋"/>
          <w:sz w:val="32"/>
          <w:szCs w:val="32"/>
        </w:rPr>
        <w:t>参赛</w:t>
      </w:r>
      <w:r>
        <w:rPr>
          <w:rFonts w:ascii="仿宋" w:eastAsia="仿宋" w:hAnsi="仿宋" w:cs="仿宋" w:hint="eastAsia"/>
          <w:sz w:val="32"/>
          <w:szCs w:val="32"/>
        </w:rPr>
        <w:t>形式：选手可选择个人参赛或团队参赛。团队参赛单支队伍不超过</w:t>
      </w:r>
      <w:r>
        <w:rPr>
          <w:rFonts w:ascii="仿宋" w:eastAsia="仿宋" w:hAnsi="仿宋" w:cs="仿宋" w:hint="eastAsia"/>
          <w:sz w:val="32"/>
          <w:szCs w:val="32"/>
        </w:rPr>
        <w:t>5</w:t>
      </w:r>
      <w:r>
        <w:rPr>
          <w:rFonts w:ascii="仿宋" w:eastAsia="仿宋" w:hAnsi="仿宋" w:cs="仿宋" w:hint="eastAsia"/>
          <w:sz w:val="32"/>
          <w:szCs w:val="32"/>
        </w:rPr>
        <w:t>人，不可跨校组队。每位选手仅可参与</w:t>
      </w:r>
      <w:r>
        <w:rPr>
          <w:rFonts w:ascii="仿宋" w:eastAsia="仿宋" w:hAnsi="仿宋" w:cs="仿宋" w:hint="eastAsia"/>
          <w:sz w:val="32"/>
          <w:szCs w:val="32"/>
        </w:rPr>
        <w:t>1</w:t>
      </w:r>
      <w:r>
        <w:rPr>
          <w:rFonts w:ascii="仿宋" w:eastAsia="仿宋" w:hAnsi="仿宋" w:cs="仿宋" w:hint="eastAsia"/>
          <w:sz w:val="32"/>
          <w:szCs w:val="32"/>
        </w:rPr>
        <w:t>个作品，一经发现违规，则取消该选手及选手所在团队的参赛资格。</w:t>
      </w:r>
    </w:p>
    <w:p w:rsidR="00094AD3" w:rsidRDefault="00517025">
      <w:pPr>
        <w:spacing w:line="360" w:lineRule="auto"/>
        <w:rPr>
          <w:rFonts w:ascii="楷体" w:eastAsia="楷体" w:hAnsi="楷体" w:cs="Times New Roman"/>
          <w:sz w:val="32"/>
          <w:szCs w:val="32"/>
        </w:rPr>
      </w:pPr>
      <w:r>
        <w:rPr>
          <w:rFonts w:ascii="楷体" w:eastAsia="楷体" w:hAnsi="楷体" w:cs="Times New Roman" w:hint="eastAsia"/>
          <w:sz w:val="32"/>
          <w:szCs w:val="32"/>
        </w:rPr>
        <w:t>(</w:t>
      </w:r>
      <w:r>
        <w:rPr>
          <w:rFonts w:ascii="楷体" w:eastAsia="楷体" w:hAnsi="楷体" w:cs="Times New Roman" w:hint="eastAsia"/>
          <w:sz w:val="32"/>
          <w:szCs w:val="32"/>
        </w:rPr>
        <w:t>一</w:t>
      </w:r>
      <w:r>
        <w:rPr>
          <w:rFonts w:ascii="楷体" w:eastAsia="楷体" w:hAnsi="楷体" w:cs="Times New Roman" w:hint="eastAsia"/>
          <w:sz w:val="32"/>
          <w:szCs w:val="32"/>
        </w:rPr>
        <w:t>)</w:t>
      </w:r>
      <w:r>
        <w:rPr>
          <w:rFonts w:ascii="楷体" w:eastAsia="楷体" w:hAnsi="楷体" w:cs="Times New Roman" w:hint="eastAsia"/>
          <w:sz w:val="32"/>
          <w:szCs w:val="32"/>
        </w:rPr>
        <w:t>校赛</w:t>
      </w:r>
    </w:p>
    <w:p w:rsidR="00094AD3" w:rsidRDefault="00517025">
      <w:pPr>
        <w:spacing w:line="360" w:lineRule="auto"/>
        <w:ind w:left="1624" w:hanging="1625"/>
        <w:rPr>
          <w:rFonts w:ascii="仿宋" w:eastAsia="仿宋" w:hAnsi="仿宋" w:cs="仿宋"/>
          <w:sz w:val="32"/>
          <w:szCs w:val="32"/>
        </w:rPr>
      </w:pPr>
      <w:r>
        <w:rPr>
          <w:rFonts w:ascii="仿宋" w:eastAsia="仿宋" w:hAnsi="仿宋" w:cs="仿宋" w:hint="eastAsia"/>
          <w:sz w:val="32"/>
          <w:szCs w:val="32"/>
        </w:rPr>
        <w:t>组织方式：各参赛院校自行组织选拔。</w:t>
      </w:r>
    </w:p>
    <w:p w:rsidR="00094AD3" w:rsidRDefault="00517025">
      <w:pPr>
        <w:spacing w:line="360" w:lineRule="auto"/>
        <w:ind w:left="1624" w:hanging="1625"/>
        <w:rPr>
          <w:rFonts w:ascii="仿宋" w:eastAsia="仿宋" w:hAnsi="仿宋" w:cs="仿宋"/>
          <w:sz w:val="32"/>
          <w:szCs w:val="32"/>
        </w:rPr>
      </w:pPr>
      <w:r>
        <w:rPr>
          <w:rFonts w:ascii="仿宋" w:eastAsia="仿宋" w:hAnsi="仿宋" w:cs="仿宋" w:hint="eastAsia"/>
          <w:sz w:val="32"/>
          <w:szCs w:val="32"/>
        </w:rPr>
        <w:t>比赛时间：</w:t>
      </w:r>
      <w:r>
        <w:rPr>
          <w:rFonts w:ascii="仿宋" w:eastAsia="仿宋" w:hAnsi="仿宋" w:cs="仿宋" w:hint="eastAsia"/>
          <w:sz w:val="32"/>
          <w:szCs w:val="32"/>
        </w:rPr>
        <w:t>6</w:t>
      </w:r>
      <w:r>
        <w:rPr>
          <w:rFonts w:ascii="仿宋" w:eastAsia="仿宋" w:hAnsi="仿宋" w:cs="仿宋" w:hint="eastAsia"/>
          <w:sz w:val="32"/>
          <w:szCs w:val="32"/>
        </w:rPr>
        <w:t>—</w:t>
      </w:r>
      <w:r>
        <w:rPr>
          <w:rFonts w:ascii="仿宋" w:eastAsia="仿宋" w:hAnsi="仿宋" w:cs="仿宋" w:hint="eastAsia"/>
          <w:sz w:val="32"/>
          <w:szCs w:val="32"/>
        </w:rPr>
        <w:t>8</w:t>
      </w:r>
      <w:r>
        <w:rPr>
          <w:rFonts w:ascii="仿宋" w:eastAsia="仿宋" w:hAnsi="仿宋" w:cs="仿宋" w:hint="eastAsia"/>
          <w:sz w:val="32"/>
          <w:szCs w:val="32"/>
        </w:rPr>
        <w:t>月。</w:t>
      </w:r>
    </w:p>
    <w:p w:rsidR="00094AD3" w:rsidRDefault="00517025">
      <w:pPr>
        <w:pStyle w:val="10"/>
        <w:spacing w:line="360" w:lineRule="auto"/>
        <w:ind w:left="1560" w:firstLineChars="0" w:hanging="1561"/>
        <w:rPr>
          <w:rFonts w:ascii="仿宋" w:eastAsia="仿宋" w:hAnsi="仿宋" w:cs="仿宋"/>
          <w:sz w:val="32"/>
          <w:szCs w:val="32"/>
        </w:rPr>
      </w:pPr>
      <w:r>
        <w:rPr>
          <w:rFonts w:ascii="仿宋" w:eastAsia="仿宋" w:hAnsi="仿宋" w:cs="仿宋" w:hint="eastAsia"/>
          <w:sz w:val="32"/>
          <w:szCs w:val="32"/>
        </w:rPr>
        <w:t>晋级名额：各校晋级北京赛区的名额每校最多推选</w:t>
      </w:r>
      <w:r>
        <w:rPr>
          <w:rFonts w:ascii="仿宋" w:eastAsia="仿宋" w:hAnsi="仿宋" w:cs="仿宋" w:hint="eastAsia"/>
          <w:sz w:val="32"/>
          <w:szCs w:val="32"/>
        </w:rPr>
        <w:t>2</w:t>
      </w:r>
      <w:r>
        <w:rPr>
          <w:rFonts w:ascii="仿宋" w:eastAsia="仿宋" w:hAnsi="仿宋" w:cs="仿宋" w:hint="eastAsia"/>
          <w:sz w:val="32"/>
          <w:szCs w:val="32"/>
        </w:rPr>
        <w:t>个作品。</w:t>
      </w:r>
    </w:p>
    <w:p w:rsidR="00094AD3" w:rsidRDefault="00517025">
      <w:pPr>
        <w:spacing w:line="360" w:lineRule="auto"/>
        <w:rPr>
          <w:rFonts w:ascii="楷体" w:eastAsia="楷体" w:hAnsi="楷体" w:cs="Times New Roman"/>
          <w:sz w:val="32"/>
          <w:szCs w:val="32"/>
        </w:rPr>
      </w:pPr>
      <w:r>
        <w:rPr>
          <w:rFonts w:ascii="楷体" w:eastAsia="楷体" w:hAnsi="楷体" w:cs="Times New Roman" w:hint="eastAsia"/>
          <w:sz w:val="32"/>
          <w:szCs w:val="32"/>
        </w:rPr>
        <w:t>(</w:t>
      </w:r>
      <w:r>
        <w:rPr>
          <w:rFonts w:ascii="楷体" w:eastAsia="楷体" w:hAnsi="楷体" w:cs="Times New Roman" w:hint="eastAsia"/>
          <w:sz w:val="32"/>
          <w:szCs w:val="32"/>
        </w:rPr>
        <w:t>二</w:t>
      </w:r>
      <w:r>
        <w:rPr>
          <w:rFonts w:ascii="楷体" w:eastAsia="楷体" w:hAnsi="楷体" w:cs="Times New Roman" w:hint="eastAsia"/>
          <w:sz w:val="32"/>
          <w:szCs w:val="32"/>
        </w:rPr>
        <w:t>)</w:t>
      </w:r>
      <w:r>
        <w:rPr>
          <w:rFonts w:ascii="楷体" w:eastAsia="楷体" w:hAnsi="楷体" w:cs="Times New Roman" w:hint="eastAsia"/>
          <w:sz w:val="32"/>
          <w:szCs w:val="32"/>
        </w:rPr>
        <w:t>北京赛区复赛</w:t>
      </w:r>
    </w:p>
    <w:p w:rsidR="00094AD3" w:rsidRDefault="00517025">
      <w:pPr>
        <w:spacing w:line="360" w:lineRule="auto"/>
        <w:ind w:left="1624" w:hanging="1625"/>
        <w:rPr>
          <w:rFonts w:ascii="仿宋" w:eastAsia="仿宋" w:hAnsi="仿宋" w:cs="仿宋"/>
          <w:sz w:val="32"/>
          <w:szCs w:val="32"/>
        </w:rPr>
      </w:pPr>
      <w:r>
        <w:rPr>
          <w:rFonts w:ascii="仿宋" w:eastAsia="仿宋" w:hAnsi="仿宋" w:cs="仿宋" w:hint="eastAsia"/>
          <w:sz w:val="32"/>
          <w:szCs w:val="32"/>
        </w:rPr>
        <w:t>组织方式：北京赛区组委会承办。</w:t>
      </w:r>
    </w:p>
    <w:p w:rsidR="00094AD3" w:rsidRDefault="00517025">
      <w:pPr>
        <w:spacing w:line="360" w:lineRule="auto"/>
        <w:ind w:left="1510" w:hangingChars="472" w:hanging="1510"/>
        <w:rPr>
          <w:rFonts w:ascii="仿宋" w:eastAsia="仿宋" w:hAnsi="仿宋" w:cs="仿宋"/>
          <w:sz w:val="32"/>
          <w:szCs w:val="32"/>
        </w:rPr>
      </w:pPr>
      <w:r>
        <w:rPr>
          <w:rFonts w:ascii="仿宋" w:eastAsia="仿宋" w:hAnsi="仿宋" w:cs="仿宋" w:hint="eastAsia"/>
          <w:sz w:val="32"/>
          <w:szCs w:val="32"/>
        </w:rPr>
        <w:t>比赛报名：</w:t>
      </w:r>
      <w:r>
        <w:rPr>
          <w:rFonts w:ascii="仿宋" w:eastAsia="仿宋" w:hAnsi="仿宋" w:cs="仿宋" w:hint="eastAsia"/>
          <w:spacing w:val="6"/>
          <w:sz w:val="32"/>
          <w:szCs w:val="32"/>
        </w:rPr>
        <w:t>大赛官网于</w:t>
      </w:r>
      <w:r>
        <w:rPr>
          <w:rFonts w:ascii="仿宋" w:eastAsia="仿宋" w:hAnsi="仿宋" w:cs="仿宋"/>
          <w:spacing w:val="6"/>
          <w:sz w:val="32"/>
          <w:szCs w:val="32"/>
        </w:rPr>
        <w:t>2024</w:t>
      </w:r>
      <w:r>
        <w:rPr>
          <w:rFonts w:ascii="仿宋" w:eastAsia="仿宋" w:hAnsi="仿宋" w:cs="仿宋"/>
          <w:spacing w:val="6"/>
          <w:sz w:val="32"/>
          <w:szCs w:val="32"/>
        </w:rPr>
        <w:t>年</w:t>
      </w:r>
      <w:r>
        <w:rPr>
          <w:rFonts w:ascii="仿宋" w:eastAsia="仿宋" w:hAnsi="仿宋" w:cs="仿宋"/>
          <w:spacing w:val="6"/>
          <w:sz w:val="32"/>
          <w:szCs w:val="32"/>
        </w:rPr>
        <w:t>6</w:t>
      </w:r>
      <w:r>
        <w:rPr>
          <w:rFonts w:ascii="仿宋" w:eastAsia="仿宋" w:hAnsi="仿宋" w:cs="仿宋" w:hint="eastAsia"/>
          <w:spacing w:val="6"/>
          <w:sz w:val="32"/>
          <w:szCs w:val="32"/>
        </w:rPr>
        <w:t>月</w:t>
      </w:r>
      <w:r>
        <w:rPr>
          <w:rFonts w:ascii="仿宋" w:eastAsia="仿宋" w:hAnsi="仿宋" w:cs="仿宋"/>
          <w:spacing w:val="6"/>
          <w:sz w:val="32"/>
          <w:szCs w:val="32"/>
        </w:rPr>
        <w:t>1</w:t>
      </w:r>
      <w:r>
        <w:rPr>
          <w:rFonts w:ascii="仿宋" w:eastAsia="仿宋" w:hAnsi="仿宋" w:cs="仿宋" w:hint="eastAsia"/>
          <w:spacing w:val="6"/>
          <w:sz w:val="32"/>
          <w:szCs w:val="32"/>
        </w:rPr>
        <w:t>日起开放参赛报名页面。</w:t>
      </w:r>
      <w:r>
        <w:rPr>
          <w:rFonts w:ascii="仿宋" w:eastAsia="仿宋" w:hAnsi="仿宋" w:cs="仿宋" w:hint="eastAsia"/>
          <w:sz w:val="32"/>
          <w:szCs w:val="32"/>
        </w:rPr>
        <w:t>参赛选手须于</w:t>
      </w:r>
      <w:r>
        <w:rPr>
          <w:rFonts w:ascii="仿宋" w:eastAsia="仿宋" w:hAnsi="仿宋" w:cs="仿宋" w:hint="eastAsia"/>
          <w:sz w:val="32"/>
          <w:szCs w:val="32"/>
        </w:rPr>
        <w:t>8</w:t>
      </w:r>
      <w:r>
        <w:rPr>
          <w:rFonts w:ascii="仿宋" w:eastAsia="仿宋" w:hAnsi="仿宋" w:cs="仿宋" w:hint="eastAsia"/>
          <w:sz w:val="32"/>
          <w:szCs w:val="32"/>
        </w:rPr>
        <w:t>月</w:t>
      </w:r>
      <w:r>
        <w:rPr>
          <w:rFonts w:ascii="仿宋" w:eastAsia="仿宋" w:hAnsi="仿宋" w:cs="仿宋" w:hint="eastAsia"/>
          <w:sz w:val="32"/>
          <w:szCs w:val="32"/>
        </w:rPr>
        <w:t>25</w:t>
      </w:r>
      <w:r>
        <w:rPr>
          <w:rFonts w:ascii="仿宋" w:eastAsia="仿宋" w:hAnsi="仿宋" w:cs="仿宋" w:hint="eastAsia"/>
          <w:sz w:val="32"/>
          <w:szCs w:val="32"/>
        </w:rPr>
        <w:t>日前在大赛官网的“</w:t>
      </w:r>
      <w:r>
        <w:rPr>
          <w:rFonts w:ascii="仿宋" w:eastAsia="仿宋" w:hAnsi="仿宋" w:cs="仿宋" w:hint="eastAsia"/>
          <w:sz w:val="32"/>
          <w:szCs w:val="32"/>
          <w:lang/>
        </w:rPr>
        <w:t>选手报名</w:t>
      </w:r>
      <w:r>
        <w:rPr>
          <w:rFonts w:ascii="仿宋" w:eastAsia="仿宋" w:hAnsi="仿宋" w:cs="仿宋" w:hint="eastAsia"/>
          <w:sz w:val="32"/>
          <w:szCs w:val="32"/>
          <w:lang/>
        </w:rPr>
        <w:t>/</w:t>
      </w:r>
      <w:r>
        <w:rPr>
          <w:rFonts w:ascii="仿宋" w:eastAsia="仿宋" w:hAnsi="仿宋" w:cs="仿宋" w:hint="eastAsia"/>
          <w:sz w:val="32"/>
          <w:szCs w:val="32"/>
          <w:lang/>
        </w:rPr>
        <w:t>参赛</w:t>
      </w:r>
      <w:r>
        <w:rPr>
          <w:rFonts w:ascii="仿宋" w:eastAsia="仿宋" w:hAnsi="仿宋" w:cs="仿宋" w:hint="eastAsia"/>
          <w:sz w:val="32"/>
          <w:szCs w:val="32"/>
        </w:rPr>
        <w:t>”—“短视频赛项入口”页面注册报名。如以团队形式参赛，须由队长注册</w:t>
      </w:r>
      <w:r>
        <w:rPr>
          <w:rFonts w:ascii="仿宋" w:eastAsia="仿宋" w:hAnsi="仿宋" w:cs="仿宋" w:hint="eastAsia"/>
          <w:sz w:val="32"/>
          <w:szCs w:val="32"/>
        </w:rPr>
        <w:t>报名。</w:t>
      </w:r>
    </w:p>
    <w:p w:rsidR="00094AD3" w:rsidRDefault="00517025">
      <w:pPr>
        <w:pStyle w:val="10"/>
        <w:spacing w:line="360" w:lineRule="auto"/>
        <w:ind w:leftChars="-1" w:left="-2" w:firstLineChars="0" w:firstLine="1"/>
        <w:rPr>
          <w:rFonts w:ascii="仿宋" w:eastAsia="仿宋" w:hAnsi="仿宋" w:cs="仿宋"/>
          <w:sz w:val="32"/>
          <w:szCs w:val="32"/>
        </w:rPr>
      </w:pPr>
      <w:r>
        <w:rPr>
          <w:rFonts w:ascii="仿宋" w:eastAsia="仿宋" w:hAnsi="仿宋" w:cs="仿宋" w:hint="eastAsia"/>
          <w:sz w:val="32"/>
          <w:szCs w:val="32"/>
        </w:rPr>
        <w:t>晋级名额：北京赛区晋级国赛名额为</w:t>
      </w:r>
      <w:r>
        <w:rPr>
          <w:rFonts w:ascii="仿宋" w:eastAsia="仿宋" w:hAnsi="仿宋" w:cs="仿宋" w:hint="eastAsia"/>
          <w:sz w:val="32"/>
          <w:szCs w:val="32"/>
        </w:rPr>
        <w:t>20</w:t>
      </w:r>
      <w:r>
        <w:rPr>
          <w:rFonts w:ascii="仿宋" w:eastAsia="仿宋" w:hAnsi="仿宋" w:cs="仿宋" w:hint="eastAsia"/>
          <w:sz w:val="32"/>
          <w:szCs w:val="32"/>
        </w:rPr>
        <w:t>个作品。</w:t>
      </w:r>
    </w:p>
    <w:p w:rsidR="00094AD3" w:rsidRDefault="00517025">
      <w:pPr>
        <w:spacing w:line="360" w:lineRule="auto"/>
        <w:ind w:left="1622" w:hangingChars="507" w:hanging="1622"/>
        <w:rPr>
          <w:rFonts w:ascii="黑体" w:eastAsia="黑体" w:hAnsi="黑体" w:cs="仿宋"/>
          <w:sz w:val="32"/>
          <w:szCs w:val="32"/>
        </w:rPr>
      </w:pPr>
      <w:r>
        <w:rPr>
          <w:rFonts w:ascii="黑体" w:eastAsia="黑体" w:hAnsi="黑体" w:cs="仿宋" w:hint="eastAsia"/>
          <w:sz w:val="32"/>
          <w:szCs w:val="32"/>
        </w:rPr>
        <w:lastRenderedPageBreak/>
        <w:t>五、奖项设置</w:t>
      </w:r>
    </w:p>
    <w:p w:rsidR="00094AD3" w:rsidRDefault="00517025">
      <w:pPr>
        <w:spacing w:line="360" w:lineRule="auto"/>
        <w:rPr>
          <w:rFonts w:ascii="楷体" w:eastAsia="楷体" w:hAnsi="楷体" w:cs="Times New Roman"/>
          <w:sz w:val="32"/>
          <w:szCs w:val="32"/>
        </w:rPr>
      </w:pPr>
      <w:r>
        <w:rPr>
          <w:rFonts w:ascii="楷体" w:eastAsia="楷体" w:hAnsi="楷体" w:cs="Times New Roman" w:hint="eastAsia"/>
          <w:sz w:val="32"/>
          <w:szCs w:val="32"/>
          <w:lang/>
        </w:rPr>
        <w:t>(</w:t>
      </w:r>
      <w:r>
        <w:rPr>
          <w:rFonts w:ascii="楷体" w:eastAsia="楷体" w:hAnsi="楷体" w:cs="Times New Roman" w:hint="eastAsia"/>
          <w:sz w:val="32"/>
          <w:szCs w:val="32"/>
          <w:lang/>
        </w:rPr>
        <w:t>一</w:t>
      </w:r>
      <w:r>
        <w:rPr>
          <w:rFonts w:ascii="楷体" w:eastAsia="楷体" w:hAnsi="楷体" w:cs="Times New Roman" w:hint="eastAsia"/>
          <w:sz w:val="32"/>
          <w:szCs w:val="32"/>
          <w:lang/>
        </w:rPr>
        <w:t>)</w:t>
      </w:r>
      <w:r>
        <w:rPr>
          <w:rFonts w:ascii="楷体" w:eastAsia="楷体" w:hAnsi="楷体" w:cs="Times New Roman" w:hint="eastAsia"/>
          <w:sz w:val="32"/>
          <w:szCs w:val="32"/>
          <w:lang/>
        </w:rPr>
        <w:t>校赛</w:t>
      </w:r>
    </w:p>
    <w:p w:rsidR="00094AD3" w:rsidRDefault="00517025">
      <w:pPr>
        <w:spacing w:line="360" w:lineRule="auto"/>
        <w:ind w:left="1610" w:hangingChars="503" w:hanging="1610"/>
        <w:rPr>
          <w:rFonts w:ascii="仿宋" w:eastAsia="仿宋" w:hAnsi="仿宋" w:cs="仿宋"/>
          <w:sz w:val="32"/>
          <w:szCs w:val="32"/>
        </w:rPr>
      </w:pPr>
      <w:r>
        <w:rPr>
          <w:rFonts w:ascii="仿宋" w:eastAsia="仿宋" w:hAnsi="仿宋" w:cs="仿宋" w:hint="eastAsia"/>
          <w:sz w:val="32"/>
          <w:szCs w:val="32"/>
          <w:lang/>
        </w:rPr>
        <w:t>选手奖项：奖项</w:t>
      </w:r>
      <w:r>
        <w:rPr>
          <w:rFonts w:ascii="仿宋" w:eastAsia="仿宋" w:hAnsi="仿宋" w:cs="仿宋" w:hint="eastAsia"/>
          <w:sz w:val="32"/>
          <w:szCs w:val="32"/>
        </w:rPr>
        <w:t>设置及获奖比例由各校决定，证书由院校自行发放。</w:t>
      </w:r>
    </w:p>
    <w:p w:rsidR="00094AD3" w:rsidRDefault="00517025">
      <w:pPr>
        <w:spacing w:line="360" w:lineRule="auto"/>
        <w:rPr>
          <w:rFonts w:ascii="楷体" w:eastAsia="楷体" w:hAnsi="楷体" w:cs="Times New Roman"/>
          <w:sz w:val="32"/>
          <w:szCs w:val="32"/>
        </w:rPr>
      </w:pPr>
      <w:r>
        <w:rPr>
          <w:rFonts w:ascii="楷体" w:eastAsia="楷体" w:hAnsi="楷体" w:cs="Times New Roman" w:hint="eastAsia"/>
          <w:sz w:val="32"/>
          <w:szCs w:val="32"/>
          <w:lang/>
        </w:rPr>
        <w:t>(</w:t>
      </w:r>
      <w:r>
        <w:rPr>
          <w:rFonts w:ascii="楷体" w:eastAsia="楷体" w:hAnsi="楷体" w:cs="Times New Roman" w:hint="eastAsia"/>
          <w:sz w:val="32"/>
          <w:szCs w:val="32"/>
          <w:lang/>
        </w:rPr>
        <w:t>二</w:t>
      </w:r>
      <w:r>
        <w:rPr>
          <w:rFonts w:ascii="楷体" w:eastAsia="楷体" w:hAnsi="楷体" w:cs="Times New Roman" w:hint="eastAsia"/>
          <w:sz w:val="32"/>
          <w:szCs w:val="32"/>
          <w:lang/>
        </w:rPr>
        <w:t>)</w:t>
      </w:r>
      <w:r>
        <w:rPr>
          <w:rFonts w:ascii="楷体" w:eastAsia="楷体" w:hAnsi="楷体" w:cs="Times New Roman" w:hint="eastAsia"/>
          <w:sz w:val="32"/>
          <w:szCs w:val="32"/>
          <w:lang/>
        </w:rPr>
        <w:t>北京赛区复赛</w:t>
      </w:r>
    </w:p>
    <w:p w:rsidR="00094AD3" w:rsidRDefault="00517025">
      <w:pPr>
        <w:spacing w:line="360" w:lineRule="auto"/>
        <w:ind w:leftChars="6" w:left="1619" w:hangingChars="502" w:hanging="1606"/>
        <w:rPr>
          <w:rFonts w:ascii="仿宋" w:eastAsia="仿宋" w:hAnsi="仿宋" w:cs="仿宋"/>
          <w:sz w:val="32"/>
          <w:szCs w:val="32"/>
        </w:rPr>
      </w:pPr>
      <w:r>
        <w:rPr>
          <w:rFonts w:ascii="仿宋" w:eastAsia="仿宋" w:hAnsi="仿宋" w:cs="仿宋" w:hint="eastAsia"/>
          <w:sz w:val="32"/>
          <w:szCs w:val="32"/>
          <w:lang/>
        </w:rPr>
        <w:t>选手奖项：</w:t>
      </w:r>
      <w:r>
        <w:rPr>
          <w:rFonts w:ascii="仿宋" w:eastAsia="仿宋" w:hAnsi="仿宋" w:cs="仿宋" w:hint="eastAsia"/>
          <w:sz w:val="32"/>
          <w:szCs w:val="32"/>
        </w:rPr>
        <w:t>设置金奖</w:t>
      </w:r>
      <w:r>
        <w:rPr>
          <w:rFonts w:ascii="仿宋" w:eastAsia="仿宋" w:hAnsi="仿宋" w:cs="仿宋" w:hint="eastAsia"/>
          <w:sz w:val="32"/>
          <w:szCs w:val="32"/>
        </w:rPr>
        <w:t>20</w:t>
      </w:r>
      <w:r>
        <w:rPr>
          <w:rFonts w:ascii="仿宋" w:eastAsia="仿宋" w:hAnsi="仿宋" w:cs="仿宋" w:hint="eastAsia"/>
          <w:sz w:val="32"/>
          <w:szCs w:val="32"/>
        </w:rPr>
        <w:t>个、银奖</w:t>
      </w:r>
      <w:r>
        <w:rPr>
          <w:rFonts w:ascii="仿宋" w:eastAsia="仿宋" w:hAnsi="仿宋" w:cs="仿宋" w:hint="eastAsia"/>
          <w:sz w:val="32"/>
          <w:szCs w:val="32"/>
        </w:rPr>
        <w:t>30</w:t>
      </w:r>
      <w:r>
        <w:rPr>
          <w:rFonts w:ascii="仿宋" w:eastAsia="仿宋" w:hAnsi="仿宋" w:cs="仿宋" w:hint="eastAsia"/>
          <w:sz w:val="32"/>
          <w:szCs w:val="32"/>
        </w:rPr>
        <w:t>个、铜奖若干，金奖获奖选手晋级国赛。</w:t>
      </w:r>
    </w:p>
    <w:p w:rsidR="00094AD3" w:rsidRDefault="00517025">
      <w:pPr>
        <w:spacing w:line="360" w:lineRule="auto"/>
        <w:ind w:left="2240" w:hangingChars="700" w:hanging="2240"/>
        <w:rPr>
          <w:rFonts w:ascii="仿宋" w:eastAsia="仿宋" w:hAnsi="仿宋" w:cs="仿宋"/>
          <w:sz w:val="32"/>
          <w:szCs w:val="32"/>
        </w:rPr>
      </w:pPr>
      <w:r>
        <w:rPr>
          <w:rFonts w:ascii="仿宋" w:eastAsia="仿宋" w:hAnsi="仿宋" w:cs="仿宋" w:hint="eastAsia"/>
          <w:sz w:val="32"/>
          <w:szCs w:val="32"/>
        </w:rPr>
        <w:t>指导教师奖项：获奖选手的指导教师获得相应奖项，每个参赛作品的指导老师限</w:t>
      </w:r>
      <w:r>
        <w:rPr>
          <w:rFonts w:ascii="Arial" w:eastAsia="仿宋" w:hAnsi="Arial" w:cs="Arial" w:hint="eastAsia"/>
          <w:sz w:val="32"/>
          <w:szCs w:val="32"/>
        </w:rPr>
        <w:t>1</w:t>
      </w:r>
      <w:r>
        <w:rPr>
          <w:rFonts w:ascii="仿宋" w:eastAsia="仿宋" w:hAnsi="仿宋" w:cs="仿宋" w:hint="eastAsia"/>
          <w:sz w:val="32"/>
          <w:szCs w:val="32"/>
        </w:rPr>
        <w:t>名。</w:t>
      </w:r>
    </w:p>
    <w:p w:rsidR="00094AD3" w:rsidRDefault="00517025">
      <w:pPr>
        <w:spacing w:line="360" w:lineRule="auto"/>
        <w:ind w:left="1930" w:hangingChars="603" w:hanging="1930"/>
        <w:rPr>
          <w:rFonts w:ascii="仿宋" w:eastAsia="仿宋" w:hAnsi="仿宋" w:cs="仿宋"/>
          <w:sz w:val="32"/>
          <w:szCs w:val="32"/>
        </w:rPr>
      </w:pPr>
      <w:r>
        <w:rPr>
          <w:rFonts w:ascii="仿宋" w:eastAsia="仿宋" w:hAnsi="仿宋" w:cs="仿宋" w:hint="eastAsia"/>
          <w:sz w:val="32"/>
          <w:szCs w:val="32"/>
        </w:rPr>
        <w:t>优秀组织奖：北京赛区成绩优秀的院校获得优秀组织奖。</w:t>
      </w:r>
    </w:p>
    <w:p w:rsidR="00094AD3" w:rsidRDefault="00517025">
      <w:pPr>
        <w:spacing w:line="360" w:lineRule="auto"/>
        <w:rPr>
          <w:rFonts w:ascii="仿宋" w:eastAsia="仿宋" w:hAnsi="仿宋" w:cs="仿宋"/>
          <w:sz w:val="32"/>
          <w:szCs w:val="32"/>
        </w:rPr>
      </w:pPr>
      <w:r>
        <w:rPr>
          <w:rFonts w:ascii="黑体" w:eastAsia="黑体" w:hAnsi="黑体" w:cs="仿宋" w:hint="eastAsia"/>
          <w:sz w:val="32"/>
          <w:szCs w:val="32"/>
        </w:rPr>
        <w:t>六、备赛资源</w:t>
      </w:r>
    </w:p>
    <w:p w:rsidR="00094AD3" w:rsidRDefault="00517025">
      <w:pPr>
        <w:ind w:firstLineChars="200" w:firstLine="640"/>
        <w:rPr>
          <w:rFonts w:ascii="Times New Roman" w:eastAsia="仿宋" w:hAnsi="Times New Roman" w:cs="Times New Roman"/>
          <w:sz w:val="32"/>
          <w:szCs w:val="32"/>
        </w:rPr>
      </w:pPr>
      <w:r>
        <w:rPr>
          <w:rFonts w:ascii="仿宋" w:eastAsia="仿宋" w:hAnsi="仿宋" w:cs="仿宋" w:hint="eastAsia"/>
          <w:sz w:val="32"/>
          <w:szCs w:val="32"/>
        </w:rPr>
        <w:t>依据大赛考查能力要求，组委会精心打造备赛系列数字资源，甄选备赛图书，助力选手</w:t>
      </w:r>
      <w:r>
        <w:rPr>
          <w:rFonts w:ascii="仿宋" w:eastAsia="仿宋" w:hAnsi="仿宋" w:cs="仿宋" w:hint="eastAsia"/>
          <w:sz w:val="32"/>
          <w:szCs w:val="32"/>
        </w:rPr>
        <w:t>打磨语言技能，丰富知识储备，提升外语综合应用能力，实现高效备赛，详情请见大赛官网</w:t>
      </w:r>
      <w:hyperlink r:id="rId17" w:history="1">
        <w:r>
          <w:rPr>
            <w:rStyle w:val="ad"/>
            <w:rFonts w:ascii="Times New Roman" w:eastAsia="仿宋" w:hAnsi="Times New Roman" w:cs="Times New Roman"/>
            <w:sz w:val="32"/>
            <w:szCs w:val="32"/>
          </w:rPr>
          <w:t>https://ucc.fltrp.com</w:t>
        </w:r>
      </w:hyperlink>
      <w:r>
        <w:rPr>
          <w:rFonts w:ascii="Times New Roman" w:eastAsia="仿宋" w:hAnsi="Times New Roman" w:cs="Times New Roman" w:hint="eastAsia"/>
          <w:sz w:val="32"/>
          <w:szCs w:val="32"/>
        </w:rPr>
        <w:t>或扫描下方二维码。</w:t>
      </w:r>
    </w:p>
    <w:p w:rsidR="00094AD3" w:rsidRDefault="00517025">
      <w:pPr>
        <w:spacing w:line="360" w:lineRule="auto"/>
        <w:jc w:val="center"/>
        <w:rPr>
          <w:rFonts w:ascii="仿宋" w:eastAsia="仿宋" w:hAnsi="仿宋" w:cs="仿宋"/>
          <w:kern w:val="0"/>
          <w:sz w:val="32"/>
          <w:szCs w:val="32"/>
        </w:rPr>
      </w:pPr>
      <w:r>
        <w:rPr>
          <w:rFonts w:ascii="仿宋" w:eastAsia="仿宋" w:hAnsi="仿宋" w:cs="仿宋" w:hint="eastAsia"/>
          <w:noProof/>
          <w:sz w:val="32"/>
          <w:szCs w:val="32"/>
        </w:rPr>
        <w:drawing>
          <wp:inline distT="0" distB="0" distL="0" distR="0">
            <wp:extent cx="1056005" cy="1062355"/>
            <wp:effectExtent l="0" t="0" r="10795" b="4445"/>
            <wp:docPr id="615911032" name="图片 61591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911032" name="图片 615911032"/>
                    <pic:cNvPicPr>
                      <a:picLocks noChangeAspect="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4353" t="3989" r="4447" b="4266"/>
                    <a:stretch>
                      <a:fillRect/>
                    </a:stretch>
                  </pic:blipFill>
                  <pic:spPr>
                    <a:xfrm>
                      <a:off x="0" y="0"/>
                      <a:ext cx="1061258" cy="1067581"/>
                    </a:xfrm>
                    <a:prstGeom prst="rect">
                      <a:avLst/>
                    </a:prstGeom>
                    <a:ln>
                      <a:noFill/>
                    </a:ln>
                  </pic:spPr>
                </pic:pic>
              </a:graphicData>
            </a:graphic>
          </wp:inline>
        </w:drawing>
      </w:r>
    </w:p>
    <w:p w:rsidR="00094AD3" w:rsidRDefault="00517025">
      <w:pPr>
        <w:spacing w:line="360" w:lineRule="auto"/>
        <w:jc w:val="center"/>
        <w:rPr>
          <w:rFonts w:ascii="仿宋" w:eastAsia="仿宋" w:hAnsi="仿宋" w:cs="仿宋"/>
          <w:sz w:val="28"/>
          <w:szCs w:val="28"/>
          <w:lang/>
        </w:rPr>
      </w:pPr>
      <w:r>
        <w:rPr>
          <w:rFonts w:ascii="仿宋" w:eastAsia="仿宋" w:hAnsi="仿宋" w:cs="仿宋"/>
          <w:sz w:val="28"/>
          <w:szCs w:val="28"/>
          <w:lang/>
        </w:rPr>
        <w:t>扫码查看备赛资源</w:t>
      </w:r>
    </w:p>
    <w:p w:rsidR="00094AD3" w:rsidRDefault="00094AD3">
      <w:pPr>
        <w:spacing w:line="360" w:lineRule="auto"/>
        <w:ind w:left="1930" w:hangingChars="603" w:hanging="1930"/>
        <w:rPr>
          <w:rFonts w:ascii="仿宋" w:eastAsia="仿宋" w:hAnsi="仿宋" w:cs="仿宋"/>
          <w:sz w:val="32"/>
          <w:szCs w:val="32"/>
        </w:rPr>
      </w:pPr>
    </w:p>
    <w:bookmarkEnd w:id="8"/>
    <w:p w:rsidR="00094AD3" w:rsidRDefault="00094AD3">
      <w:pPr>
        <w:spacing w:line="640" w:lineRule="exact"/>
        <w:jc w:val="left"/>
        <w:rPr>
          <w:rFonts w:ascii="楷体" w:eastAsia="楷体" w:hAnsi="楷体" w:cs="仿宋"/>
          <w:sz w:val="32"/>
          <w:szCs w:val="32"/>
        </w:rPr>
      </w:pPr>
    </w:p>
    <w:p w:rsidR="00094AD3" w:rsidRDefault="00094AD3">
      <w:pPr>
        <w:spacing w:line="640" w:lineRule="exact"/>
        <w:jc w:val="left"/>
        <w:rPr>
          <w:rFonts w:ascii="楷体" w:eastAsia="楷体" w:hAnsi="楷体" w:cs="仿宋"/>
          <w:sz w:val="32"/>
          <w:szCs w:val="32"/>
        </w:rPr>
      </w:pPr>
    </w:p>
    <w:p w:rsidR="00094AD3" w:rsidRDefault="00517025">
      <w:pPr>
        <w:spacing w:line="640" w:lineRule="exact"/>
        <w:jc w:val="left"/>
        <w:rPr>
          <w:rFonts w:ascii="楷体" w:eastAsia="楷体" w:hAnsi="楷体" w:cs="仿宋"/>
          <w:sz w:val="32"/>
          <w:szCs w:val="32"/>
        </w:rPr>
      </w:pPr>
      <w:r>
        <w:rPr>
          <w:rFonts w:ascii="楷体" w:eastAsia="楷体" w:hAnsi="楷体" w:cs="仿宋" w:hint="eastAsia"/>
          <w:sz w:val="32"/>
          <w:szCs w:val="32"/>
        </w:rPr>
        <w:lastRenderedPageBreak/>
        <w:t>附件</w:t>
      </w:r>
      <w:r>
        <w:rPr>
          <w:rFonts w:ascii="楷体" w:eastAsia="楷体" w:hAnsi="楷体" w:cs="仿宋"/>
          <w:sz w:val="32"/>
          <w:szCs w:val="32"/>
        </w:rPr>
        <w:t>3</w:t>
      </w:r>
      <w:r>
        <w:rPr>
          <w:rFonts w:ascii="楷体" w:eastAsia="楷体" w:hAnsi="楷体" w:cs="仿宋" w:hint="eastAsia"/>
          <w:sz w:val="32"/>
          <w:szCs w:val="32"/>
        </w:rPr>
        <w:t>：</w:t>
      </w:r>
    </w:p>
    <w:p w:rsidR="00094AD3" w:rsidRDefault="00094AD3">
      <w:pPr>
        <w:spacing w:line="640" w:lineRule="exact"/>
        <w:jc w:val="left"/>
        <w:rPr>
          <w:rFonts w:ascii="楷体" w:eastAsia="楷体" w:hAnsi="楷体" w:cs="仿宋"/>
          <w:sz w:val="32"/>
          <w:szCs w:val="32"/>
        </w:rPr>
      </w:pPr>
    </w:p>
    <w:p w:rsidR="00094AD3" w:rsidRDefault="00094AD3">
      <w:pPr>
        <w:spacing w:line="640" w:lineRule="exact"/>
        <w:jc w:val="left"/>
        <w:rPr>
          <w:rFonts w:ascii="楷体" w:eastAsia="楷体" w:hAnsi="楷体" w:cs="仿宋"/>
          <w:sz w:val="32"/>
          <w:szCs w:val="32"/>
        </w:rPr>
      </w:pPr>
    </w:p>
    <w:p w:rsidR="00094AD3" w:rsidRDefault="00094AD3">
      <w:pPr>
        <w:spacing w:line="640" w:lineRule="exact"/>
        <w:jc w:val="left"/>
        <w:rPr>
          <w:rFonts w:ascii="黑体" w:eastAsia="黑体" w:hAnsi="黑体" w:cs="仿宋"/>
          <w:sz w:val="32"/>
          <w:szCs w:val="32"/>
        </w:rPr>
      </w:pPr>
    </w:p>
    <w:p w:rsidR="00094AD3" w:rsidRDefault="00517025">
      <w:pPr>
        <w:spacing w:line="640" w:lineRule="exact"/>
        <w:jc w:val="center"/>
        <w:rPr>
          <w:rFonts w:ascii="方正小标宋简体" w:eastAsia="方正小标宋简体" w:hAnsiTheme="majorHAnsi" w:cstheme="majorBidi"/>
          <w:bCs/>
          <w:sz w:val="44"/>
          <w:szCs w:val="32"/>
        </w:rPr>
      </w:pPr>
      <w:r>
        <w:rPr>
          <w:rFonts w:ascii="方正小标宋简体" w:eastAsia="方正小标宋简体" w:hAnsiTheme="majorHAnsi" w:cstheme="majorBidi" w:hint="eastAsia"/>
          <w:bCs/>
          <w:sz w:val="44"/>
          <w:szCs w:val="32"/>
        </w:rPr>
        <w:t>2024</w:t>
      </w:r>
      <w:r>
        <w:rPr>
          <w:rFonts w:ascii="方正小标宋简体" w:eastAsia="方正小标宋简体" w:hAnsiTheme="majorHAnsi" w:cstheme="majorBidi" w:hint="eastAsia"/>
          <w:bCs/>
          <w:sz w:val="44"/>
          <w:szCs w:val="32"/>
        </w:rPr>
        <w:t>“外研社·国才杯”</w:t>
      </w:r>
    </w:p>
    <w:p w:rsidR="00094AD3" w:rsidRDefault="00517025">
      <w:pPr>
        <w:spacing w:line="640" w:lineRule="exact"/>
        <w:ind w:rightChars="-27" w:right="-57"/>
        <w:jc w:val="center"/>
        <w:rPr>
          <w:rFonts w:ascii="方正小标宋简体" w:eastAsia="方正小标宋简体" w:hAnsiTheme="majorHAnsi" w:cstheme="majorBidi"/>
          <w:bCs/>
          <w:sz w:val="44"/>
          <w:szCs w:val="32"/>
        </w:rPr>
      </w:pPr>
      <w:r>
        <w:rPr>
          <w:rFonts w:ascii="方正小标宋简体" w:eastAsia="方正小标宋简体" w:hAnsiTheme="majorHAnsi" w:cstheme="majorBidi" w:hint="eastAsia"/>
          <w:bCs/>
          <w:sz w:val="44"/>
          <w:szCs w:val="32"/>
        </w:rPr>
        <w:t>“理解当代中国”全国大学生外语能力大赛</w:t>
      </w:r>
    </w:p>
    <w:p w:rsidR="00094AD3" w:rsidRDefault="00517025">
      <w:pPr>
        <w:spacing w:line="640" w:lineRule="exact"/>
        <w:ind w:rightChars="-27" w:right="-57"/>
        <w:jc w:val="center"/>
        <w:rPr>
          <w:rFonts w:ascii="方正小标宋简体" w:eastAsia="方正小标宋简体" w:hAnsiTheme="majorHAnsi" w:cstheme="majorBidi"/>
          <w:bCs/>
          <w:sz w:val="44"/>
          <w:szCs w:val="32"/>
        </w:rPr>
      </w:pPr>
      <w:r>
        <w:rPr>
          <w:rFonts w:ascii="方正小标宋简体" w:eastAsia="方正小标宋简体" w:hAnsiTheme="majorHAnsi" w:cstheme="majorBidi" w:hint="eastAsia"/>
          <w:bCs/>
          <w:sz w:val="44"/>
          <w:szCs w:val="32"/>
        </w:rPr>
        <w:t>多语种组比赛方案</w:t>
      </w:r>
    </w:p>
    <w:p w:rsidR="00094AD3" w:rsidRDefault="00517025">
      <w:pPr>
        <w:spacing w:line="640" w:lineRule="exact"/>
        <w:ind w:rightChars="-27" w:right="-57"/>
        <w:jc w:val="center"/>
        <w:rPr>
          <w:rFonts w:ascii="方正小标宋简体" w:eastAsia="方正小标宋简体" w:hAnsiTheme="majorHAnsi" w:cstheme="majorBidi"/>
          <w:bCs/>
          <w:sz w:val="44"/>
          <w:szCs w:val="32"/>
        </w:rPr>
      </w:pPr>
      <w:r>
        <w:rPr>
          <w:rFonts w:ascii="方正小标宋简体" w:eastAsia="方正小标宋简体" w:hAnsiTheme="majorHAnsi" w:cstheme="majorBidi" w:hint="eastAsia"/>
          <w:bCs/>
          <w:sz w:val="44"/>
          <w:szCs w:val="32"/>
        </w:rPr>
        <w:t>（北京赛区）</w:t>
      </w:r>
    </w:p>
    <w:p w:rsidR="00094AD3" w:rsidRDefault="00517025">
      <w:pPr>
        <w:widowControl/>
        <w:jc w:val="left"/>
        <w:rPr>
          <w:rFonts w:ascii="宋体" w:eastAsia="宋体" w:hAnsi="宋体" w:cs="宋体"/>
          <w:bCs/>
          <w:sz w:val="44"/>
          <w:szCs w:val="32"/>
        </w:rPr>
      </w:pPr>
      <w:r>
        <w:rPr>
          <w:rFonts w:ascii="宋体" w:eastAsia="宋体" w:hAnsi="宋体" w:cs="宋体"/>
          <w:bCs/>
          <w:sz w:val="44"/>
          <w:szCs w:val="32"/>
        </w:rPr>
        <w:br w:type="page"/>
      </w:r>
    </w:p>
    <w:p w:rsidR="00094AD3" w:rsidRDefault="00517025">
      <w:pPr>
        <w:spacing w:line="360" w:lineRule="auto"/>
        <w:jc w:val="left"/>
        <w:rPr>
          <w:rFonts w:ascii="黑体" w:eastAsia="黑体" w:hAnsi="宋体" w:cs="仿宋"/>
          <w:sz w:val="32"/>
          <w:szCs w:val="32"/>
        </w:rPr>
      </w:pPr>
      <w:r>
        <w:rPr>
          <w:rFonts w:ascii="楷体" w:eastAsia="楷体" w:hAnsi="楷体" w:cs="仿宋" w:hint="eastAsia"/>
          <w:sz w:val="32"/>
          <w:szCs w:val="32"/>
          <w:lang/>
        </w:rPr>
        <w:lastRenderedPageBreak/>
        <w:t>附件</w:t>
      </w:r>
      <w:r>
        <w:rPr>
          <w:rFonts w:ascii="楷体" w:eastAsia="楷体" w:hAnsi="楷体" w:cs="仿宋" w:hint="eastAsia"/>
          <w:sz w:val="32"/>
          <w:szCs w:val="32"/>
          <w:lang/>
        </w:rPr>
        <w:t>3-1</w:t>
      </w:r>
      <w:r>
        <w:rPr>
          <w:rFonts w:ascii="楷体" w:eastAsia="楷体" w:hAnsi="楷体" w:cs="仿宋" w:hint="eastAsia"/>
          <w:sz w:val="32"/>
          <w:szCs w:val="32"/>
          <w:lang/>
        </w:rPr>
        <w:t>：</w:t>
      </w:r>
    </w:p>
    <w:p w:rsidR="00094AD3" w:rsidRDefault="00517025">
      <w:pPr>
        <w:spacing w:line="640" w:lineRule="exact"/>
        <w:jc w:val="center"/>
        <w:rPr>
          <w:rFonts w:ascii="方正小标宋简体" w:eastAsia="方正小标宋简体" w:hAnsi="Calibri Light" w:cs="Times New Roman"/>
          <w:bCs/>
          <w:sz w:val="44"/>
          <w:szCs w:val="32"/>
        </w:rPr>
      </w:pPr>
      <w:r>
        <w:rPr>
          <w:rFonts w:ascii="方正小标宋简体" w:eastAsia="方正小标宋简体" w:hAnsi="Calibri Light" w:cs="Times New Roman" w:hint="eastAsia"/>
          <w:bCs/>
          <w:sz w:val="44"/>
          <w:szCs w:val="32"/>
          <w:lang/>
        </w:rPr>
        <w:t>2024</w:t>
      </w:r>
      <w:r>
        <w:rPr>
          <w:rFonts w:ascii="方正小标宋简体" w:eastAsia="方正小标宋简体" w:hAnsi="Calibri Light" w:cs="Times New Roman" w:hint="eastAsia"/>
          <w:bCs/>
          <w:sz w:val="44"/>
          <w:szCs w:val="32"/>
          <w:lang/>
        </w:rPr>
        <w:t>“外研社·国才杯”</w:t>
      </w:r>
    </w:p>
    <w:p w:rsidR="00094AD3" w:rsidRDefault="00517025">
      <w:pPr>
        <w:spacing w:line="640" w:lineRule="exact"/>
        <w:ind w:leftChars="-26" w:left="-2" w:hangingChars="12" w:hanging="53"/>
        <w:jc w:val="center"/>
        <w:rPr>
          <w:rFonts w:ascii="方正小标宋简体" w:eastAsia="方正小标宋简体" w:hAnsi="Calibri Light" w:cs="Times New Roman"/>
          <w:bCs/>
          <w:sz w:val="44"/>
          <w:szCs w:val="32"/>
        </w:rPr>
      </w:pPr>
      <w:r>
        <w:rPr>
          <w:rFonts w:ascii="方正小标宋简体" w:eastAsia="方正小标宋简体" w:hAnsi="Calibri Light" w:cs="Times New Roman" w:hint="eastAsia"/>
          <w:bCs/>
          <w:sz w:val="44"/>
          <w:szCs w:val="32"/>
          <w:lang/>
        </w:rPr>
        <w:t>“理解当代中国”全国大学生外语能力大赛</w:t>
      </w:r>
    </w:p>
    <w:p w:rsidR="00094AD3" w:rsidRDefault="00517025">
      <w:pPr>
        <w:spacing w:line="640" w:lineRule="exact"/>
        <w:jc w:val="center"/>
        <w:rPr>
          <w:rFonts w:ascii="方正小标宋简体" w:eastAsia="方正小标宋简体" w:hAnsi="Calibri Light" w:cs="Times New Roman"/>
          <w:bCs/>
          <w:sz w:val="44"/>
          <w:szCs w:val="32"/>
        </w:rPr>
      </w:pPr>
      <w:r>
        <w:rPr>
          <w:rFonts w:ascii="方正小标宋简体" w:eastAsia="方正小标宋简体" w:hAnsi="Calibri Light" w:cs="Times New Roman" w:hint="eastAsia"/>
          <w:bCs/>
          <w:sz w:val="44"/>
          <w:szCs w:val="32"/>
          <w:lang/>
        </w:rPr>
        <w:t>多语种组俄语比赛方案</w:t>
      </w:r>
    </w:p>
    <w:p w:rsidR="00094AD3" w:rsidRDefault="00094AD3">
      <w:pPr>
        <w:spacing w:line="360" w:lineRule="auto"/>
        <w:rPr>
          <w:rFonts w:ascii="仿宋" w:eastAsia="仿宋" w:hAnsi="仿宋" w:cs="仿宋"/>
          <w:sz w:val="36"/>
          <w:szCs w:val="28"/>
        </w:rPr>
      </w:pPr>
    </w:p>
    <w:p w:rsidR="00094AD3" w:rsidRDefault="00517025">
      <w:pPr>
        <w:spacing w:line="360" w:lineRule="auto"/>
        <w:rPr>
          <w:rFonts w:ascii="黑体" w:eastAsia="黑体" w:hAnsi="宋体" w:cs="仿宋"/>
          <w:sz w:val="32"/>
          <w:szCs w:val="32"/>
          <w:lang/>
        </w:rPr>
      </w:pPr>
      <w:r>
        <w:rPr>
          <w:rFonts w:ascii="黑体" w:eastAsia="黑体" w:hAnsi="宋体" w:cs="仿宋" w:hint="eastAsia"/>
          <w:sz w:val="32"/>
          <w:szCs w:val="32"/>
          <w:lang/>
        </w:rPr>
        <w:t>一、大赛宗旨</w:t>
      </w:r>
    </w:p>
    <w:p w:rsidR="00094AD3" w:rsidRDefault="00517025">
      <w:pPr>
        <w:spacing w:line="360" w:lineRule="auto"/>
        <w:ind w:firstLineChars="200" w:firstLine="640"/>
        <w:rPr>
          <w:rFonts w:ascii="黑体" w:eastAsia="黑体" w:hAnsi="宋体" w:cs="仿宋"/>
          <w:sz w:val="32"/>
          <w:szCs w:val="32"/>
          <w:lang/>
        </w:rPr>
      </w:pPr>
      <w:r>
        <w:rPr>
          <w:rFonts w:ascii="仿宋" w:eastAsia="仿宋" w:hAnsi="仿宋" w:cs="仿宋" w:hint="eastAsia"/>
          <w:sz w:val="32"/>
          <w:szCs w:val="32"/>
          <w:lang/>
        </w:rPr>
        <w:t>引导当代大学生理解当代中国，深入领会习近平新时代中国特色社会主义思想的核心要义，关注国内国际时事，加深对中国理论和中国实践的认识，能够用中国理论解释中国实践；加深对中国特色话语体系的理解，能够向国际受众分享中国改革与发展的经验与智慧；学会用中国理论观察和分析当代中国的发展与成就，培养语言综合运用能力、跨文化能力、思辨能力、创新能力等，提高用外语讲好中国故事的能力；推动高校俄语教学改革与创新，为培养堪当民族复兴大任的高素质国际化外语人才作出贡献。</w:t>
      </w:r>
    </w:p>
    <w:p w:rsidR="00094AD3" w:rsidRDefault="00517025">
      <w:pPr>
        <w:spacing w:line="360" w:lineRule="auto"/>
        <w:rPr>
          <w:rFonts w:ascii="黑体" w:eastAsia="黑体" w:hAnsi="宋体" w:cs="仿宋"/>
          <w:sz w:val="32"/>
          <w:szCs w:val="32"/>
        </w:rPr>
      </w:pPr>
      <w:r>
        <w:rPr>
          <w:rFonts w:ascii="黑体" w:eastAsia="黑体" w:hAnsi="宋体" w:cs="仿宋" w:hint="eastAsia"/>
          <w:sz w:val="32"/>
          <w:szCs w:val="32"/>
          <w:lang/>
        </w:rPr>
        <w:t>二、大赛内容</w:t>
      </w:r>
    </w:p>
    <w:p w:rsidR="00094AD3" w:rsidRDefault="00517025">
      <w:pPr>
        <w:spacing w:line="360" w:lineRule="auto"/>
        <w:ind w:firstLineChars="200" w:firstLine="640"/>
        <w:rPr>
          <w:rFonts w:ascii="仿宋" w:eastAsia="仿宋" w:hAnsi="仿宋" w:cs="仿宋"/>
          <w:sz w:val="32"/>
          <w:szCs w:val="32"/>
          <w:lang/>
        </w:rPr>
      </w:pPr>
      <w:r>
        <w:rPr>
          <w:rFonts w:ascii="仿宋" w:eastAsia="仿宋" w:hAnsi="仿宋" w:cs="仿宋" w:hint="eastAsia"/>
          <w:sz w:val="32"/>
          <w:szCs w:val="32"/>
          <w:lang/>
        </w:rPr>
        <w:t>赛题涵盖习近平新时代中国特色社会主义思想核心内容</w:t>
      </w:r>
      <w:r>
        <w:rPr>
          <w:rFonts w:ascii="仿宋" w:eastAsia="仿宋" w:hAnsi="仿宋" w:cs="仿宋" w:hint="eastAsia"/>
          <w:sz w:val="32"/>
          <w:szCs w:val="32"/>
          <w:lang/>
        </w:rPr>
        <w:t>，涉及经济建设、政治建设、文化建设、社会建设和生态文明建设等领域的重要话题，考查形式包括阅读、写作、演讲、汉俄笔译、汉俄口译等。部分赛题素材选自《习近平谈治国理政》第一卷、第二卷、第三卷、第四卷和党的二十大报告等。</w:t>
      </w:r>
    </w:p>
    <w:p w:rsidR="00094AD3" w:rsidRDefault="00517025">
      <w:pPr>
        <w:spacing w:line="360" w:lineRule="auto"/>
        <w:rPr>
          <w:rFonts w:ascii="黑体" w:eastAsia="黑体" w:hAnsi="宋体" w:cs="仿宋"/>
          <w:sz w:val="32"/>
          <w:szCs w:val="32"/>
        </w:rPr>
      </w:pPr>
      <w:r>
        <w:rPr>
          <w:rFonts w:ascii="黑体" w:eastAsia="黑体" w:hAnsi="宋体" w:cs="仿宋" w:hint="eastAsia"/>
          <w:sz w:val="32"/>
          <w:szCs w:val="32"/>
          <w:lang/>
        </w:rPr>
        <w:lastRenderedPageBreak/>
        <w:t>三、大赛安排</w:t>
      </w:r>
    </w:p>
    <w:p w:rsidR="00094AD3" w:rsidRDefault="00517025">
      <w:pPr>
        <w:spacing w:line="360" w:lineRule="auto"/>
        <w:rPr>
          <w:rFonts w:ascii="楷体" w:eastAsia="楷体" w:hAnsi="楷体" w:cs="Times New Roman"/>
          <w:bCs/>
          <w:sz w:val="32"/>
          <w:szCs w:val="32"/>
        </w:rPr>
      </w:pPr>
      <w:r>
        <w:rPr>
          <w:rFonts w:ascii="楷体" w:eastAsia="楷体" w:hAnsi="楷体" w:cs="Times New Roman" w:hint="eastAsia"/>
          <w:bCs/>
          <w:sz w:val="32"/>
          <w:szCs w:val="32"/>
          <w:lang/>
        </w:rPr>
        <w:t>(</w:t>
      </w:r>
      <w:r>
        <w:rPr>
          <w:rFonts w:ascii="楷体" w:eastAsia="楷体" w:hAnsi="楷体" w:cs="Times New Roman" w:hint="eastAsia"/>
          <w:bCs/>
          <w:sz w:val="32"/>
          <w:szCs w:val="32"/>
          <w:lang/>
        </w:rPr>
        <w:t>一</w:t>
      </w:r>
      <w:r>
        <w:rPr>
          <w:rFonts w:ascii="楷体" w:eastAsia="楷体" w:hAnsi="楷体" w:cs="Times New Roman" w:hint="eastAsia"/>
          <w:bCs/>
          <w:sz w:val="32"/>
          <w:szCs w:val="32"/>
          <w:lang/>
        </w:rPr>
        <w:t>)</w:t>
      </w:r>
      <w:r>
        <w:rPr>
          <w:rFonts w:ascii="楷体" w:eastAsia="楷体" w:hAnsi="楷体" w:cs="Times New Roman" w:hint="eastAsia"/>
          <w:bCs/>
          <w:sz w:val="32"/>
          <w:szCs w:val="32"/>
          <w:lang/>
        </w:rPr>
        <w:t>校赛</w:t>
      </w:r>
    </w:p>
    <w:p w:rsidR="00094AD3" w:rsidRDefault="00517025">
      <w:pPr>
        <w:spacing w:line="360" w:lineRule="auto"/>
        <w:ind w:left="1594" w:hangingChars="498" w:hanging="1594"/>
        <w:rPr>
          <w:rFonts w:ascii="仿宋" w:eastAsia="仿宋" w:hAnsi="仿宋" w:cs="仿宋"/>
          <w:sz w:val="32"/>
          <w:szCs w:val="32"/>
        </w:rPr>
      </w:pPr>
      <w:r>
        <w:rPr>
          <w:rFonts w:ascii="仿宋" w:eastAsia="仿宋" w:hAnsi="仿宋" w:cs="仿宋" w:hint="eastAsia"/>
          <w:sz w:val="32"/>
          <w:szCs w:val="32"/>
          <w:lang/>
        </w:rPr>
        <w:t>参赛注册：</w:t>
      </w:r>
      <w:r>
        <w:rPr>
          <w:rFonts w:ascii="仿宋" w:eastAsia="仿宋" w:hAnsi="仿宋" w:cs="仿宋" w:hint="eastAsia"/>
          <w:spacing w:val="6"/>
          <w:sz w:val="32"/>
          <w:szCs w:val="32"/>
          <w:lang/>
        </w:rPr>
        <w:t>大赛官网于</w:t>
      </w:r>
      <w:r>
        <w:rPr>
          <w:rFonts w:ascii="仿宋" w:eastAsia="仿宋" w:hAnsi="仿宋" w:cs="仿宋" w:hint="eastAsia"/>
          <w:spacing w:val="6"/>
          <w:sz w:val="32"/>
          <w:szCs w:val="32"/>
          <w:lang/>
        </w:rPr>
        <w:t>2024</w:t>
      </w:r>
      <w:r>
        <w:rPr>
          <w:rFonts w:ascii="仿宋" w:eastAsia="仿宋" w:hAnsi="仿宋" w:cs="仿宋" w:hint="eastAsia"/>
          <w:spacing w:val="6"/>
          <w:sz w:val="32"/>
          <w:szCs w:val="32"/>
          <w:lang/>
        </w:rPr>
        <w:t>年</w:t>
      </w:r>
      <w:r>
        <w:rPr>
          <w:rFonts w:ascii="仿宋" w:eastAsia="仿宋" w:hAnsi="仿宋" w:cs="仿宋" w:hint="eastAsia"/>
          <w:spacing w:val="6"/>
          <w:sz w:val="32"/>
          <w:szCs w:val="32"/>
          <w:lang/>
        </w:rPr>
        <w:t>6</w:t>
      </w:r>
      <w:r>
        <w:rPr>
          <w:rFonts w:ascii="仿宋" w:eastAsia="仿宋" w:hAnsi="仿宋" w:cs="仿宋" w:hint="eastAsia"/>
          <w:spacing w:val="6"/>
          <w:sz w:val="32"/>
          <w:szCs w:val="32"/>
          <w:lang/>
        </w:rPr>
        <w:t>月</w:t>
      </w:r>
      <w:r>
        <w:rPr>
          <w:rFonts w:ascii="仿宋" w:eastAsia="仿宋" w:hAnsi="仿宋" w:cs="仿宋" w:hint="eastAsia"/>
          <w:spacing w:val="6"/>
          <w:sz w:val="32"/>
          <w:szCs w:val="32"/>
          <w:lang/>
        </w:rPr>
        <w:t>1</w:t>
      </w:r>
      <w:r>
        <w:rPr>
          <w:rFonts w:ascii="仿宋" w:eastAsia="仿宋" w:hAnsi="仿宋" w:cs="仿宋" w:hint="eastAsia"/>
          <w:spacing w:val="6"/>
          <w:sz w:val="32"/>
          <w:szCs w:val="32"/>
          <w:lang/>
        </w:rPr>
        <w:t>日起开放参赛报名页面。</w:t>
      </w:r>
      <w:r>
        <w:rPr>
          <w:rFonts w:ascii="仿宋" w:eastAsia="仿宋" w:hAnsi="仿宋" w:cs="仿宋" w:hint="eastAsia"/>
          <w:sz w:val="32"/>
          <w:szCs w:val="32"/>
          <w:lang/>
        </w:rPr>
        <w:t>参赛选手须在大赛官网的“选手报名</w:t>
      </w:r>
      <w:r>
        <w:rPr>
          <w:rFonts w:ascii="仿宋" w:eastAsia="仿宋" w:hAnsi="仿宋" w:cs="仿宋" w:hint="eastAsia"/>
          <w:sz w:val="32"/>
          <w:szCs w:val="32"/>
          <w:lang/>
        </w:rPr>
        <w:t>/</w:t>
      </w:r>
      <w:r>
        <w:rPr>
          <w:rFonts w:ascii="仿宋" w:eastAsia="仿宋" w:hAnsi="仿宋" w:cs="仿宋" w:hint="eastAsia"/>
          <w:sz w:val="32"/>
          <w:szCs w:val="32"/>
          <w:lang/>
        </w:rPr>
        <w:t>参赛”页面注册报名。</w:t>
      </w:r>
    </w:p>
    <w:p w:rsidR="00094AD3" w:rsidRDefault="00517025">
      <w:pPr>
        <w:spacing w:line="360" w:lineRule="auto"/>
        <w:ind w:left="1594" w:hangingChars="498" w:hanging="1594"/>
        <w:rPr>
          <w:rFonts w:ascii="仿宋" w:eastAsia="仿宋" w:hAnsi="仿宋" w:cs="仿宋"/>
          <w:sz w:val="32"/>
          <w:szCs w:val="32"/>
          <w:lang/>
        </w:rPr>
      </w:pPr>
      <w:r>
        <w:rPr>
          <w:rFonts w:ascii="仿宋" w:eastAsia="仿宋" w:hAnsi="仿宋" w:cs="仿宋" w:hint="eastAsia"/>
          <w:sz w:val="32"/>
          <w:szCs w:val="32"/>
          <w:lang/>
        </w:rPr>
        <w:t>组织方式：各参赛院校自行组织选拔。参赛院校须指定校赛管理员，负责大赛官网中的本校赛务管理工作。</w:t>
      </w:r>
    </w:p>
    <w:p w:rsidR="00094AD3" w:rsidRDefault="00517025">
      <w:pPr>
        <w:spacing w:line="360" w:lineRule="auto"/>
        <w:ind w:left="1594" w:hangingChars="498" w:hanging="1594"/>
        <w:rPr>
          <w:rFonts w:ascii="仿宋" w:eastAsia="仿宋" w:hAnsi="仿宋" w:cs="仿宋"/>
          <w:sz w:val="32"/>
          <w:szCs w:val="32"/>
          <w:lang/>
        </w:rPr>
      </w:pPr>
      <w:r>
        <w:rPr>
          <w:rFonts w:ascii="仿宋" w:eastAsia="仿宋" w:hAnsi="仿宋" w:cs="仿宋" w:hint="eastAsia"/>
          <w:sz w:val="32"/>
          <w:szCs w:val="32"/>
          <w:lang/>
        </w:rPr>
        <w:t>比赛时间：</w:t>
      </w:r>
      <w:r>
        <w:rPr>
          <w:rFonts w:ascii="仿宋" w:eastAsia="仿宋" w:hAnsi="仿宋" w:cs="仿宋" w:hint="eastAsia"/>
          <w:sz w:val="32"/>
          <w:szCs w:val="32"/>
          <w:lang/>
        </w:rPr>
        <w:t>4</w:t>
      </w:r>
      <w:r>
        <w:rPr>
          <w:rFonts w:ascii="仿宋" w:eastAsia="仿宋" w:hAnsi="仿宋" w:cs="仿宋" w:hint="eastAsia"/>
          <w:sz w:val="32"/>
          <w:szCs w:val="32"/>
          <w:lang/>
        </w:rPr>
        <w:t>—</w:t>
      </w:r>
      <w:r>
        <w:rPr>
          <w:rFonts w:ascii="仿宋" w:eastAsia="仿宋" w:hAnsi="仿宋" w:cs="仿宋" w:hint="eastAsia"/>
          <w:sz w:val="32"/>
          <w:szCs w:val="32"/>
          <w:lang/>
        </w:rPr>
        <w:t>9</w:t>
      </w:r>
      <w:r>
        <w:rPr>
          <w:rFonts w:ascii="仿宋" w:eastAsia="仿宋" w:hAnsi="仿宋" w:cs="仿宋" w:hint="eastAsia"/>
          <w:sz w:val="32"/>
          <w:szCs w:val="32"/>
          <w:lang/>
        </w:rPr>
        <w:t>月，院校须于</w:t>
      </w:r>
      <w:r>
        <w:rPr>
          <w:rFonts w:ascii="仿宋" w:eastAsia="仿宋" w:hAnsi="仿宋" w:cs="仿宋" w:hint="eastAsia"/>
          <w:sz w:val="32"/>
          <w:szCs w:val="32"/>
          <w:lang/>
        </w:rPr>
        <w:t>9</w:t>
      </w:r>
      <w:r>
        <w:rPr>
          <w:rFonts w:ascii="仿宋" w:eastAsia="仿宋" w:hAnsi="仿宋" w:cs="仿宋" w:hint="eastAsia"/>
          <w:sz w:val="32"/>
          <w:szCs w:val="32"/>
          <w:lang/>
        </w:rPr>
        <w:t>月</w:t>
      </w:r>
      <w:r>
        <w:rPr>
          <w:rFonts w:ascii="仿宋" w:eastAsia="仿宋" w:hAnsi="仿宋" w:cs="仿宋" w:hint="eastAsia"/>
          <w:sz w:val="32"/>
          <w:szCs w:val="32"/>
          <w:lang/>
        </w:rPr>
        <w:t>30</w:t>
      </w:r>
      <w:r>
        <w:rPr>
          <w:rFonts w:ascii="仿宋" w:eastAsia="仿宋" w:hAnsi="仿宋" w:cs="仿宋" w:hint="eastAsia"/>
          <w:sz w:val="32"/>
          <w:szCs w:val="32"/>
          <w:lang/>
        </w:rPr>
        <w:t>日前在大赛官网填报省</w:t>
      </w:r>
      <w:r>
        <w:rPr>
          <w:rFonts w:ascii="仿宋" w:eastAsia="仿宋" w:hAnsi="仿宋" w:cs="仿宋" w:hint="eastAsia"/>
          <w:sz w:val="32"/>
          <w:szCs w:val="32"/>
          <w:lang/>
        </w:rPr>
        <w:t>赛晋级名单。</w:t>
      </w:r>
    </w:p>
    <w:p w:rsidR="00094AD3" w:rsidRDefault="00517025">
      <w:pPr>
        <w:spacing w:line="360" w:lineRule="auto"/>
        <w:ind w:left="1594" w:hangingChars="498" w:hanging="1594"/>
      </w:pPr>
      <w:r>
        <w:rPr>
          <w:rFonts w:ascii="仿宋" w:eastAsia="仿宋" w:hAnsi="仿宋" w:cs="仿宋" w:hint="eastAsia"/>
          <w:sz w:val="32"/>
          <w:szCs w:val="32"/>
          <w:lang/>
        </w:rPr>
        <w:t>比赛题目：可设置</w:t>
      </w:r>
      <w:r>
        <w:rPr>
          <w:rFonts w:ascii="仿宋" w:eastAsia="仿宋" w:hAnsi="仿宋" w:cs="仿宋" w:hint="eastAsia"/>
          <w:b/>
          <w:bCs/>
          <w:sz w:val="32"/>
          <w:szCs w:val="32"/>
          <w:lang/>
        </w:rPr>
        <w:t>阅读、写作、演讲、汉俄笔译、汉俄口译</w:t>
      </w:r>
      <w:r>
        <w:rPr>
          <w:rFonts w:ascii="仿宋" w:eastAsia="仿宋" w:hAnsi="仿宋" w:cs="仿宋" w:hint="eastAsia"/>
          <w:sz w:val="32"/>
          <w:szCs w:val="32"/>
        </w:rPr>
        <w:t>等形式，赛题由参赛院校自定。</w:t>
      </w:r>
    </w:p>
    <w:p w:rsidR="00094AD3" w:rsidRDefault="00517025">
      <w:pPr>
        <w:spacing w:line="360" w:lineRule="auto"/>
        <w:ind w:left="1549" w:hangingChars="484" w:hanging="1549"/>
        <w:rPr>
          <w:rFonts w:ascii="仿宋" w:eastAsia="仿宋" w:hAnsi="仿宋" w:cs="仿宋"/>
          <w:sz w:val="32"/>
          <w:szCs w:val="32"/>
          <w:lang/>
        </w:rPr>
      </w:pPr>
      <w:r>
        <w:rPr>
          <w:rFonts w:ascii="仿宋" w:eastAsia="仿宋" w:hAnsi="仿宋" w:cs="仿宋" w:hint="eastAsia"/>
          <w:sz w:val="32"/>
          <w:szCs w:val="32"/>
          <w:lang/>
        </w:rPr>
        <w:t>晋级名额：根据各校</w:t>
      </w:r>
      <w:r>
        <w:rPr>
          <w:rFonts w:ascii="仿宋" w:eastAsia="仿宋" w:hAnsi="仿宋" w:cs="仿宋" w:hint="eastAsia"/>
          <w:b/>
          <w:bCs/>
          <w:sz w:val="32"/>
          <w:szCs w:val="32"/>
          <w:lang/>
        </w:rPr>
        <w:t>2023</w:t>
      </w:r>
      <w:r>
        <w:rPr>
          <w:rFonts w:ascii="仿宋" w:eastAsia="仿宋" w:hAnsi="仿宋" w:cs="仿宋" w:hint="eastAsia"/>
          <w:b/>
          <w:bCs/>
          <w:sz w:val="32"/>
          <w:szCs w:val="32"/>
          <w:lang/>
        </w:rPr>
        <w:t>级俄语</w:t>
      </w:r>
      <w:r>
        <w:rPr>
          <w:rFonts w:ascii="仿宋" w:eastAsia="仿宋" w:hAnsi="仿宋" w:cs="仿宋" w:hint="eastAsia"/>
          <w:sz w:val="32"/>
          <w:szCs w:val="32"/>
          <w:lang/>
        </w:rPr>
        <w:t>本科专业、硕士研究生及公外、二外学生人数分配晋级名额。学生数量低于</w:t>
      </w:r>
      <w:r>
        <w:rPr>
          <w:rFonts w:ascii="仿宋" w:eastAsia="仿宋" w:hAnsi="仿宋" w:cs="仿宋" w:hint="eastAsia"/>
          <w:sz w:val="32"/>
          <w:szCs w:val="32"/>
          <w:lang/>
        </w:rPr>
        <w:t>50</w:t>
      </w:r>
      <w:r>
        <w:rPr>
          <w:rFonts w:ascii="仿宋" w:eastAsia="仿宋" w:hAnsi="仿宋" w:cs="仿宋" w:hint="eastAsia"/>
          <w:sz w:val="32"/>
          <w:szCs w:val="32"/>
          <w:lang/>
        </w:rPr>
        <w:t>人，</w:t>
      </w:r>
      <w:r>
        <w:rPr>
          <w:rFonts w:ascii="仿宋" w:eastAsia="仿宋" w:hAnsi="仿宋" w:cs="仿宋" w:hint="eastAsia"/>
          <w:sz w:val="32"/>
          <w:szCs w:val="32"/>
          <w:lang/>
        </w:rPr>
        <w:t>2</w:t>
      </w:r>
      <w:r>
        <w:rPr>
          <w:rFonts w:ascii="仿宋" w:eastAsia="仿宋" w:hAnsi="仿宋" w:cs="仿宋" w:hint="eastAsia"/>
          <w:sz w:val="32"/>
          <w:szCs w:val="32"/>
          <w:lang/>
        </w:rPr>
        <w:t>名选手晋级省赛；学生数量在</w:t>
      </w:r>
      <w:r>
        <w:rPr>
          <w:rFonts w:ascii="仿宋" w:eastAsia="仿宋" w:hAnsi="仿宋" w:cs="仿宋" w:hint="eastAsia"/>
          <w:sz w:val="32"/>
          <w:szCs w:val="32"/>
          <w:lang/>
        </w:rPr>
        <w:t>51</w:t>
      </w:r>
      <w:r>
        <w:rPr>
          <w:rFonts w:ascii="仿宋" w:eastAsia="仿宋" w:hAnsi="仿宋" w:cs="仿宋" w:hint="eastAsia"/>
          <w:sz w:val="32"/>
          <w:szCs w:val="32"/>
          <w:lang/>
        </w:rPr>
        <w:t>—</w:t>
      </w:r>
      <w:r>
        <w:rPr>
          <w:rFonts w:ascii="仿宋" w:eastAsia="仿宋" w:hAnsi="仿宋" w:cs="仿宋" w:hint="eastAsia"/>
          <w:sz w:val="32"/>
          <w:szCs w:val="32"/>
          <w:lang/>
        </w:rPr>
        <w:t>100</w:t>
      </w:r>
      <w:r>
        <w:rPr>
          <w:rFonts w:ascii="仿宋" w:eastAsia="仿宋" w:hAnsi="仿宋" w:cs="仿宋" w:hint="eastAsia"/>
          <w:sz w:val="32"/>
          <w:szCs w:val="32"/>
          <w:lang/>
        </w:rPr>
        <w:t>人之间，</w:t>
      </w:r>
      <w:r>
        <w:rPr>
          <w:rFonts w:ascii="仿宋" w:eastAsia="仿宋" w:hAnsi="仿宋" w:cs="仿宋" w:hint="eastAsia"/>
          <w:sz w:val="32"/>
          <w:szCs w:val="32"/>
          <w:lang/>
        </w:rPr>
        <w:t>3</w:t>
      </w:r>
      <w:r>
        <w:rPr>
          <w:rFonts w:ascii="仿宋" w:eastAsia="仿宋" w:hAnsi="仿宋" w:cs="仿宋" w:hint="eastAsia"/>
          <w:sz w:val="32"/>
          <w:szCs w:val="32"/>
          <w:lang/>
        </w:rPr>
        <w:t>名选手晋级省赛；学生数量高于</w:t>
      </w:r>
      <w:r>
        <w:rPr>
          <w:rFonts w:ascii="仿宋" w:eastAsia="仿宋" w:hAnsi="仿宋" w:cs="仿宋" w:hint="eastAsia"/>
          <w:sz w:val="32"/>
          <w:szCs w:val="32"/>
          <w:lang/>
        </w:rPr>
        <w:t>100</w:t>
      </w:r>
      <w:r>
        <w:rPr>
          <w:rFonts w:ascii="仿宋" w:eastAsia="仿宋" w:hAnsi="仿宋" w:cs="仿宋" w:hint="eastAsia"/>
          <w:sz w:val="32"/>
          <w:szCs w:val="32"/>
          <w:lang/>
        </w:rPr>
        <w:t>人，</w:t>
      </w:r>
      <w:r>
        <w:rPr>
          <w:rFonts w:ascii="仿宋" w:eastAsia="仿宋" w:hAnsi="仿宋" w:cs="仿宋" w:hint="eastAsia"/>
          <w:sz w:val="32"/>
          <w:szCs w:val="32"/>
          <w:lang/>
        </w:rPr>
        <w:t>4</w:t>
      </w:r>
      <w:r>
        <w:rPr>
          <w:rFonts w:ascii="仿宋" w:eastAsia="仿宋" w:hAnsi="仿宋" w:cs="仿宋" w:hint="eastAsia"/>
          <w:sz w:val="32"/>
          <w:szCs w:val="32"/>
          <w:lang/>
        </w:rPr>
        <w:t>名选手晋级省赛。在</w:t>
      </w:r>
      <w:r>
        <w:rPr>
          <w:rFonts w:ascii="仿宋" w:eastAsia="仿宋" w:hAnsi="仿宋" w:cs="仿宋" w:hint="eastAsia"/>
          <w:sz w:val="32"/>
          <w:szCs w:val="32"/>
          <w:lang/>
        </w:rPr>
        <w:t>2023</w:t>
      </w:r>
      <w:r>
        <w:rPr>
          <w:rFonts w:ascii="仿宋" w:eastAsia="仿宋" w:hAnsi="仿宋" w:cs="仿宋" w:hint="eastAsia"/>
          <w:sz w:val="32"/>
          <w:szCs w:val="32"/>
          <w:lang/>
        </w:rPr>
        <w:t>年国赛中获得优秀组织奖的院校（</w:t>
      </w:r>
      <w:hyperlink r:id="rId18" w:history="1">
        <w:r>
          <w:rPr>
            <w:rStyle w:val="ac"/>
            <w:rFonts w:ascii="仿宋" w:eastAsia="仿宋" w:hAnsi="仿宋" w:cs="仿宋" w:hint="eastAsia"/>
            <w:color w:val="auto"/>
            <w:sz w:val="32"/>
            <w:szCs w:val="32"/>
            <w:lang/>
          </w:rPr>
          <w:t>点击查看</w:t>
        </w:r>
      </w:hyperlink>
      <w:r>
        <w:rPr>
          <w:rFonts w:ascii="仿宋" w:eastAsia="仿宋" w:hAnsi="仿宋" w:cs="仿宋" w:hint="eastAsia"/>
          <w:sz w:val="32"/>
          <w:szCs w:val="32"/>
          <w:lang/>
        </w:rPr>
        <w:t>），其晋级省赛名额增加</w:t>
      </w:r>
      <w:r>
        <w:rPr>
          <w:rFonts w:ascii="仿宋" w:eastAsia="仿宋" w:hAnsi="仿宋" w:cs="仿宋" w:hint="eastAsia"/>
          <w:sz w:val="32"/>
          <w:szCs w:val="32"/>
          <w:lang/>
        </w:rPr>
        <w:t>1</w:t>
      </w:r>
      <w:r>
        <w:rPr>
          <w:rFonts w:ascii="仿宋" w:eastAsia="仿宋" w:hAnsi="仿宋" w:cs="仿宋" w:hint="eastAsia"/>
          <w:sz w:val="32"/>
          <w:szCs w:val="32"/>
          <w:lang/>
        </w:rPr>
        <w:t>名。</w:t>
      </w:r>
      <w:r>
        <w:rPr>
          <w:rFonts w:ascii="仿宋" w:eastAsia="仿宋" w:hAnsi="仿宋" w:cs="仿宋" w:hint="eastAsia"/>
          <w:sz w:val="32"/>
          <w:szCs w:val="32"/>
          <w:lang/>
        </w:rPr>
        <w:t>请各参赛校填写“参赛院校学生人数证明”，学院</w:t>
      </w:r>
      <w:r>
        <w:rPr>
          <w:rFonts w:ascii="仿宋" w:eastAsia="仿宋" w:hAnsi="仿宋" w:cs="仿宋" w:hint="eastAsia"/>
          <w:sz w:val="32"/>
          <w:szCs w:val="32"/>
          <w:lang/>
        </w:rPr>
        <w:t>/</w:t>
      </w:r>
      <w:r>
        <w:rPr>
          <w:rFonts w:ascii="仿宋" w:eastAsia="仿宋" w:hAnsi="仿宋" w:cs="仿宋"/>
          <w:sz w:val="32"/>
          <w:szCs w:val="32"/>
          <w:lang/>
        </w:rPr>
        <w:t>系</w:t>
      </w:r>
      <w:r>
        <w:rPr>
          <w:rFonts w:ascii="仿宋" w:eastAsia="仿宋" w:hAnsi="仿宋" w:cs="仿宋" w:hint="eastAsia"/>
          <w:sz w:val="32"/>
          <w:szCs w:val="32"/>
          <w:lang/>
        </w:rPr>
        <w:t>/</w:t>
      </w:r>
      <w:r>
        <w:rPr>
          <w:rFonts w:ascii="仿宋" w:eastAsia="仿宋" w:hAnsi="仿宋" w:cs="仿宋"/>
          <w:sz w:val="32"/>
          <w:szCs w:val="32"/>
          <w:lang/>
        </w:rPr>
        <w:t>教务处</w:t>
      </w:r>
      <w:r>
        <w:rPr>
          <w:rFonts w:ascii="仿宋" w:eastAsia="仿宋" w:hAnsi="仿宋" w:cs="仿宋" w:hint="eastAsia"/>
          <w:sz w:val="32"/>
          <w:szCs w:val="32"/>
          <w:lang/>
        </w:rPr>
        <w:t>盖章后将扫描版文件于</w:t>
      </w:r>
      <w:r>
        <w:rPr>
          <w:rFonts w:ascii="仿宋" w:eastAsia="仿宋" w:hAnsi="仿宋" w:cs="仿宋" w:hint="eastAsia"/>
          <w:sz w:val="32"/>
          <w:szCs w:val="32"/>
          <w:lang/>
        </w:rPr>
        <w:t>5</w:t>
      </w:r>
      <w:r>
        <w:rPr>
          <w:rFonts w:ascii="仿宋" w:eastAsia="仿宋" w:hAnsi="仿宋" w:cs="仿宋" w:hint="eastAsia"/>
          <w:sz w:val="32"/>
          <w:szCs w:val="32"/>
          <w:lang/>
        </w:rPr>
        <w:t>月</w:t>
      </w:r>
      <w:r>
        <w:rPr>
          <w:rFonts w:ascii="仿宋" w:eastAsia="仿宋" w:hAnsi="仿宋" w:cs="仿宋" w:hint="eastAsia"/>
          <w:sz w:val="32"/>
          <w:szCs w:val="32"/>
          <w:lang/>
        </w:rPr>
        <w:t>31</w:t>
      </w:r>
      <w:r>
        <w:rPr>
          <w:rFonts w:ascii="仿宋" w:eastAsia="仿宋" w:hAnsi="仿宋" w:cs="仿宋" w:hint="eastAsia"/>
          <w:sz w:val="32"/>
          <w:szCs w:val="32"/>
          <w:lang/>
        </w:rPr>
        <w:t>日前提交。</w:t>
      </w:r>
    </w:p>
    <w:p w:rsidR="00094AD3" w:rsidRDefault="00517025" w:rsidP="00E05E97">
      <w:pPr>
        <w:spacing w:line="360" w:lineRule="auto"/>
        <w:ind w:left="1555" w:hangingChars="484" w:hanging="1555"/>
        <w:rPr>
          <w:rFonts w:ascii="仿宋" w:eastAsia="仿宋" w:hAnsi="仿宋" w:cs="仿宋"/>
          <w:sz w:val="32"/>
          <w:szCs w:val="32"/>
          <w:lang/>
        </w:rPr>
      </w:pPr>
      <w:r>
        <w:rPr>
          <w:rFonts w:ascii="仿宋" w:eastAsia="仿宋" w:hAnsi="仿宋" w:cs="仿宋" w:hint="eastAsia"/>
          <w:b/>
          <w:bCs/>
          <w:sz w:val="32"/>
          <w:szCs w:val="32"/>
          <w:lang/>
        </w:rPr>
        <w:t>点击下载</w:t>
      </w:r>
      <w:r>
        <w:rPr>
          <w:rFonts w:ascii="仿宋" w:eastAsia="仿宋" w:hAnsi="仿宋" w:cs="仿宋" w:hint="eastAsia"/>
          <w:sz w:val="32"/>
          <w:szCs w:val="32"/>
          <w:lang/>
        </w:rPr>
        <w:t>：</w:t>
      </w:r>
      <w:hyperlink r:id="rId19" w:history="1">
        <w:r>
          <w:rPr>
            <w:rStyle w:val="ac"/>
            <w:rFonts w:ascii="仿宋" w:eastAsia="仿宋" w:hAnsi="仿宋" w:cs="仿宋" w:hint="eastAsia"/>
            <w:color w:val="auto"/>
            <w:sz w:val="32"/>
            <w:szCs w:val="32"/>
            <w:lang/>
          </w:rPr>
          <w:t>参赛院校学生人数证明</w:t>
        </w:r>
      </w:hyperlink>
    </w:p>
    <w:p w:rsidR="00094AD3" w:rsidRDefault="00517025" w:rsidP="00E05E97">
      <w:pPr>
        <w:spacing w:line="360" w:lineRule="auto"/>
        <w:ind w:left="1555" w:hangingChars="484" w:hanging="1555"/>
        <w:jc w:val="left"/>
        <w:rPr>
          <w:sz w:val="32"/>
          <w:szCs w:val="36"/>
        </w:rPr>
      </w:pPr>
      <w:r>
        <w:rPr>
          <w:rFonts w:ascii="仿宋" w:eastAsia="仿宋" w:hAnsi="仿宋" w:cs="仿宋" w:hint="eastAsia"/>
          <w:b/>
          <w:bCs/>
          <w:sz w:val="32"/>
          <w:szCs w:val="32"/>
          <w:lang/>
        </w:rPr>
        <w:t>提交路径</w:t>
      </w:r>
      <w:r>
        <w:rPr>
          <w:rFonts w:ascii="仿宋" w:eastAsia="仿宋" w:hAnsi="仿宋" w:cs="仿宋" w:hint="eastAsia"/>
          <w:sz w:val="32"/>
          <w:szCs w:val="32"/>
          <w:lang/>
        </w:rPr>
        <w:t>：</w:t>
      </w:r>
      <w:hyperlink r:id="rId20" w:history="1">
        <w:r>
          <w:rPr>
            <w:rStyle w:val="ac"/>
            <w:rFonts w:ascii="仿宋" w:eastAsia="仿宋" w:hAnsi="仿宋" w:cs="仿宋"/>
            <w:color w:val="auto"/>
            <w:sz w:val="28"/>
            <w:szCs w:val="28"/>
            <w:lang/>
          </w:rPr>
          <w:t>https://www.wjx.cn/vm/O7hqOi0.aspx</w:t>
        </w:r>
      </w:hyperlink>
    </w:p>
    <w:p w:rsidR="00094AD3" w:rsidRDefault="00517025">
      <w:pPr>
        <w:spacing w:line="360" w:lineRule="auto"/>
        <w:ind w:left="1549" w:hangingChars="484" w:hanging="1549"/>
        <w:jc w:val="left"/>
        <w:rPr>
          <w:rFonts w:ascii="楷体" w:eastAsia="楷体" w:hAnsi="楷体" w:cs="Times New Roman"/>
          <w:bCs/>
          <w:sz w:val="32"/>
          <w:szCs w:val="32"/>
        </w:rPr>
      </w:pPr>
      <w:r>
        <w:rPr>
          <w:rFonts w:ascii="楷体" w:eastAsia="楷体" w:hAnsi="楷体" w:cs="Times New Roman" w:hint="eastAsia"/>
          <w:bCs/>
          <w:sz w:val="32"/>
          <w:szCs w:val="32"/>
          <w:lang/>
        </w:rPr>
        <w:lastRenderedPageBreak/>
        <w:t>(</w:t>
      </w:r>
      <w:r>
        <w:rPr>
          <w:rFonts w:ascii="楷体" w:eastAsia="楷体" w:hAnsi="楷体" w:cs="Times New Roman" w:hint="eastAsia"/>
          <w:bCs/>
          <w:sz w:val="32"/>
          <w:szCs w:val="32"/>
          <w:lang/>
        </w:rPr>
        <w:t>二</w:t>
      </w:r>
      <w:r>
        <w:rPr>
          <w:rFonts w:ascii="楷体" w:eastAsia="楷体" w:hAnsi="楷体" w:cs="Times New Roman" w:hint="eastAsia"/>
          <w:bCs/>
          <w:sz w:val="32"/>
          <w:szCs w:val="32"/>
          <w:lang/>
        </w:rPr>
        <w:t>)</w:t>
      </w:r>
      <w:r>
        <w:rPr>
          <w:rFonts w:ascii="楷体" w:eastAsia="楷体" w:hAnsi="楷体" w:cs="Times New Roman" w:hint="eastAsia"/>
          <w:bCs/>
          <w:sz w:val="32"/>
          <w:szCs w:val="32"/>
          <w:lang/>
        </w:rPr>
        <w:t>北京赛区复赛</w:t>
      </w:r>
    </w:p>
    <w:p w:rsidR="00094AD3" w:rsidRDefault="00517025">
      <w:pPr>
        <w:spacing w:line="360" w:lineRule="auto"/>
        <w:ind w:left="1523" w:hangingChars="476" w:hanging="1523"/>
        <w:rPr>
          <w:rFonts w:ascii="仿宋" w:eastAsia="仿宋" w:hAnsi="仿宋" w:cs="仿宋"/>
          <w:sz w:val="32"/>
          <w:szCs w:val="32"/>
        </w:rPr>
      </w:pPr>
      <w:r>
        <w:rPr>
          <w:rFonts w:ascii="仿宋" w:eastAsia="仿宋" w:hAnsi="仿宋" w:cs="仿宋" w:hint="eastAsia"/>
          <w:sz w:val="32"/>
          <w:szCs w:val="32"/>
          <w:lang/>
        </w:rPr>
        <w:t>组织方式：北京赛区</w:t>
      </w:r>
      <w:r>
        <w:rPr>
          <w:rFonts w:ascii="仿宋" w:eastAsia="仿宋" w:hAnsi="仿宋" w:cs="仿宋"/>
          <w:sz w:val="32"/>
          <w:szCs w:val="32"/>
          <w:lang/>
        </w:rPr>
        <w:t>组委会</w:t>
      </w:r>
      <w:r>
        <w:rPr>
          <w:rFonts w:ascii="仿宋" w:eastAsia="仿宋" w:hAnsi="仿宋" w:cs="仿宋" w:hint="eastAsia"/>
          <w:sz w:val="32"/>
          <w:szCs w:val="32"/>
          <w:lang/>
        </w:rPr>
        <w:t>组织，外研社线上承办。</w:t>
      </w:r>
    </w:p>
    <w:p w:rsidR="00094AD3" w:rsidRDefault="00517025">
      <w:pPr>
        <w:spacing w:line="360" w:lineRule="auto"/>
        <w:rPr>
          <w:rFonts w:ascii="仿宋" w:eastAsia="仿宋" w:hAnsi="仿宋" w:cs="仿宋"/>
          <w:sz w:val="32"/>
          <w:szCs w:val="32"/>
        </w:rPr>
      </w:pPr>
      <w:r>
        <w:rPr>
          <w:rFonts w:ascii="仿宋" w:eastAsia="仿宋" w:hAnsi="仿宋" w:cs="仿宋" w:hint="eastAsia"/>
          <w:sz w:val="32"/>
          <w:szCs w:val="32"/>
          <w:lang/>
        </w:rPr>
        <w:t>比赛时间：</w:t>
      </w:r>
      <w:r>
        <w:rPr>
          <w:rFonts w:ascii="仿宋" w:eastAsia="仿宋" w:hAnsi="仿宋" w:cs="仿宋" w:hint="eastAsia"/>
          <w:sz w:val="32"/>
          <w:szCs w:val="32"/>
          <w:lang/>
        </w:rPr>
        <w:t>10</w:t>
      </w:r>
      <w:r>
        <w:rPr>
          <w:rFonts w:ascii="仿宋" w:eastAsia="仿宋" w:hAnsi="仿宋" w:cs="仿宋" w:hint="eastAsia"/>
          <w:sz w:val="32"/>
          <w:szCs w:val="32"/>
          <w:lang/>
        </w:rPr>
        <w:t>月</w:t>
      </w:r>
      <w:r>
        <w:rPr>
          <w:rFonts w:ascii="仿宋" w:eastAsia="仿宋" w:hAnsi="仿宋" w:cs="仿宋" w:hint="eastAsia"/>
          <w:sz w:val="32"/>
          <w:szCs w:val="32"/>
          <w:lang/>
        </w:rPr>
        <w:t>19</w:t>
      </w:r>
      <w:r>
        <w:rPr>
          <w:rFonts w:ascii="仿宋" w:eastAsia="仿宋" w:hAnsi="仿宋" w:cs="仿宋" w:hint="eastAsia"/>
          <w:sz w:val="32"/>
          <w:szCs w:val="32"/>
          <w:lang/>
        </w:rPr>
        <w:t>日。</w:t>
      </w:r>
    </w:p>
    <w:p w:rsidR="00094AD3" w:rsidRDefault="00517025">
      <w:pPr>
        <w:spacing w:line="360" w:lineRule="auto"/>
        <w:ind w:left="1558" w:hangingChars="487" w:hanging="1558"/>
        <w:rPr>
          <w:rFonts w:ascii="仿宋" w:eastAsia="仿宋" w:hAnsi="仿宋" w:cs="仿宋"/>
          <w:sz w:val="32"/>
          <w:szCs w:val="32"/>
        </w:rPr>
      </w:pPr>
      <w:r>
        <w:rPr>
          <w:rFonts w:ascii="仿宋" w:eastAsia="仿宋" w:hAnsi="仿宋" w:cs="仿宋" w:hint="eastAsia"/>
          <w:sz w:val="32"/>
          <w:szCs w:val="32"/>
          <w:lang/>
        </w:rPr>
        <w:t>比赛题目：包括</w:t>
      </w:r>
      <w:r>
        <w:rPr>
          <w:rFonts w:ascii="仿宋" w:eastAsia="仿宋" w:hAnsi="仿宋" w:cs="仿宋" w:hint="eastAsia"/>
          <w:b/>
          <w:bCs/>
          <w:sz w:val="32"/>
          <w:szCs w:val="32"/>
          <w:lang/>
        </w:rPr>
        <w:t>综合试卷及定题演讲（</w:t>
      </w:r>
      <w:r>
        <w:rPr>
          <w:rFonts w:ascii="仿宋" w:eastAsia="仿宋" w:hAnsi="仿宋" w:cs="仿宋" w:hint="eastAsia"/>
          <w:b/>
          <w:bCs/>
          <w:sz w:val="32"/>
          <w:szCs w:val="32"/>
          <w:lang/>
        </w:rPr>
        <w:t>2</w:t>
      </w:r>
      <w:r>
        <w:rPr>
          <w:rFonts w:ascii="仿宋" w:eastAsia="仿宋" w:hAnsi="仿宋" w:cs="仿宋" w:hint="eastAsia"/>
          <w:b/>
          <w:bCs/>
          <w:sz w:val="32"/>
          <w:szCs w:val="32"/>
          <w:lang/>
        </w:rPr>
        <w:t>分钟）</w:t>
      </w:r>
      <w:r>
        <w:rPr>
          <w:rFonts w:ascii="仿宋" w:eastAsia="仿宋" w:hAnsi="仿宋" w:cs="仿宋" w:hint="eastAsia"/>
          <w:sz w:val="32"/>
          <w:szCs w:val="32"/>
          <w:lang/>
        </w:rPr>
        <w:t>两部分。综合试卷包括</w:t>
      </w:r>
      <w:r>
        <w:rPr>
          <w:rFonts w:ascii="仿宋" w:eastAsia="仿宋" w:hAnsi="仿宋" w:cs="仿宋" w:hint="eastAsia"/>
          <w:b/>
          <w:bCs/>
          <w:sz w:val="32"/>
          <w:szCs w:val="32"/>
          <w:lang/>
        </w:rPr>
        <w:t>阅读客观题、汉俄笔译、写作</w:t>
      </w:r>
      <w:r>
        <w:rPr>
          <w:rFonts w:ascii="仿宋" w:eastAsia="仿宋" w:hAnsi="仿宋" w:cs="仿宋" w:hint="eastAsia"/>
          <w:sz w:val="32"/>
          <w:szCs w:val="32"/>
          <w:lang/>
        </w:rPr>
        <w:t>，赛题由大赛组委会提供。</w:t>
      </w:r>
    </w:p>
    <w:p w:rsidR="00094AD3" w:rsidRDefault="00517025">
      <w:pPr>
        <w:spacing w:line="360" w:lineRule="auto"/>
        <w:ind w:left="2659" w:hangingChars="831" w:hanging="2659"/>
        <w:rPr>
          <w:rFonts w:ascii="仿宋" w:eastAsia="仿宋" w:hAnsi="仿宋" w:cs="仿宋"/>
          <w:sz w:val="32"/>
          <w:szCs w:val="32"/>
          <w:lang/>
        </w:rPr>
      </w:pPr>
      <w:r>
        <w:rPr>
          <w:rFonts w:ascii="仿宋" w:eastAsia="仿宋" w:hAnsi="仿宋" w:cs="仿宋" w:hint="eastAsia"/>
          <w:sz w:val="32"/>
          <w:szCs w:val="32"/>
          <w:lang/>
        </w:rPr>
        <w:t>比赛方式：登录大赛指定系统作答。</w:t>
      </w:r>
    </w:p>
    <w:p w:rsidR="00094AD3" w:rsidRDefault="00517025">
      <w:pPr>
        <w:spacing w:line="360" w:lineRule="auto"/>
        <w:ind w:left="1622" w:hangingChars="507" w:hanging="1622"/>
        <w:rPr>
          <w:rFonts w:ascii="仿宋" w:eastAsia="仿宋" w:hAnsi="仿宋" w:cs="仿宋"/>
          <w:sz w:val="32"/>
          <w:szCs w:val="32"/>
          <w:lang/>
        </w:rPr>
      </w:pPr>
      <w:r>
        <w:rPr>
          <w:rFonts w:ascii="仿宋" w:eastAsia="仿宋" w:hAnsi="仿宋" w:cs="仿宋" w:hint="eastAsia"/>
          <w:sz w:val="32"/>
          <w:szCs w:val="32"/>
          <w:lang/>
        </w:rPr>
        <w:t>晋级名额：北京赛区晋级国赛名额为</w:t>
      </w:r>
      <w:r>
        <w:rPr>
          <w:rFonts w:ascii="仿宋" w:eastAsia="仿宋" w:hAnsi="仿宋" w:cs="仿宋" w:hint="eastAsia"/>
          <w:sz w:val="32"/>
          <w:szCs w:val="32"/>
          <w:lang/>
        </w:rPr>
        <w:t>6</w:t>
      </w:r>
      <w:r>
        <w:rPr>
          <w:rFonts w:ascii="仿宋" w:eastAsia="仿宋" w:hAnsi="仿宋" w:cs="仿宋" w:hint="eastAsia"/>
          <w:sz w:val="32"/>
          <w:szCs w:val="32"/>
          <w:lang/>
        </w:rPr>
        <w:t>人。</w:t>
      </w:r>
    </w:p>
    <w:p w:rsidR="00094AD3" w:rsidRDefault="00517025">
      <w:pPr>
        <w:spacing w:line="360" w:lineRule="auto"/>
        <w:rPr>
          <w:rFonts w:ascii="黑体" w:eastAsia="黑体" w:hAnsi="宋体" w:cs="仿宋"/>
          <w:sz w:val="32"/>
          <w:szCs w:val="32"/>
        </w:rPr>
      </w:pPr>
      <w:r>
        <w:rPr>
          <w:rFonts w:ascii="黑体" w:eastAsia="黑体" w:hAnsi="宋体" w:cs="仿宋" w:hint="eastAsia"/>
          <w:sz w:val="32"/>
          <w:szCs w:val="32"/>
          <w:lang/>
        </w:rPr>
        <w:t>四、奖项设置</w:t>
      </w:r>
    </w:p>
    <w:p w:rsidR="00094AD3" w:rsidRDefault="00517025">
      <w:pPr>
        <w:spacing w:line="360" w:lineRule="auto"/>
        <w:rPr>
          <w:rFonts w:ascii="楷体" w:eastAsia="楷体" w:hAnsi="楷体" w:cs="Times New Roman"/>
          <w:sz w:val="32"/>
          <w:szCs w:val="32"/>
        </w:rPr>
      </w:pPr>
      <w:r>
        <w:rPr>
          <w:rFonts w:ascii="楷体" w:eastAsia="楷体" w:hAnsi="楷体" w:cs="Times New Roman" w:hint="eastAsia"/>
          <w:sz w:val="32"/>
          <w:szCs w:val="32"/>
          <w:lang/>
        </w:rPr>
        <w:t>(</w:t>
      </w:r>
      <w:r>
        <w:rPr>
          <w:rFonts w:ascii="楷体" w:eastAsia="楷体" w:hAnsi="楷体" w:cs="Times New Roman" w:hint="eastAsia"/>
          <w:sz w:val="32"/>
          <w:szCs w:val="32"/>
          <w:lang/>
        </w:rPr>
        <w:t>一</w:t>
      </w:r>
      <w:r>
        <w:rPr>
          <w:rFonts w:ascii="楷体" w:eastAsia="楷体" w:hAnsi="楷体" w:cs="Times New Roman" w:hint="eastAsia"/>
          <w:sz w:val="32"/>
          <w:szCs w:val="32"/>
          <w:lang/>
        </w:rPr>
        <w:t>)</w:t>
      </w:r>
      <w:r>
        <w:rPr>
          <w:rFonts w:ascii="楷体" w:eastAsia="楷体" w:hAnsi="楷体" w:cs="Times New Roman" w:hint="eastAsia"/>
          <w:sz w:val="32"/>
          <w:szCs w:val="32"/>
          <w:lang/>
        </w:rPr>
        <w:t>校赛</w:t>
      </w:r>
    </w:p>
    <w:p w:rsidR="00094AD3" w:rsidRDefault="00517025">
      <w:pPr>
        <w:spacing w:line="360" w:lineRule="auto"/>
        <w:ind w:left="1584" w:hangingChars="495" w:hanging="1584"/>
        <w:rPr>
          <w:rFonts w:ascii="仿宋" w:eastAsia="仿宋" w:hAnsi="仿宋" w:cs="仿宋"/>
          <w:sz w:val="32"/>
          <w:szCs w:val="32"/>
        </w:rPr>
      </w:pPr>
      <w:r>
        <w:rPr>
          <w:rFonts w:ascii="仿宋" w:eastAsia="仿宋" w:hAnsi="仿宋" w:cs="仿宋" w:hint="eastAsia"/>
          <w:sz w:val="32"/>
          <w:szCs w:val="32"/>
          <w:lang/>
        </w:rPr>
        <w:t>选手奖项：设置金、银、铜奖，获奖比例分别为本校参赛选手人数的</w:t>
      </w:r>
      <w:r>
        <w:rPr>
          <w:rFonts w:ascii="仿宋" w:eastAsia="仿宋" w:hAnsi="仿宋" w:cs="仿宋" w:hint="eastAsia"/>
          <w:sz w:val="32"/>
          <w:szCs w:val="32"/>
          <w:lang/>
        </w:rPr>
        <w:t>5%</w:t>
      </w:r>
      <w:r>
        <w:rPr>
          <w:rFonts w:ascii="仿宋" w:eastAsia="仿宋" w:hAnsi="仿宋" w:cs="仿宋" w:hint="eastAsia"/>
          <w:sz w:val="32"/>
          <w:szCs w:val="32"/>
          <w:lang/>
        </w:rPr>
        <w:t>、</w:t>
      </w:r>
      <w:r>
        <w:rPr>
          <w:rFonts w:ascii="仿宋" w:eastAsia="仿宋" w:hAnsi="仿宋" w:cs="仿宋" w:hint="eastAsia"/>
          <w:sz w:val="32"/>
          <w:szCs w:val="32"/>
          <w:lang/>
        </w:rPr>
        <w:t>15%</w:t>
      </w:r>
      <w:r>
        <w:rPr>
          <w:rFonts w:ascii="仿宋" w:eastAsia="仿宋" w:hAnsi="仿宋" w:cs="仿宋" w:hint="eastAsia"/>
          <w:sz w:val="32"/>
          <w:szCs w:val="32"/>
          <w:lang/>
        </w:rPr>
        <w:t>、</w:t>
      </w:r>
      <w:r>
        <w:rPr>
          <w:rFonts w:ascii="仿宋" w:eastAsia="仿宋" w:hAnsi="仿宋" w:cs="仿宋" w:hint="eastAsia"/>
          <w:sz w:val="32"/>
          <w:szCs w:val="32"/>
          <w:lang/>
        </w:rPr>
        <w:t>25%</w:t>
      </w:r>
      <w:r>
        <w:rPr>
          <w:rFonts w:ascii="仿宋" w:eastAsia="仿宋" w:hAnsi="仿宋" w:cs="仿宋" w:hint="eastAsia"/>
          <w:sz w:val="32"/>
          <w:szCs w:val="32"/>
          <w:lang/>
        </w:rPr>
        <w:t>。</w:t>
      </w:r>
    </w:p>
    <w:p w:rsidR="00094AD3" w:rsidRDefault="00517025">
      <w:pPr>
        <w:spacing w:line="360" w:lineRule="auto"/>
        <w:rPr>
          <w:rFonts w:ascii="楷体" w:eastAsia="楷体" w:hAnsi="楷体" w:cs="Times New Roman"/>
          <w:sz w:val="32"/>
          <w:szCs w:val="32"/>
        </w:rPr>
      </w:pPr>
      <w:r>
        <w:rPr>
          <w:rFonts w:ascii="楷体" w:eastAsia="楷体" w:hAnsi="楷体" w:cs="Times New Roman" w:hint="eastAsia"/>
          <w:sz w:val="32"/>
          <w:szCs w:val="32"/>
          <w:lang/>
        </w:rPr>
        <w:t>(</w:t>
      </w:r>
      <w:r>
        <w:rPr>
          <w:rFonts w:ascii="楷体" w:eastAsia="楷体" w:hAnsi="楷体" w:cs="Times New Roman" w:hint="eastAsia"/>
          <w:sz w:val="32"/>
          <w:szCs w:val="32"/>
          <w:lang/>
        </w:rPr>
        <w:t>二</w:t>
      </w:r>
      <w:r>
        <w:rPr>
          <w:rFonts w:ascii="楷体" w:eastAsia="楷体" w:hAnsi="楷体" w:cs="Times New Roman" w:hint="eastAsia"/>
          <w:sz w:val="32"/>
          <w:szCs w:val="32"/>
          <w:lang/>
        </w:rPr>
        <w:t>)</w:t>
      </w:r>
      <w:r>
        <w:rPr>
          <w:rFonts w:ascii="楷体" w:eastAsia="楷体" w:hAnsi="楷体" w:cs="Times New Roman" w:hint="eastAsia"/>
          <w:sz w:val="32"/>
          <w:szCs w:val="32"/>
          <w:lang/>
        </w:rPr>
        <w:t>北京赛区复赛</w:t>
      </w:r>
    </w:p>
    <w:p w:rsidR="00094AD3" w:rsidRDefault="00517025">
      <w:pPr>
        <w:spacing w:line="360" w:lineRule="auto"/>
        <w:ind w:left="1610" w:hangingChars="503" w:hanging="1610"/>
        <w:rPr>
          <w:rFonts w:ascii="仿宋" w:eastAsia="仿宋" w:hAnsi="仿宋" w:cs="仿宋"/>
          <w:sz w:val="32"/>
          <w:szCs w:val="32"/>
        </w:rPr>
      </w:pPr>
      <w:r>
        <w:rPr>
          <w:rFonts w:ascii="仿宋" w:eastAsia="仿宋" w:hAnsi="仿宋" w:cs="仿宋" w:hint="eastAsia"/>
          <w:sz w:val="32"/>
          <w:szCs w:val="32"/>
          <w:lang/>
        </w:rPr>
        <w:t>选手奖项：设置金奖</w:t>
      </w:r>
      <w:r>
        <w:rPr>
          <w:rFonts w:ascii="仿宋" w:eastAsia="仿宋" w:hAnsi="仿宋" w:cs="仿宋" w:hint="eastAsia"/>
          <w:sz w:val="32"/>
          <w:szCs w:val="32"/>
          <w:lang/>
        </w:rPr>
        <w:t>6</w:t>
      </w:r>
      <w:r>
        <w:rPr>
          <w:rFonts w:ascii="仿宋" w:eastAsia="仿宋" w:hAnsi="仿宋" w:cs="仿宋" w:hint="eastAsia"/>
          <w:sz w:val="32"/>
          <w:szCs w:val="32"/>
          <w:lang/>
        </w:rPr>
        <w:t>名、银奖、铜奖若干。</w:t>
      </w:r>
    </w:p>
    <w:p w:rsidR="00094AD3" w:rsidRDefault="00517025">
      <w:pPr>
        <w:spacing w:line="360" w:lineRule="auto"/>
        <w:ind w:left="2266" w:hangingChars="708" w:hanging="2266"/>
        <w:rPr>
          <w:rFonts w:ascii="仿宋" w:eastAsia="仿宋" w:hAnsi="仿宋" w:cs="仿宋"/>
          <w:sz w:val="32"/>
          <w:szCs w:val="32"/>
        </w:rPr>
      </w:pPr>
      <w:r>
        <w:rPr>
          <w:rFonts w:ascii="仿宋" w:eastAsia="仿宋" w:hAnsi="仿宋" w:cs="仿宋" w:hint="eastAsia"/>
          <w:sz w:val="32"/>
          <w:szCs w:val="32"/>
          <w:lang/>
        </w:rPr>
        <w:t>指导教师奖项：</w:t>
      </w:r>
      <w:r>
        <w:rPr>
          <w:rFonts w:ascii="仿宋" w:eastAsia="仿宋" w:hAnsi="仿宋" w:cs="仿宋" w:hint="eastAsia"/>
          <w:sz w:val="32"/>
          <w:szCs w:val="32"/>
        </w:rPr>
        <w:t>获奖选手的指导教师获得相应奖项，每位选手的指导老师限</w:t>
      </w:r>
      <w:r>
        <w:rPr>
          <w:rFonts w:ascii="Arial" w:eastAsia="仿宋" w:hAnsi="Arial" w:cs="Arial" w:hint="eastAsia"/>
          <w:sz w:val="32"/>
          <w:szCs w:val="32"/>
        </w:rPr>
        <w:t>1</w:t>
      </w:r>
      <w:r>
        <w:rPr>
          <w:rFonts w:ascii="仿宋" w:eastAsia="仿宋" w:hAnsi="仿宋" w:cs="仿宋" w:hint="eastAsia"/>
          <w:sz w:val="32"/>
          <w:szCs w:val="32"/>
        </w:rPr>
        <w:t>名。</w:t>
      </w:r>
    </w:p>
    <w:p w:rsidR="00094AD3" w:rsidRDefault="00517025">
      <w:pPr>
        <w:spacing w:line="360" w:lineRule="auto"/>
        <w:ind w:left="1904" w:hangingChars="595" w:hanging="1904"/>
        <w:rPr>
          <w:rFonts w:ascii="仿宋" w:eastAsia="仿宋" w:hAnsi="仿宋" w:cs="仿宋"/>
          <w:sz w:val="32"/>
          <w:szCs w:val="32"/>
          <w:lang/>
        </w:rPr>
      </w:pPr>
      <w:r>
        <w:rPr>
          <w:rFonts w:ascii="仿宋" w:eastAsia="仿宋" w:hAnsi="仿宋" w:cs="仿宋" w:hint="eastAsia"/>
          <w:sz w:val="32"/>
          <w:szCs w:val="32"/>
          <w:lang/>
        </w:rPr>
        <w:t>优秀组织奖：校赛组织</w:t>
      </w:r>
      <w:r>
        <w:rPr>
          <w:rFonts w:ascii="仿宋" w:eastAsia="仿宋" w:hAnsi="仿宋" w:cs="仿宋" w:hint="eastAsia"/>
          <w:sz w:val="32"/>
          <w:szCs w:val="32"/>
          <w:lang/>
        </w:rPr>
        <w:t>工作或北京赛区成绩突出的院校获得优秀组织奖。</w:t>
      </w:r>
    </w:p>
    <w:p w:rsidR="00094AD3" w:rsidRDefault="00517025">
      <w:pPr>
        <w:spacing w:line="360" w:lineRule="auto"/>
        <w:rPr>
          <w:rFonts w:ascii="仿宋" w:eastAsia="仿宋" w:hAnsi="仿宋" w:cs="仿宋"/>
          <w:sz w:val="32"/>
          <w:szCs w:val="32"/>
        </w:rPr>
      </w:pPr>
      <w:r>
        <w:rPr>
          <w:rFonts w:ascii="黑体" w:eastAsia="黑体" w:hAnsi="黑体" w:cs="仿宋" w:hint="eastAsia"/>
          <w:sz w:val="32"/>
          <w:szCs w:val="32"/>
        </w:rPr>
        <w:t>五、备赛资源</w:t>
      </w:r>
    </w:p>
    <w:p w:rsidR="00094AD3" w:rsidRDefault="00517025">
      <w:pPr>
        <w:ind w:firstLineChars="200" w:firstLine="640"/>
        <w:rPr>
          <w:rFonts w:ascii="Times New Roman" w:eastAsia="仿宋" w:hAnsi="Times New Roman" w:cs="Times New Roman"/>
          <w:sz w:val="32"/>
          <w:szCs w:val="32"/>
        </w:rPr>
      </w:pPr>
      <w:r>
        <w:rPr>
          <w:rFonts w:ascii="仿宋" w:eastAsia="仿宋" w:hAnsi="仿宋" w:cs="仿宋" w:hint="eastAsia"/>
          <w:sz w:val="32"/>
          <w:szCs w:val="32"/>
        </w:rPr>
        <w:t>依据大赛考查能力要求，组委会精心打造备赛资源，甄选备赛图书，助力选手打磨语言技能，丰富知识储备，提升外语综合应用能力，实现高效备赛，详情请见大赛官网</w:t>
      </w:r>
      <w:hyperlink r:id="rId21" w:history="1">
        <w:r>
          <w:rPr>
            <w:rStyle w:val="ad"/>
            <w:rFonts w:ascii="Times New Roman" w:eastAsia="仿宋" w:hAnsi="Times New Roman" w:cs="Times New Roman"/>
            <w:sz w:val="32"/>
            <w:szCs w:val="32"/>
          </w:rPr>
          <w:t>https://ucc.fltrp.com</w:t>
        </w:r>
      </w:hyperlink>
      <w:r>
        <w:rPr>
          <w:rFonts w:ascii="Times New Roman" w:eastAsia="仿宋" w:hAnsi="Times New Roman" w:cs="Times New Roman" w:hint="eastAsia"/>
          <w:sz w:val="32"/>
          <w:szCs w:val="32"/>
        </w:rPr>
        <w:t>或扫描下方二维码。</w:t>
      </w:r>
    </w:p>
    <w:p w:rsidR="00094AD3" w:rsidRDefault="00517025">
      <w:pPr>
        <w:spacing w:line="360" w:lineRule="auto"/>
        <w:jc w:val="center"/>
        <w:rPr>
          <w:rFonts w:ascii="仿宋" w:eastAsia="仿宋" w:hAnsi="仿宋" w:cs="仿宋"/>
          <w:kern w:val="0"/>
          <w:sz w:val="32"/>
          <w:szCs w:val="32"/>
        </w:rPr>
      </w:pPr>
      <w:r>
        <w:rPr>
          <w:noProof/>
        </w:rPr>
        <w:drawing>
          <wp:inline distT="0" distB="0" distL="114300" distR="114300">
            <wp:extent cx="1285875" cy="1280160"/>
            <wp:effectExtent l="0" t="0" r="9525" b="1524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2"/>
                    <a:stretch>
                      <a:fillRect/>
                    </a:stretch>
                  </pic:blipFill>
                  <pic:spPr>
                    <a:xfrm>
                      <a:off x="0" y="0"/>
                      <a:ext cx="1285875" cy="1280160"/>
                    </a:xfrm>
                    <a:prstGeom prst="rect">
                      <a:avLst/>
                    </a:prstGeom>
                    <a:noFill/>
                    <a:ln>
                      <a:noFill/>
                    </a:ln>
                  </pic:spPr>
                </pic:pic>
              </a:graphicData>
            </a:graphic>
          </wp:inline>
        </w:drawing>
      </w:r>
    </w:p>
    <w:p w:rsidR="00094AD3" w:rsidRDefault="00517025">
      <w:pPr>
        <w:spacing w:line="360" w:lineRule="auto"/>
        <w:jc w:val="center"/>
        <w:rPr>
          <w:rFonts w:ascii="仿宋" w:eastAsia="仿宋" w:hAnsi="仿宋" w:cs="仿宋"/>
          <w:sz w:val="28"/>
          <w:szCs w:val="28"/>
          <w:lang/>
        </w:rPr>
      </w:pPr>
      <w:r>
        <w:rPr>
          <w:rFonts w:ascii="仿宋" w:eastAsia="仿宋" w:hAnsi="仿宋" w:cs="仿宋"/>
          <w:sz w:val="28"/>
          <w:szCs w:val="28"/>
          <w:lang/>
        </w:rPr>
        <w:t>扫码查看备赛资源</w:t>
      </w:r>
    </w:p>
    <w:p w:rsidR="00094AD3" w:rsidRDefault="00094AD3">
      <w:pPr>
        <w:spacing w:line="360" w:lineRule="auto"/>
        <w:ind w:left="1904" w:hangingChars="595" w:hanging="1904"/>
        <w:rPr>
          <w:rFonts w:ascii="仿宋" w:eastAsia="仿宋" w:hAnsi="仿宋" w:cs="仿宋"/>
          <w:sz w:val="32"/>
          <w:szCs w:val="32"/>
          <w:lang/>
        </w:rPr>
      </w:pPr>
    </w:p>
    <w:p w:rsidR="00094AD3" w:rsidRDefault="00517025">
      <w:pPr>
        <w:widowControl/>
        <w:jc w:val="left"/>
        <w:rPr>
          <w:rFonts w:ascii="黑体" w:eastAsia="黑体" w:hAnsi="宋体" w:cs="仿宋"/>
          <w:sz w:val="32"/>
          <w:szCs w:val="32"/>
        </w:rPr>
      </w:pPr>
      <w:r>
        <w:rPr>
          <w:rFonts w:ascii="仿宋" w:eastAsia="仿宋" w:hAnsi="仿宋" w:cs="仿宋"/>
          <w:sz w:val="32"/>
          <w:szCs w:val="32"/>
        </w:rPr>
        <w:br w:type="page"/>
      </w:r>
      <w:r>
        <w:rPr>
          <w:rFonts w:ascii="楷体" w:eastAsia="楷体" w:hAnsi="楷体" w:cs="仿宋" w:hint="eastAsia"/>
          <w:sz w:val="32"/>
          <w:szCs w:val="32"/>
          <w:lang/>
        </w:rPr>
        <w:lastRenderedPageBreak/>
        <w:t>附件</w:t>
      </w:r>
      <w:r>
        <w:rPr>
          <w:rFonts w:ascii="楷体" w:eastAsia="楷体" w:hAnsi="楷体" w:cs="仿宋" w:hint="eastAsia"/>
          <w:sz w:val="32"/>
          <w:szCs w:val="32"/>
          <w:lang/>
        </w:rPr>
        <w:t>3-2</w:t>
      </w:r>
      <w:r>
        <w:rPr>
          <w:rFonts w:ascii="楷体" w:eastAsia="楷体" w:hAnsi="楷体" w:cs="仿宋" w:hint="eastAsia"/>
          <w:sz w:val="32"/>
          <w:szCs w:val="32"/>
          <w:lang/>
        </w:rPr>
        <w:t>：</w:t>
      </w:r>
    </w:p>
    <w:p w:rsidR="00094AD3" w:rsidRDefault="00517025">
      <w:pPr>
        <w:spacing w:line="640" w:lineRule="exact"/>
        <w:jc w:val="center"/>
        <w:rPr>
          <w:rFonts w:ascii="方正小标宋简体" w:eastAsia="方正小标宋简体" w:hAnsi="Calibri Light" w:cs="Times New Roman"/>
          <w:bCs/>
          <w:sz w:val="44"/>
          <w:szCs w:val="32"/>
        </w:rPr>
      </w:pPr>
      <w:r>
        <w:rPr>
          <w:rFonts w:ascii="方正小标宋简体" w:eastAsia="方正小标宋简体" w:hAnsi="Calibri Light" w:cs="Times New Roman" w:hint="eastAsia"/>
          <w:bCs/>
          <w:sz w:val="44"/>
          <w:szCs w:val="32"/>
          <w:lang/>
        </w:rPr>
        <w:t>2024</w:t>
      </w:r>
      <w:r>
        <w:rPr>
          <w:rFonts w:ascii="方正小标宋简体" w:eastAsia="方正小标宋简体" w:hAnsi="Calibri Light" w:cs="Times New Roman" w:hint="eastAsia"/>
          <w:bCs/>
          <w:sz w:val="44"/>
          <w:szCs w:val="32"/>
          <w:lang/>
        </w:rPr>
        <w:t>“外研社·国才杯”</w:t>
      </w:r>
    </w:p>
    <w:p w:rsidR="00094AD3" w:rsidRDefault="00517025">
      <w:pPr>
        <w:spacing w:line="640" w:lineRule="exact"/>
        <w:ind w:leftChars="-26" w:left="-2" w:hangingChars="12" w:hanging="53"/>
        <w:jc w:val="center"/>
        <w:rPr>
          <w:rFonts w:ascii="方正小标宋简体" w:eastAsia="方正小标宋简体" w:hAnsi="Calibri Light" w:cs="Times New Roman"/>
          <w:bCs/>
          <w:sz w:val="44"/>
          <w:szCs w:val="32"/>
        </w:rPr>
      </w:pPr>
      <w:r>
        <w:rPr>
          <w:rFonts w:ascii="方正小标宋简体" w:eastAsia="方正小标宋简体" w:hAnsi="Calibri Light" w:cs="Times New Roman" w:hint="eastAsia"/>
          <w:bCs/>
          <w:sz w:val="44"/>
          <w:szCs w:val="32"/>
          <w:lang/>
        </w:rPr>
        <w:t>“理解当代中国”全国大学生外语能力大赛</w:t>
      </w:r>
    </w:p>
    <w:p w:rsidR="00094AD3" w:rsidRDefault="00517025">
      <w:pPr>
        <w:spacing w:line="640" w:lineRule="exact"/>
        <w:jc w:val="center"/>
        <w:rPr>
          <w:rFonts w:ascii="方正小标宋简体" w:eastAsia="方正小标宋简体" w:hAnsi="Calibri Light" w:cs="Times New Roman"/>
          <w:bCs/>
          <w:sz w:val="44"/>
          <w:szCs w:val="32"/>
          <w:lang/>
        </w:rPr>
      </w:pPr>
      <w:r>
        <w:rPr>
          <w:rFonts w:ascii="方正小标宋简体" w:eastAsia="方正小标宋简体" w:hAnsi="Calibri Light" w:cs="Times New Roman" w:hint="eastAsia"/>
          <w:bCs/>
          <w:sz w:val="44"/>
          <w:szCs w:val="32"/>
          <w:lang/>
        </w:rPr>
        <w:t>多语种组德语比赛方案</w:t>
      </w:r>
    </w:p>
    <w:p w:rsidR="00094AD3" w:rsidRDefault="00517025">
      <w:pPr>
        <w:spacing w:line="640" w:lineRule="exact"/>
        <w:jc w:val="center"/>
        <w:rPr>
          <w:rFonts w:ascii="方正小标宋简体" w:eastAsia="方正小标宋简体" w:hAnsi="Calibri Light" w:cs="Times New Roman"/>
          <w:bCs/>
          <w:sz w:val="44"/>
          <w:szCs w:val="32"/>
          <w:lang/>
        </w:rPr>
      </w:pPr>
      <w:r>
        <w:rPr>
          <w:rFonts w:ascii="方正小标宋简体" w:eastAsia="方正小标宋简体" w:hAnsi="Calibri Light" w:cs="Times New Roman" w:hint="eastAsia"/>
          <w:bCs/>
          <w:sz w:val="44"/>
          <w:szCs w:val="32"/>
          <w:lang/>
        </w:rPr>
        <w:t>（北京赛区）</w:t>
      </w:r>
    </w:p>
    <w:p w:rsidR="00094AD3" w:rsidRDefault="00094AD3">
      <w:pPr>
        <w:spacing w:line="360" w:lineRule="auto"/>
        <w:rPr>
          <w:rFonts w:ascii="仿宋" w:eastAsia="仿宋" w:hAnsi="仿宋" w:cs="仿宋"/>
          <w:sz w:val="36"/>
          <w:szCs w:val="28"/>
        </w:rPr>
      </w:pPr>
    </w:p>
    <w:p w:rsidR="00094AD3" w:rsidRDefault="00517025">
      <w:pPr>
        <w:spacing w:line="360" w:lineRule="auto"/>
        <w:rPr>
          <w:rFonts w:ascii="黑体" w:eastAsia="黑体" w:hAnsi="宋体" w:cs="仿宋"/>
          <w:sz w:val="32"/>
          <w:szCs w:val="32"/>
          <w:lang/>
        </w:rPr>
      </w:pPr>
      <w:r>
        <w:rPr>
          <w:rFonts w:ascii="黑体" w:eastAsia="黑体" w:hAnsi="宋体" w:cs="仿宋" w:hint="eastAsia"/>
          <w:sz w:val="32"/>
          <w:szCs w:val="32"/>
          <w:lang/>
        </w:rPr>
        <w:t>一、大赛宗旨</w:t>
      </w:r>
    </w:p>
    <w:p w:rsidR="00094AD3" w:rsidRDefault="00517025">
      <w:pPr>
        <w:spacing w:line="360" w:lineRule="auto"/>
        <w:ind w:firstLineChars="200" w:firstLine="640"/>
        <w:rPr>
          <w:rFonts w:ascii="黑体" w:eastAsia="黑体" w:hAnsi="宋体" w:cs="仿宋"/>
          <w:sz w:val="32"/>
          <w:szCs w:val="32"/>
        </w:rPr>
      </w:pPr>
      <w:r>
        <w:rPr>
          <w:rFonts w:ascii="仿宋" w:eastAsia="仿宋" w:hAnsi="仿宋" w:cs="仿宋" w:hint="eastAsia"/>
          <w:sz w:val="32"/>
          <w:szCs w:val="32"/>
          <w:lang/>
        </w:rPr>
        <w:t>引导当代大学生理解当代中国，深入领会习近平新时代中国特色社会主义思想的核心要义，关注国内国际时事，加深对中国理论和中国实践的认识，能够用中国理论解释中国实践；加深对中国特色话语体系的理解，能够向国际受众分享中国改革与发展的经验与智慧；学会用中国理论观察和分析当代中国的发展与成就，培养语言综合运用能力、跨文化能力、思辨能力、创新能力等，提高用外语讲好中国故事的能力；推动高校德语教学改革与创新，为培养堪当民族复兴大任的高素质国际化外语人才作出贡献。</w:t>
      </w:r>
    </w:p>
    <w:p w:rsidR="00094AD3" w:rsidRDefault="00517025">
      <w:pPr>
        <w:spacing w:line="360" w:lineRule="auto"/>
        <w:rPr>
          <w:rFonts w:ascii="黑体" w:eastAsia="黑体" w:hAnsi="宋体" w:cs="仿宋"/>
          <w:sz w:val="32"/>
          <w:szCs w:val="32"/>
        </w:rPr>
      </w:pPr>
      <w:r>
        <w:rPr>
          <w:rFonts w:ascii="黑体" w:eastAsia="黑体" w:hAnsi="宋体" w:cs="仿宋" w:hint="eastAsia"/>
          <w:sz w:val="32"/>
          <w:szCs w:val="32"/>
          <w:lang/>
        </w:rPr>
        <w:t>二、大赛内容</w:t>
      </w:r>
    </w:p>
    <w:p w:rsidR="00094AD3" w:rsidRDefault="00517025">
      <w:pPr>
        <w:spacing w:line="360" w:lineRule="auto"/>
        <w:ind w:firstLineChars="200" w:firstLine="640"/>
        <w:rPr>
          <w:rFonts w:ascii="仿宋" w:eastAsia="仿宋" w:hAnsi="仿宋" w:cs="仿宋"/>
          <w:sz w:val="32"/>
          <w:szCs w:val="32"/>
          <w:lang/>
        </w:rPr>
      </w:pPr>
      <w:r>
        <w:rPr>
          <w:rFonts w:ascii="仿宋" w:eastAsia="仿宋" w:hAnsi="仿宋" w:cs="仿宋" w:hint="eastAsia"/>
          <w:sz w:val="32"/>
          <w:szCs w:val="32"/>
          <w:lang/>
        </w:rPr>
        <w:t>赛题涵盖习近平新时代中国特色社会主义思想核心内容</w:t>
      </w:r>
      <w:r>
        <w:rPr>
          <w:rFonts w:ascii="仿宋" w:eastAsia="仿宋" w:hAnsi="仿宋" w:cs="仿宋" w:hint="eastAsia"/>
          <w:sz w:val="32"/>
          <w:szCs w:val="32"/>
          <w:lang/>
        </w:rPr>
        <w:t>，涉及经济建设、政治建设、文化建设、社会建设和生态文明建设等领域的重要话题，考查形式包括阅读、写作、演讲、汉德笔译、汉德口译等。部分赛题素材选自《习近平谈治国理政》第一卷、第二卷、第三卷、第四卷和党的二十大</w:t>
      </w:r>
      <w:r>
        <w:rPr>
          <w:rFonts w:ascii="仿宋" w:eastAsia="仿宋" w:hAnsi="仿宋" w:cs="仿宋" w:hint="eastAsia"/>
          <w:sz w:val="32"/>
          <w:szCs w:val="32"/>
          <w:lang/>
        </w:rPr>
        <w:lastRenderedPageBreak/>
        <w:t>报告等。</w:t>
      </w:r>
    </w:p>
    <w:p w:rsidR="00094AD3" w:rsidRDefault="00517025">
      <w:pPr>
        <w:spacing w:line="360" w:lineRule="auto"/>
        <w:rPr>
          <w:rFonts w:ascii="黑体" w:eastAsia="黑体" w:hAnsi="宋体" w:cs="仿宋"/>
          <w:sz w:val="32"/>
          <w:szCs w:val="32"/>
        </w:rPr>
      </w:pPr>
      <w:r>
        <w:rPr>
          <w:rFonts w:ascii="黑体" w:eastAsia="黑体" w:hAnsi="宋体" w:cs="仿宋" w:hint="eastAsia"/>
          <w:sz w:val="32"/>
          <w:szCs w:val="32"/>
          <w:lang/>
        </w:rPr>
        <w:t>三、大赛安排</w:t>
      </w:r>
    </w:p>
    <w:p w:rsidR="00094AD3" w:rsidRDefault="00517025">
      <w:pPr>
        <w:spacing w:line="360" w:lineRule="auto"/>
        <w:rPr>
          <w:rFonts w:ascii="楷体" w:eastAsia="楷体" w:hAnsi="楷体" w:cs="Times New Roman"/>
          <w:bCs/>
          <w:sz w:val="32"/>
          <w:szCs w:val="32"/>
        </w:rPr>
      </w:pPr>
      <w:r>
        <w:rPr>
          <w:rFonts w:ascii="楷体" w:eastAsia="楷体" w:hAnsi="楷体" w:cs="Times New Roman" w:hint="eastAsia"/>
          <w:bCs/>
          <w:sz w:val="32"/>
          <w:szCs w:val="32"/>
          <w:lang/>
        </w:rPr>
        <w:t>(</w:t>
      </w:r>
      <w:r>
        <w:rPr>
          <w:rFonts w:ascii="楷体" w:eastAsia="楷体" w:hAnsi="楷体" w:cs="Times New Roman" w:hint="eastAsia"/>
          <w:bCs/>
          <w:sz w:val="32"/>
          <w:szCs w:val="32"/>
          <w:lang/>
        </w:rPr>
        <w:t>一</w:t>
      </w:r>
      <w:r>
        <w:rPr>
          <w:rFonts w:ascii="楷体" w:eastAsia="楷体" w:hAnsi="楷体" w:cs="Times New Roman" w:hint="eastAsia"/>
          <w:bCs/>
          <w:sz w:val="32"/>
          <w:szCs w:val="32"/>
          <w:lang/>
        </w:rPr>
        <w:t>)</w:t>
      </w:r>
      <w:r>
        <w:rPr>
          <w:rFonts w:ascii="楷体" w:eastAsia="楷体" w:hAnsi="楷体" w:cs="Times New Roman" w:hint="eastAsia"/>
          <w:bCs/>
          <w:sz w:val="32"/>
          <w:szCs w:val="32"/>
          <w:lang/>
        </w:rPr>
        <w:t>校赛</w:t>
      </w:r>
    </w:p>
    <w:p w:rsidR="00094AD3" w:rsidRDefault="00517025">
      <w:pPr>
        <w:spacing w:line="360" w:lineRule="auto"/>
        <w:ind w:left="1594" w:hangingChars="498" w:hanging="1594"/>
        <w:rPr>
          <w:rFonts w:ascii="仿宋" w:eastAsia="仿宋" w:hAnsi="仿宋" w:cs="仿宋"/>
          <w:sz w:val="32"/>
          <w:szCs w:val="32"/>
        </w:rPr>
      </w:pPr>
      <w:r>
        <w:rPr>
          <w:rFonts w:ascii="仿宋" w:eastAsia="仿宋" w:hAnsi="仿宋" w:cs="仿宋" w:hint="eastAsia"/>
          <w:sz w:val="32"/>
          <w:szCs w:val="32"/>
          <w:lang/>
        </w:rPr>
        <w:t>参赛注册：</w:t>
      </w:r>
      <w:r>
        <w:rPr>
          <w:rFonts w:ascii="仿宋" w:eastAsia="仿宋" w:hAnsi="仿宋" w:cs="仿宋" w:hint="eastAsia"/>
          <w:spacing w:val="6"/>
          <w:sz w:val="32"/>
          <w:szCs w:val="32"/>
          <w:lang/>
        </w:rPr>
        <w:t>大赛官网于</w:t>
      </w:r>
      <w:r>
        <w:rPr>
          <w:rFonts w:ascii="仿宋" w:eastAsia="仿宋" w:hAnsi="仿宋" w:cs="仿宋" w:hint="eastAsia"/>
          <w:spacing w:val="6"/>
          <w:sz w:val="32"/>
          <w:szCs w:val="32"/>
          <w:lang/>
        </w:rPr>
        <w:t>2024</w:t>
      </w:r>
      <w:r>
        <w:rPr>
          <w:rFonts w:ascii="仿宋" w:eastAsia="仿宋" w:hAnsi="仿宋" w:cs="仿宋" w:hint="eastAsia"/>
          <w:spacing w:val="6"/>
          <w:sz w:val="32"/>
          <w:szCs w:val="32"/>
          <w:lang/>
        </w:rPr>
        <w:t>年</w:t>
      </w:r>
      <w:r>
        <w:rPr>
          <w:rFonts w:ascii="仿宋" w:eastAsia="仿宋" w:hAnsi="仿宋" w:cs="仿宋" w:hint="eastAsia"/>
          <w:spacing w:val="6"/>
          <w:sz w:val="32"/>
          <w:szCs w:val="32"/>
          <w:lang/>
        </w:rPr>
        <w:t>6</w:t>
      </w:r>
      <w:r>
        <w:rPr>
          <w:rFonts w:ascii="仿宋" w:eastAsia="仿宋" w:hAnsi="仿宋" w:cs="仿宋" w:hint="eastAsia"/>
          <w:spacing w:val="6"/>
          <w:sz w:val="32"/>
          <w:szCs w:val="32"/>
          <w:lang/>
        </w:rPr>
        <w:t>月</w:t>
      </w:r>
      <w:r>
        <w:rPr>
          <w:rFonts w:ascii="仿宋" w:eastAsia="仿宋" w:hAnsi="仿宋" w:cs="仿宋" w:hint="eastAsia"/>
          <w:spacing w:val="6"/>
          <w:sz w:val="32"/>
          <w:szCs w:val="32"/>
          <w:lang/>
        </w:rPr>
        <w:t>1</w:t>
      </w:r>
      <w:r>
        <w:rPr>
          <w:rFonts w:ascii="仿宋" w:eastAsia="仿宋" w:hAnsi="仿宋" w:cs="仿宋" w:hint="eastAsia"/>
          <w:spacing w:val="6"/>
          <w:sz w:val="32"/>
          <w:szCs w:val="32"/>
          <w:lang/>
        </w:rPr>
        <w:t>日起开放参赛报名页面。</w:t>
      </w:r>
      <w:r>
        <w:rPr>
          <w:rFonts w:ascii="仿宋" w:eastAsia="仿宋" w:hAnsi="仿宋" w:cs="仿宋" w:hint="eastAsia"/>
          <w:sz w:val="32"/>
          <w:szCs w:val="32"/>
          <w:lang/>
        </w:rPr>
        <w:t>参赛选手须在大赛官网的“选手报名</w:t>
      </w:r>
      <w:r>
        <w:rPr>
          <w:rFonts w:ascii="仿宋" w:eastAsia="仿宋" w:hAnsi="仿宋" w:cs="仿宋" w:hint="eastAsia"/>
          <w:sz w:val="32"/>
          <w:szCs w:val="32"/>
          <w:lang/>
        </w:rPr>
        <w:t>/</w:t>
      </w:r>
      <w:r>
        <w:rPr>
          <w:rFonts w:ascii="仿宋" w:eastAsia="仿宋" w:hAnsi="仿宋" w:cs="仿宋" w:hint="eastAsia"/>
          <w:sz w:val="32"/>
          <w:szCs w:val="32"/>
          <w:lang/>
        </w:rPr>
        <w:t>参赛”页面注册报名。</w:t>
      </w:r>
    </w:p>
    <w:p w:rsidR="00094AD3" w:rsidRDefault="00517025">
      <w:pPr>
        <w:spacing w:line="360" w:lineRule="auto"/>
        <w:ind w:left="1600" w:hangingChars="500" w:hanging="1600"/>
        <w:rPr>
          <w:rFonts w:ascii="仿宋" w:eastAsia="仿宋" w:hAnsi="仿宋" w:cs="仿宋"/>
          <w:sz w:val="32"/>
          <w:szCs w:val="32"/>
        </w:rPr>
      </w:pPr>
      <w:r>
        <w:rPr>
          <w:rFonts w:ascii="仿宋" w:eastAsia="仿宋" w:hAnsi="仿宋" w:cs="仿宋" w:hint="eastAsia"/>
          <w:sz w:val="32"/>
          <w:szCs w:val="32"/>
          <w:lang/>
        </w:rPr>
        <w:t>组织方式：各参赛院校自行组织选拔。参赛院校须指定校赛管理员，负责大赛官网中的本校赛务管理工作。</w:t>
      </w:r>
    </w:p>
    <w:p w:rsidR="00094AD3" w:rsidRDefault="00517025">
      <w:pPr>
        <w:spacing w:line="360" w:lineRule="auto"/>
        <w:ind w:left="1549" w:hangingChars="484" w:hanging="1549"/>
        <w:rPr>
          <w:rFonts w:ascii="仿宋" w:eastAsia="仿宋" w:hAnsi="仿宋" w:cs="仿宋"/>
          <w:sz w:val="32"/>
          <w:szCs w:val="32"/>
        </w:rPr>
      </w:pPr>
      <w:r>
        <w:rPr>
          <w:rFonts w:ascii="仿宋" w:eastAsia="仿宋" w:hAnsi="仿宋" w:cs="仿宋" w:hint="eastAsia"/>
          <w:sz w:val="32"/>
          <w:szCs w:val="32"/>
          <w:lang/>
        </w:rPr>
        <w:t>比赛时间：</w:t>
      </w:r>
      <w:r>
        <w:rPr>
          <w:rFonts w:ascii="仿宋" w:eastAsia="仿宋" w:hAnsi="仿宋" w:cs="仿宋" w:hint="eastAsia"/>
          <w:sz w:val="32"/>
          <w:szCs w:val="32"/>
          <w:lang/>
        </w:rPr>
        <w:t>4</w:t>
      </w:r>
      <w:r>
        <w:rPr>
          <w:rFonts w:ascii="仿宋" w:eastAsia="仿宋" w:hAnsi="仿宋" w:cs="仿宋" w:hint="eastAsia"/>
          <w:sz w:val="32"/>
          <w:szCs w:val="32"/>
          <w:lang/>
        </w:rPr>
        <w:t>—</w:t>
      </w:r>
      <w:r>
        <w:rPr>
          <w:rFonts w:ascii="仿宋" w:eastAsia="仿宋" w:hAnsi="仿宋" w:cs="仿宋" w:hint="eastAsia"/>
          <w:sz w:val="32"/>
          <w:szCs w:val="32"/>
          <w:lang/>
        </w:rPr>
        <w:t>9</w:t>
      </w:r>
      <w:r>
        <w:rPr>
          <w:rFonts w:ascii="仿宋" w:eastAsia="仿宋" w:hAnsi="仿宋" w:cs="仿宋" w:hint="eastAsia"/>
          <w:sz w:val="32"/>
          <w:szCs w:val="32"/>
          <w:lang/>
        </w:rPr>
        <w:t>月</w:t>
      </w:r>
      <w:r>
        <w:rPr>
          <w:rFonts w:ascii="仿宋" w:eastAsia="仿宋" w:hAnsi="仿宋" w:cs="仿宋" w:hint="eastAsia"/>
          <w:sz w:val="32"/>
          <w:szCs w:val="32"/>
        </w:rPr>
        <w:t>，院校须于</w:t>
      </w:r>
      <w:r>
        <w:rPr>
          <w:rFonts w:ascii="仿宋" w:eastAsia="仿宋" w:hAnsi="仿宋" w:cs="仿宋" w:hint="eastAsia"/>
          <w:sz w:val="32"/>
          <w:szCs w:val="32"/>
        </w:rPr>
        <w:t>9</w:t>
      </w:r>
      <w:r>
        <w:rPr>
          <w:rFonts w:ascii="仿宋" w:eastAsia="仿宋" w:hAnsi="仿宋" w:cs="仿宋" w:hint="eastAsia"/>
          <w:sz w:val="32"/>
          <w:szCs w:val="32"/>
        </w:rPr>
        <w:t>月</w:t>
      </w:r>
      <w:r>
        <w:rPr>
          <w:rFonts w:ascii="仿宋" w:eastAsia="仿宋" w:hAnsi="仿宋" w:cs="仿宋" w:hint="eastAsia"/>
          <w:sz w:val="32"/>
          <w:szCs w:val="32"/>
        </w:rPr>
        <w:t>30</w:t>
      </w:r>
      <w:r>
        <w:rPr>
          <w:rFonts w:ascii="仿宋" w:eastAsia="仿宋" w:hAnsi="仿宋" w:cs="仿宋" w:hint="eastAsia"/>
          <w:sz w:val="32"/>
          <w:szCs w:val="32"/>
        </w:rPr>
        <w:t>日前在大赛官网填报省</w:t>
      </w:r>
      <w:r>
        <w:rPr>
          <w:rFonts w:ascii="仿宋" w:eastAsia="仿宋" w:hAnsi="仿宋" w:cs="仿宋" w:hint="eastAsia"/>
          <w:sz w:val="32"/>
          <w:szCs w:val="32"/>
        </w:rPr>
        <w:t>赛晋级名单</w:t>
      </w:r>
      <w:r>
        <w:rPr>
          <w:rFonts w:ascii="仿宋" w:eastAsia="仿宋" w:hAnsi="仿宋" w:cs="仿宋" w:hint="eastAsia"/>
          <w:sz w:val="32"/>
          <w:szCs w:val="32"/>
          <w:lang/>
        </w:rPr>
        <w:t>。</w:t>
      </w:r>
    </w:p>
    <w:p w:rsidR="00094AD3" w:rsidRDefault="00517025">
      <w:pPr>
        <w:spacing w:line="360" w:lineRule="auto"/>
        <w:ind w:left="1549" w:hangingChars="484" w:hanging="1549"/>
        <w:rPr>
          <w:rFonts w:ascii="仿宋" w:eastAsia="仿宋" w:hAnsi="仿宋" w:cs="仿宋"/>
          <w:sz w:val="32"/>
          <w:szCs w:val="32"/>
        </w:rPr>
      </w:pPr>
      <w:r>
        <w:rPr>
          <w:rFonts w:ascii="仿宋" w:eastAsia="仿宋" w:hAnsi="仿宋" w:cs="仿宋" w:hint="eastAsia"/>
          <w:sz w:val="32"/>
          <w:szCs w:val="32"/>
          <w:lang/>
        </w:rPr>
        <w:t>比赛题目：可设置</w:t>
      </w:r>
      <w:r>
        <w:rPr>
          <w:rFonts w:ascii="仿宋" w:eastAsia="仿宋" w:hAnsi="仿宋" w:cs="仿宋" w:hint="eastAsia"/>
          <w:b/>
          <w:bCs/>
          <w:sz w:val="32"/>
          <w:szCs w:val="32"/>
          <w:lang/>
        </w:rPr>
        <w:t>阅读、写作、演讲、汉德笔译、汉德口译</w:t>
      </w:r>
      <w:r>
        <w:rPr>
          <w:rFonts w:ascii="仿宋" w:eastAsia="仿宋" w:hAnsi="仿宋" w:cs="仿宋" w:hint="eastAsia"/>
          <w:sz w:val="32"/>
          <w:szCs w:val="32"/>
          <w:lang/>
        </w:rPr>
        <w:t>等形式，赛题由参赛院校自定。</w:t>
      </w:r>
    </w:p>
    <w:p w:rsidR="00094AD3" w:rsidRDefault="00517025">
      <w:pPr>
        <w:spacing w:line="360" w:lineRule="auto"/>
        <w:ind w:left="1549" w:hangingChars="484" w:hanging="1549"/>
        <w:rPr>
          <w:rFonts w:ascii="仿宋" w:eastAsia="仿宋" w:hAnsi="仿宋" w:cs="仿宋"/>
          <w:sz w:val="32"/>
          <w:szCs w:val="32"/>
          <w:lang/>
        </w:rPr>
      </w:pPr>
      <w:r>
        <w:rPr>
          <w:rFonts w:ascii="仿宋" w:eastAsia="仿宋" w:hAnsi="仿宋" w:cs="仿宋" w:hint="eastAsia"/>
          <w:sz w:val="32"/>
          <w:szCs w:val="32"/>
          <w:lang/>
        </w:rPr>
        <w:t>晋级名额：根据各校</w:t>
      </w:r>
      <w:r>
        <w:rPr>
          <w:rFonts w:ascii="仿宋" w:eastAsia="仿宋" w:hAnsi="仿宋" w:cs="仿宋" w:hint="eastAsia"/>
          <w:b/>
          <w:bCs/>
          <w:sz w:val="32"/>
          <w:szCs w:val="32"/>
          <w:lang/>
        </w:rPr>
        <w:t>2023</w:t>
      </w:r>
      <w:r>
        <w:rPr>
          <w:rFonts w:ascii="仿宋" w:eastAsia="仿宋" w:hAnsi="仿宋" w:cs="仿宋" w:hint="eastAsia"/>
          <w:b/>
          <w:bCs/>
          <w:sz w:val="32"/>
          <w:szCs w:val="32"/>
          <w:lang/>
        </w:rPr>
        <w:t>级德语</w:t>
      </w:r>
      <w:r>
        <w:rPr>
          <w:rFonts w:ascii="仿宋" w:eastAsia="仿宋" w:hAnsi="仿宋" w:cs="仿宋" w:hint="eastAsia"/>
          <w:sz w:val="32"/>
          <w:szCs w:val="32"/>
          <w:lang/>
        </w:rPr>
        <w:t>本科专业、硕士研究生及公外、二外学生人数分配晋级名额。学生数量低于</w:t>
      </w:r>
      <w:r>
        <w:rPr>
          <w:rFonts w:ascii="仿宋" w:eastAsia="仿宋" w:hAnsi="仿宋" w:cs="仿宋" w:hint="eastAsia"/>
          <w:sz w:val="32"/>
          <w:szCs w:val="32"/>
          <w:lang/>
        </w:rPr>
        <w:t>50</w:t>
      </w:r>
      <w:r>
        <w:rPr>
          <w:rFonts w:ascii="仿宋" w:eastAsia="仿宋" w:hAnsi="仿宋" w:cs="仿宋" w:hint="eastAsia"/>
          <w:sz w:val="32"/>
          <w:szCs w:val="32"/>
          <w:lang/>
        </w:rPr>
        <w:t>人，</w:t>
      </w:r>
      <w:r>
        <w:rPr>
          <w:rFonts w:ascii="仿宋" w:eastAsia="仿宋" w:hAnsi="仿宋" w:cs="仿宋" w:hint="eastAsia"/>
          <w:sz w:val="32"/>
          <w:szCs w:val="32"/>
          <w:lang/>
        </w:rPr>
        <w:t>2</w:t>
      </w:r>
      <w:r>
        <w:rPr>
          <w:rFonts w:ascii="仿宋" w:eastAsia="仿宋" w:hAnsi="仿宋" w:cs="仿宋" w:hint="eastAsia"/>
          <w:sz w:val="32"/>
          <w:szCs w:val="32"/>
          <w:lang/>
        </w:rPr>
        <w:t>名选手晋级省赛；学生数量在</w:t>
      </w:r>
      <w:r>
        <w:rPr>
          <w:rFonts w:ascii="仿宋" w:eastAsia="仿宋" w:hAnsi="仿宋" w:cs="仿宋" w:hint="eastAsia"/>
          <w:sz w:val="32"/>
          <w:szCs w:val="32"/>
          <w:lang/>
        </w:rPr>
        <w:t>51</w:t>
      </w:r>
      <w:r>
        <w:rPr>
          <w:rFonts w:ascii="仿宋" w:eastAsia="仿宋" w:hAnsi="仿宋" w:cs="仿宋" w:hint="eastAsia"/>
          <w:sz w:val="32"/>
          <w:szCs w:val="32"/>
          <w:lang/>
        </w:rPr>
        <w:t>—</w:t>
      </w:r>
      <w:r>
        <w:rPr>
          <w:rFonts w:ascii="仿宋" w:eastAsia="仿宋" w:hAnsi="仿宋" w:cs="仿宋" w:hint="eastAsia"/>
          <w:sz w:val="32"/>
          <w:szCs w:val="32"/>
          <w:lang/>
        </w:rPr>
        <w:t>100</w:t>
      </w:r>
      <w:r>
        <w:rPr>
          <w:rFonts w:ascii="仿宋" w:eastAsia="仿宋" w:hAnsi="仿宋" w:cs="仿宋" w:hint="eastAsia"/>
          <w:sz w:val="32"/>
          <w:szCs w:val="32"/>
          <w:lang/>
        </w:rPr>
        <w:t>人之间，</w:t>
      </w:r>
      <w:r>
        <w:rPr>
          <w:rFonts w:ascii="仿宋" w:eastAsia="仿宋" w:hAnsi="仿宋" w:cs="仿宋" w:hint="eastAsia"/>
          <w:sz w:val="32"/>
          <w:szCs w:val="32"/>
          <w:lang/>
        </w:rPr>
        <w:t>3</w:t>
      </w:r>
      <w:r>
        <w:rPr>
          <w:rFonts w:ascii="仿宋" w:eastAsia="仿宋" w:hAnsi="仿宋" w:cs="仿宋" w:hint="eastAsia"/>
          <w:sz w:val="32"/>
          <w:szCs w:val="32"/>
          <w:lang/>
        </w:rPr>
        <w:t>名选手晋级省赛；学生数量高于</w:t>
      </w:r>
      <w:r>
        <w:rPr>
          <w:rFonts w:ascii="仿宋" w:eastAsia="仿宋" w:hAnsi="仿宋" w:cs="仿宋" w:hint="eastAsia"/>
          <w:sz w:val="32"/>
          <w:szCs w:val="32"/>
          <w:lang/>
        </w:rPr>
        <w:t>100</w:t>
      </w:r>
      <w:r>
        <w:rPr>
          <w:rFonts w:ascii="仿宋" w:eastAsia="仿宋" w:hAnsi="仿宋" w:cs="仿宋" w:hint="eastAsia"/>
          <w:sz w:val="32"/>
          <w:szCs w:val="32"/>
          <w:lang/>
        </w:rPr>
        <w:t>人，</w:t>
      </w:r>
      <w:r>
        <w:rPr>
          <w:rFonts w:ascii="仿宋" w:eastAsia="仿宋" w:hAnsi="仿宋" w:cs="仿宋" w:hint="eastAsia"/>
          <w:sz w:val="32"/>
          <w:szCs w:val="32"/>
          <w:lang/>
        </w:rPr>
        <w:t>4</w:t>
      </w:r>
      <w:r>
        <w:rPr>
          <w:rFonts w:ascii="仿宋" w:eastAsia="仿宋" w:hAnsi="仿宋" w:cs="仿宋" w:hint="eastAsia"/>
          <w:sz w:val="32"/>
          <w:szCs w:val="32"/>
          <w:lang/>
        </w:rPr>
        <w:t>名选手晋级省赛。在</w:t>
      </w:r>
      <w:r>
        <w:rPr>
          <w:rFonts w:ascii="仿宋" w:eastAsia="仿宋" w:hAnsi="仿宋" w:cs="仿宋" w:hint="eastAsia"/>
          <w:sz w:val="32"/>
          <w:szCs w:val="32"/>
          <w:lang/>
        </w:rPr>
        <w:t>2023</w:t>
      </w:r>
      <w:r>
        <w:rPr>
          <w:rFonts w:ascii="仿宋" w:eastAsia="仿宋" w:hAnsi="仿宋" w:cs="仿宋" w:hint="eastAsia"/>
          <w:sz w:val="32"/>
          <w:szCs w:val="32"/>
          <w:lang/>
        </w:rPr>
        <w:t>年国赛中获得优秀组织奖的院校（</w:t>
      </w:r>
      <w:hyperlink r:id="rId23" w:history="1">
        <w:r>
          <w:rPr>
            <w:rStyle w:val="ad"/>
            <w:rFonts w:ascii="仿宋" w:eastAsia="仿宋" w:hAnsi="仿宋" w:cs="仿宋" w:hint="eastAsia"/>
            <w:color w:val="auto"/>
            <w:sz w:val="32"/>
            <w:szCs w:val="32"/>
            <w:lang/>
          </w:rPr>
          <w:t>点击查看</w:t>
        </w:r>
      </w:hyperlink>
      <w:r>
        <w:rPr>
          <w:rFonts w:ascii="仿宋" w:eastAsia="仿宋" w:hAnsi="仿宋" w:cs="仿宋" w:hint="eastAsia"/>
          <w:sz w:val="32"/>
          <w:szCs w:val="32"/>
          <w:lang/>
        </w:rPr>
        <w:t>），其晋级省</w:t>
      </w:r>
      <w:r>
        <w:rPr>
          <w:rFonts w:ascii="仿宋" w:eastAsia="仿宋" w:hAnsi="仿宋" w:cs="仿宋" w:hint="eastAsia"/>
          <w:sz w:val="32"/>
          <w:szCs w:val="32"/>
          <w:lang/>
        </w:rPr>
        <w:t>赛名额增加</w:t>
      </w:r>
      <w:r>
        <w:rPr>
          <w:rFonts w:ascii="仿宋" w:eastAsia="仿宋" w:hAnsi="仿宋" w:cs="仿宋" w:hint="eastAsia"/>
          <w:sz w:val="32"/>
          <w:szCs w:val="32"/>
          <w:lang/>
        </w:rPr>
        <w:t>1</w:t>
      </w:r>
      <w:r>
        <w:rPr>
          <w:rFonts w:ascii="仿宋" w:eastAsia="仿宋" w:hAnsi="仿宋" w:cs="仿宋" w:hint="eastAsia"/>
          <w:sz w:val="32"/>
          <w:szCs w:val="32"/>
          <w:lang/>
        </w:rPr>
        <w:t>名。请各参赛校填写“参赛院校学生人数证明”，学院</w:t>
      </w:r>
      <w:r>
        <w:rPr>
          <w:rFonts w:ascii="仿宋" w:eastAsia="仿宋" w:hAnsi="仿宋" w:cs="仿宋" w:hint="eastAsia"/>
          <w:sz w:val="32"/>
          <w:szCs w:val="32"/>
          <w:lang/>
        </w:rPr>
        <w:t>/</w:t>
      </w:r>
      <w:r>
        <w:rPr>
          <w:rFonts w:ascii="仿宋" w:eastAsia="仿宋" w:hAnsi="仿宋" w:cs="仿宋"/>
          <w:sz w:val="32"/>
          <w:szCs w:val="32"/>
          <w:lang/>
        </w:rPr>
        <w:t>系</w:t>
      </w:r>
      <w:r>
        <w:rPr>
          <w:rFonts w:ascii="仿宋" w:eastAsia="仿宋" w:hAnsi="仿宋" w:cs="仿宋" w:hint="eastAsia"/>
          <w:sz w:val="32"/>
          <w:szCs w:val="32"/>
          <w:lang/>
        </w:rPr>
        <w:t>/</w:t>
      </w:r>
      <w:r>
        <w:rPr>
          <w:rFonts w:ascii="仿宋" w:eastAsia="仿宋" w:hAnsi="仿宋" w:cs="仿宋"/>
          <w:sz w:val="32"/>
          <w:szCs w:val="32"/>
          <w:lang/>
        </w:rPr>
        <w:t>教务处</w:t>
      </w:r>
      <w:r>
        <w:rPr>
          <w:rFonts w:ascii="仿宋" w:eastAsia="仿宋" w:hAnsi="仿宋" w:cs="仿宋" w:hint="eastAsia"/>
          <w:sz w:val="32"/>
          <w:szCs w:val="32"/>
          <w:lang/>
        </w:rPr>
        <w:t>盖章后将扫描版文件于</w:t>
      </w:r>
      <w:r>
        <w:rPr>
          <w:rFonts w:ascii="仿宋" w:eastAsia="仿宋" w:hAnsi="仿宋" w:cs="仿宋" w:hint="eastAsia"/>
          <w:sz w:val="32"/>
          <w:szCs w:val="32"/>
          <w:lang/>
        </w:rPr>
        <w:t>5</w:t>
      </w:r>
      <w:r>
        <w:rPr>
          <w:rFonts w:ascii="仿宋" w:eastAsia="仿宋" w:hAnsi="仿宋" w:cs="仿宋" w:hint="eastAsia"/>
          <w:sz w:val="32"/>
          <w:szCs w:val="32"/>
          <w:lang/>
        </w:rPr>
        <w:t>月</w:t>
      </w:r>
      <w:r>
        <w:rPr>
          <w:rFonts w:ascii="仿宋" w:eastAsia="仿宋" w:hAnsi="仿宋" w:cs="仿宋" w:hint="eastAsia"/>
          <w:sz w:val="32"/>
          <w:szCs w:val="32"/>
          <w:lang/>
        </w:rPr>
        <w:t>31</w:t>
      </w:r>
      <w:r>
        <w:rPr>
          <w:rFonts w:ascii="仿宋" w:eastAsia="仿宋" w:hAnsi="仿宋" w:cs="仿宋" w:hint="eastAsia"/>
          <w:sz w:val="32"/>
          <w:szCs w:val="32"/>
          <w:lang/>
        </w:rPr>
        <w:t>日前提交。</w:t>
      </w:r>
    </w:p>
    <w:p w:rsidR="00094AD3" w:rsidRDefault="00517025" w:rsidP="00E05E97">
      <w:pPr>
        <w:spacing w:line="360" w:lineRule="auto"/>
        <w:ind w:left="1555" w:hangingChars="484" w:hanging="1555"/>
        <w:rPr>
          <w:rFonts w:ascii="仿宋" w:eastAsia="仿宋" w:hAnsi="仿宋" w:cs="仿宋"/>
          <w:sz w:val="32"/>
          <w:szCs w:val="32"/>
          <w:lang/>
        </w:rPr>
      </w:pPr>
      <w:r>
        <w:rPr>
          <w:rFonts w:ascii="仿宋" w:eastAsia="仿宋" w:hAnsi="仿宋" w:cs="仿宋" w:hint="eastAsia"/>
          <w:b/>
          <w:bCs/>
          <w:sz w:val="32"/>
          <w:szCs w:val="32"/>
          <w:lang/>
        </w:rPr>
        <w:t>点击下载</w:t>
      </w:r>
      <w:r>
        <w:rPr>
          <w:rFonts w:ascii="仿宋" w:eastAsia="仿宋" w:hAnsi="仿宋" w:cs="仿宋" w:hint="eastAsia"/>
          <w:sz w:val="32"/>
          <w:szCs w:val="32"/>
          <w:lang/>
        </w:rPr>
        <w:t>：</w:t>
      </w:r>
      <w:hyperlink r:id="rId24" w:history="1">
        <w:r>
          <w:rPr>
            <w:rStyle w:val="ad"/>
            <w:rFonts w:ascii="仿宋" w:eastAsia="仿宋" w:hAnsi="仿宋" w:cs="仿宋" w:hint="eastAsia"/>
            <w:color w:val="auto"/>
            <w:sz w:val="32"/>
            <w:szCs w:val="32"/>
            <w:lang/>
          </w:rPr>
          <w:t>参赛院校学生人数证明</w:t>
        </w:r>
      </w:hyperlink>
    </w:p>
    <w:p w:rsidR="00094AD3" w:rsidRDefault="00517025" w:rsidP="00E05E97">
      <w:pPr>
        <w:spacing w:line="360" w:lineRule="auto"/>
        <w:ind w:left="1555" w:hangingChars="484" w:hanging="1555"/>
        <w:rPr>
          <w:rFonts w:ascii="仿宋" w:eastAsia="仿宋" w:hAnsi="仿宋" w:cs="仿宋"/>
          <w:sz w:val="28"/>
          <w:szCs w:val="28"/>
          <w:lang/>
        </w:rPr>
      </w:pPr>
      <w:r>
        <w:rPr>
          <w:rFonts w:ascii="仿宋" w:eastAsia="仿宋" w:hAnsi="仿宋" w:cs="仿宋" w:hint="eastAsia"/>
          <w:b/>
          <w:bCs/>
          <w:sz w:val="32"/>
          <w:szCs w:val="32"/>
          <w:lang/>
        </w:rPr>
        <w:lastRenderedPageBreak/>
        <w:t>提交路径</w:t>
      </w:r>
      <w:r>
        <w:rPr>
          <w:rFonts w:ascii="仿宋" w:eastAsia="仿宋" w:hAnsi="仿宋" w:cs="仿宋" w:hint="eastAsia"/>
          <w:sz w:val="32"/>
          <w:szCs w:val="32"/>
          <w:lang/>
        </w:rPr>
        <w:t>：</w:t>
      </w:r>
      <w:hyperlink r:id="rId25" w:history="1">
        <w:r>
          <w:rPr>
            <w:rStyle w:val="ad"/>
            <w:rFonts w:ascii="仿宋" w:eastAsia="仿宋" w:hAnsi="仿宋" w:cs="仿宋"/>
            <w:color w:val="auto"/>
            <w:sz w:val="28"/>
            <w:szCs w:val="28"/>
            <w:lang/>
          </w:rPr>
          <w:t>https://www.wjx.cn/vm/O7hqOi0.aspx</w:t>
        </w:r>
      </w:hyperlink>
    </w:p>
    <w:p w:rsidR="00094AD3" w:rsidRDefault="00517025">
      <w:pPr>
        <w:spacing w:line="360" w:lineRule="auto"/>
        <w:rPr>
          <w:rFonts w:ascii="楷体" w:eastAsia="楷体" w:hAnsi="楷体" w:cs="Times New Roman"/>
          <w:bCs/>
          <w:sz w:val="32"/>
          <w:szCs w:val="32"/>
        </w:rPr>
      </w:pPr>
      <w:r>
        <w:rPr>
          <w:rFonts w:ascii="楷体" w:eastAsia="楷体" w:hAnsi="楷体" w:cs="Times New Roman" w:hint="eastAsia"/>
          <w:bCs/>
          <w:sz w:val="32"/>
          <w:szCs w:val="32"/>
          <w:lang/>
        </w:rPr>
        <w:t>(</w:t>
      </w:r>
      <w:r>
        <w:rPr>
          <w:rFonts w:ascii="楷体" w:eastAsia="楷体" w:hAnsi="楷体" w:cs="Times New Roman" w:hint="eastAsia"/>
          <w:bCs/>
          <w:sz w:val="32"/>
          <w:szCs w:val="32"/>
          <w:lang/>
        </w:rPr>
        <w:t>二</w:t>
      </w:r>
      <w:r>
        <w:rPr>
          <w:rFonts w:ascii="楷体" w:eastAsia="楷体" w:hAnsi="楷体" w:cs="Times New Roman" w:hint="eastAsia"/>
          <w:bCs/>
          <w:sz w:val="32"/>
          <w:szCs w:val="32"/>
          <w:lang/>
        </w:rPr>
        <w:t>)</w:t>
      </w:r>
      <w:r>
        <w:rPr>
          <w:rFonts w:ascii="楷体" w:eastAsia="楷体" w:hAnsi="楷体" w:cs="Times New Roman" w:hint="eastAsia"/>
          <w:bCs/>
          <w:sz w:val="32"/>
          <w:szCs w:val="32"/>
          <w:lang/>
        </w:rPr>
        <w:t>北京赛区复赛</w:t>
      </w:r>
    </w:p>
    <w:p w:rsidR="00094AD3" w:rsidRDefault="00517025">
      <w:pPr>
        <w:spacing w:line="360" w:lineRule="auto"/>
        <w:ind w:leftChars="7" w:left="1557" w:hangingChars="482" w:hanging="1542"/>
        <w:rPr>
          <w:rFonts w:ascii="仿宋" w:eastAsia="仿宋" w:hAnsi="仿宋" w:cs="仿宋"/>
          <w:sz w:val="32"/>
          <w:szCs w:val="32"/>
        </w:rPr>
      </w:pPr>
      <w:r>
        <w:rPr>
          <w:rFonts w:ascii="仿宋" w:eastAsia="仿宋" w:hAnsi="仿宋" w:cs="仿宋" w:hint="eastAsia"/>
          <w:sz w:val="32"/>
          <w:szCs w:val="32"/>
          <w:lang/>
        </w:rPr>
        <w:t>组织方式：北京赛区</w:t>
      </w:r>
      <w:r>
        <w:rPr>
          <w:rFonts w:ascii="仿宋" w:eastAsia="仿宋" w:hAnsi="仿宋" w:cs="仿宋"/>
          <w:sz w:val="32"/>
          <w:szCs w:val="32"/>
          <w:lang/>
        </w:rPr>
        <w:t>组委会</w:t>
      </w:r>
      <w:r>
        <w:rPr>
          <w:rFonts w:ascii="仿宋" w:eastAsia="仿宋" w:hAnsi="仿宋" w:cs="仿宋" w:hint="eastAsia"/>
          <w:sz w:val="32"/>
          <w:szCs w:val="32"/>
          <w:lang/>
        </w:rPr>
        <w:t>组织，外研社线</w:t>
      </w:r>
      <w:r>
        <w:rPr>
          <w:rFonts w:ascii="仿宋" w:eastAsia="仿宋" w:hAnsi="仿宋" w:cs="仿宋" w:hint="eastAsia"/>
          <w:sz w:val="32"/>
          <w:szCs w:val="32"/>
          <w:lang/>
        </w:rPr>
        <w:t>上承办。</w:t>
      </w:r>
    </w:p>
    <w:p w:rsidR="00094AD3" w:rsidRDefault="00517025">
      <w:pPr>
        <w:spacing w:line="360" w:lineRule="auto"/>
        <w:rPr>
          <w:rFonts w:ascii="仿宋" w:eastAsia="仿宋" w:hAnsi="仿宋" w:cs="仿宋"/>
          <w:sz w:val="32"/>
          <w:szCs w:val="32"/>
        </w:rPr>
      </w:pPr>
      <w:r>
        <w:rPr>
          <w:rFonts w:ascii="仿宋" w:eastAsia="仿宋" w:hAnsi="仿宋" w:cs="仿宋" w:hint="eastAsia"/>
          <w:sz w:val="32"/>
          <w:szCs w:val="32"/>
          <w:lang/>
        </w:rPr>
        <w:t>比赛时间：</w:t>
      </w:r>
      <w:r>
        <w:rPr>
          <w:rFonts w:ascii="仿宋" w:eastAsia="仿宋" w:hAnsi="仿宋" w:cs="仿宋" w:hint="eastAsia"/>
          <w:sz w:val="32"/>
          <w:szCs w:val="32"/>
          <w:lang/>
        </w:rPr>
        <w:t>10</w:t>
      </w:r>
      <w:r>
        <w:rPr>
          <w:rFonts w:ascii="仿宋" w:eastAsia="仿宋" w:hAnsi="仿宋" w:cs="仿宋" w:hint="eastAsia"/>
          <w:sz w:val="32"/>
          <w:szCs w:val="32"/>
          <w:lang/>
        </w:rPr>
        <w:t>月</w:t>
      </w:r>
      <w:r>
        <w:rPr>
          <w:rFonts w:ascii="仿宋" w:eastAsia="仿宋" w:hAnsi="仿宋" w:cs="仿宋" w:hint="eastAsia"/>
          <w:sz w:val="32"/>
          <w:szCs w:val="32"/>
          <w:lang/>
        </w:rPr>
        <w:t>19</w:t>
      </w:r>
      <w:r>
        <w:rPr>
          <w:rFonts w:ascii="仿宋" w:eastAsia="仿宋" w:hAnsi="仿宋" w:cs="仿宋" w:hint="eastAsia"/>
          <w:sz w:val="32"/>
          <w:szCs w:val="32"/>
          <w:lang/>
        </w:rPr>
        <w:t>日。</w:t>
      </w:r>
    </w:p>
    <w:p w:rsidR="00094AD3" w:rsidRDefault="00517025">
      <w:pPr>
        <w:spacing w:line="360" w:lineRule="auto"/>
        <w:ind w:left="1622" w:hangingChars="507" w:hanging="1622"/>
        <w:rPr>
          <w:rFonts w:ascii="仿宋" w:eastAsia="仿宋" w:hAnsi="仿宋" w:cs="仿宋"/>
          <w:sz w:val="32"/>
          <w:szCs w:val="32"/>
        </w:rPr>
      </w:pPr>
      <w:r>
        <w:rPr>
          <w:rFonts w:ascii="仿宋" w:eastAsia="仿宋" w:hAnsi="仿宋" w:cs="仿宋" w:hint="eastAsia"/>
          <w:sz w:val="32"/>
          <w:szCs w:val="32"/>
          <w:lang/>
        </w:rPr>
        <w:t>比赛题目：包括</w:t>
      </w:r>
      <w:r>
        <w:rPr>
          <w:rFonts w:ascii="仿宋" w:eastAsia="仿宋" w:hAnsi="仿宋" w:cs="仿宋" w:hint="eastAsia"/>
          <w:b/>
          <w:bCs/>
          <w:sz w:val="32"/>
          <w:szCs w:val="32"/>
          <w:lang/>
        </w:rPr>
        <w:t>综合试卷及定题演讲（</w:t>
      </w:r>
      <w:r>
        <w:rPr>
          <w:rFonts w:ascii="仿宋" w:eastAsia="仿宋" w:hAnsi="仿宋" w:cs="仿宋" w:hint="eastAsia"/>
          <w:b/>
          <w:bCs/>
          <w:sz w:val="32"/>
          <w:szCs w:val="32"/>
          <w:lang/>
        </w:rPr>
        <w:t>2</w:t>
      </w:r>
      <w:r>
        <w:rPr>
          <w:rFonts w:ascii="仿宋" w:eastAsia="仿宋" w:hAnsi="仿宋" w:cs="仿宋" w:hint="eastAsia"/>
          <w:b/>
          <w:bCs/>
          <w:sz w:val="32"/>
          <w:szCs w:val="32"/>
          <w:lang/>
        </w:rPr>
        <w:t>分钟）</w:t>
      </w:r>
      <w:r>
        <w:rPr>
          <w:rFonts w:ascii="仿宋" w:eastAsia="仿宋" w:hAnsi="仿宋" w:cs="仿宋" w:hint="eastAsia"/>
          <w:sz w:val="32"/>
          <w:szCs w:val="32"/>
          <w:lang/>
        </w:rPr>
        <w:t>两部分。综合试卷包括</w:t>
      </w:r>
      <w:r>
        <w:rPr>
          <w:rFonts w:ascii="仿宋" w:eastAsia="仿宋" w:hAnsi="仿宋" w:cs="仿宋" w:hint="eastAsia"/>
          <w:b/>
          <w:bCs/>
          <w:sz w:val="32"/>
          <w:szCs w:val="32"/>
          <w:lang/>
        </w:rPr>
        <w:t>阅读客观题、汉德笔译、写作</w:t>
      </w:r>
      <w:r>
        <w:rPr>
          <w:rFonts w:ascii="仿宋" w:eastAsia="仿宋" w:hAnsi="仿宋" w:cs="仿宋" w:hint="eastAsia"/>
          <w:sz w:val="32"/>
          <w:szCs w:val="32"/>
          <w:lang/>
        </w:rPr>
        <w:t>，赛题由大赛组委会提供。</w:t>
      </w:r>
    </w:p>
    <w:p w:rsidR="00094AD3" w:rsidRDefault="00517025">
      <w:pPr>
        <w:spacing w:line="360" w:lineRule="auto"/>
        <w:ind w:left="1549" w:rightChars="40" w:right="84" w:hangingChars="484" w:hanging="1549"/>
        <w:rPr>
          <w:rFonts w:ascii="仿宋" w:eastAsia="仿宋" w:hAnsi="仿宋" w:cs="仿宋"/>
          <w:sz w:val="32"/>
          <w:szCs w:val="32"/>
        </w:rPr>
      </w:pPr>
      <w:r>
        <w:rPr>
          <w:rFonts w:ascii="仿宋" w:eastAsia="仿宋" w:hAnsi="仿宋" w:cs="仿宋" w:hint="eastAsia"/>
          <w:sz w:val="32"/>
          <w:szCs w:val="32"/>
          <w:lang/>
        </w:rPr>
        <w:t>比赛方式：登录大赛指定系统作答。</w:t>
      </w:r>
    </w:p>
    <w:p w:rsidR="00094AD3" w:rsidRDefault="00517025">
      <w:pPr>
        <w:spacing w:line="360" w:lineRule="auto"/>
        <w:ind w:leftChars="-40" w:left="1426" w:hangingChars="472" w:hanging="1510"/>
        <w:rPr>
          <w:rFonts w:ascii="仿宋" w:eastAsia="仿宋" w:hAnsi="仿宋" w:cs="仿宋"/>
          <w:sz w:val="32"/>
          <w:szCs w:val="32"/>
          <w:lang/>
        </w:rPr>
      </w:pPr>
      <w:r>
        <w:rPr>
          <w:rFonts w:ascii="仿宋" w:eastAsia="仿宋" w:hAnsi="仿宋" w:cs="仿宋" w:hint="eastAsia"/>
          <w:sz w:val="32"/>
          <w:szCs w:val="32"/>
          <w:lang/>
        </w:rPr>
        <w:t>晋级名额：北京赛区晋级国赛名额为</w:t>
      </w:r>
      <w:r>
        <w:rPr>
          <w:rFonts w:ascii="仿宋" w:eastAsia="仿宋" w:hAnsi="仿宋" w:cs="仿宋" w:hint="eastAsia"/>
          <w:sz w:val="32"/>
          <w:szCs w:val="32"/>
          <w:lang/>
        </w:rPr>
        <w:t>6</w:t>
      </w:r>
      <w:r>
        <w:rPr>
          <w:rFonts w:ascii="仿宋" w:eastAsia="仿宋" w:hAnsi="仿宋" w:cs="仿宋" w:hint="eastAsia"/>
          <w:sz w:val="32"/>
          <w:szCs w:val="32"/>
          <w:lang/>
        </w:rPr>
        <w:t>人。</w:t>
      </w:r>
    </w:p>
    <w:p w:rsidR="00094AD3" w:rsidRDefault="00517025">
      <w:pPr>
        <w:spacing w:line="360" w:lineRule="auto"/>
        <w:rPr>
          <w:rFonts w:ascii="黑体" w:eastAsia="黑体" w:hAnsi="宋体" w:cs="仿宋"/>
          <w:sz w:val="32"/>
          <w:szCs w:val="32"/>
        </w:rPr>
      </w:pPr>
      <w:r>
        <w:rPr>
          <w:rFonts w:ascii="黑体" w:eastAsia="黑体" w:hAnsi="宋体" w:cs="仿宋" w:hint="eastAsia"/>
          <w:sz w:val="32"/>
          <w:szCs w:val="32"/>
          <w:lang/>
        </w:rPr>
        <w:t>四、奖项设置</w:t>
      </w:r>
    </w:p>
    <w:p w:rsidR="00094AD3" w:rsidRDefault="00517025">
      <w:pPr>
        <w:tabs>
          <w:tab w:val="left" w:pos="5307"/>
        </w:tabs>
        <w:spacing w:line="360" w:lineRule="auto"/>
        <w:rPr>
          <w:rFonts w:ascii="楷体" w:eastAsia="楷体" w:hAnsi="楷体" w:cs="Times New Roman"/>
          <w:sz w:val="32"/>
          <w:szCs w:val="32"/>
        </w:rPr>
      </w:pPr>
      <w:r>
        <w:rPr>
          <w:rFonts w:ascii="楷体" w:eastAsia="楷体" w:hAnsi="楷体" w:cs="Times New Roman" w:hint="eastAsia"/>
          <w:sz w:val="32"/>
          <w:szCs w:val="32"/>
          <w:lang/>
        </w:rPr>
        <w:t>(</w:t>
      </w:r>
      <w:r>
        <w:rPr>
          <w:rFonts w:ascii="楷体" w:eastAsia="楷体" w:hAnsi="楷体" w:cs="Times New Roman" w:hint="eastAsia"/>
          <w:sz w:val="32"/>
          <w:szCs w:val="32"/>
          <w:lang/>
        </w:rPr>
        <w:t>一</w:t>
      </w:r>
      <w:r>
        <w:rPr>
          <w:rFonts w:ascii="楷体" w:eastAsia="楷体" w:hAnsi="楷体" w:cs="Times New Roman" w:hint="eastAsia"/>
          <w:sz w:val="32"/>
          <w:szCs w:val="32"/>
          <w:lang/>
        </w:rPr>
        <w:t>)</w:t>
      </w:r>
      <w:r>
        <w:rPr>
          <w:rFonts w:ascii="楷体" w:eastAsia="楷体" w:hAnsi="楷体" w:cs="Times New Roman" w:hint="eastAsia"/>
          <w:sz w:val="32"/>
          <w:szCs w:val="32"/>
          <w:lang/>
        </w:rPr>
        <w:t>校赛</w:t>
      </w:r>
      <w:r>
        <w:rPr>
          <w:rFonts w:ascii="楷体" w:eastAsia="楷体" w:hAnsi="楷体" w:cs="Times New Roman" w:hint="eastAsia"/>
          <w:sz w:val="32"/>
          <w:szCs w:val="32"/>
          <w:lang/>
        </w:rPr>
        <w:tab/>
      </w:r>
    </w:p>
    <w:p w:rsidR="00094AD3" w:rsidRDefault="00517025">
      <w:pPr>
        <w:spacing w:line="360" w:lineRule="auto"/>
        <w:ind w:left="1584" w:hangingChars="495" w:hanging="1584"/>
        <w:rPr>
          <w:rFonts w:ascii="仿宋" w:eastAsia="仿宋" w:hAnsi="仿宋" w:cs="仿宋"/>
          <w:sz w:val="32"/>
          <w:szCs w:val="32"/>
        </w:rPr>
      </w:pPr>
      <w:r>
        <w:rPr>
          <w:rFonts w:ascii="仿宋" w:eastAsia="仿宋" w:hAnsi="仿宋" w:cs="仿宋" w:hint="eastAsia"/>
          <w:sz w:val="32"/>
          <w:szCs w:val="32"/>
          <w:lang/>
        </w:rPr>
        <w:t>选手奖项：设置金、银、铜奖，获奖比例分别为本校参赛选手人数的</w:t>
      </w:r>
      <w:r>
        <w:rPr>
          <w:rFonts w:ascii="仿宋" w:eastAsia="仿宋" w:hAnsi="仿宋" w:cs="仿宋" w:hint="eastAsia"/>
          <w:sz w:val="32"/>
          <w:szCs w:val="32"/>
          <w:lang/>
        </w:rPr>
        <w:t>5%</w:t>
      </w:r>
      <w:r>
        <w:rPr>
          <w:rFonts w:ascii="仿宋" w:eastAsia="仿宋" w:hAnsi="仿宋" w:cs="仿宋" w:hint="eastAsia"/>
          <w:sz w:val="32"/>
          <w:szCs w:val="32"/>
          <w:lang/>
        </w:rPr>
        <w:t>、</w:t>
      </w:r>
      <w:r>
        <w:rPr>
          <w:rFonts w:ascii="仿宋" w:eastAsia="仿宋" w:hAnsi="仿宋" w:cs="仿宋" w:hint="eastAsia"/>
          <w:sz w:val="32"/>
          <w:szCs w:val="32"/>
          <w:lang/>
        </w:rPr>
        <w:t>15%</w:t>
      </w:r>
      <w:r>
        <w:rPr>
          <w:rFonts w:ascii="仿宋" w:eastAsia="仿宋" w:hAnsi="仿宋" w:cs="仿宋" w:hint="eastAsia"/>
          <w:sz w:val="32"/>
          <w:szCs w:val="32"/>
          <w:lang/>
        </w:rPr>
        <w:t>、</w:t>
      </w:r>
      <w:r>
        <w:rPr>
          <w:rFonts w:ascii="仿宋" w:eastAsia="仿宋" w:hAnsi="仿宋" w:cs="仿宋" w:hint="eastAsia"/>
          <w:sz w:val="32"/>
          <w:szCs w:val="32"/>
          <w:lang/>
        </w:rPr>
        <w:t>25%</w:t>
      </w:r>
      <w:r>
        <w:rPr>
          <w:rFonts w:ascii="仿宋" w:eastAsia="仿宋" w:hAnsi="仿宋" w:cs="仿宋" w:hint="eastAsia"/>
          <w:sz w:val="32"/>
          <w:szCs w:val="32"/>
          <w:lang/>
        </w:rPr>
        <w:t>。</w:t>
      </w:r>
    </w:p>
    <w:p w:rsidR="00094AD3" w:rsidRDefault="00517025">
      <w:pPr>
        <w:spacing w:line="360" w:lineRule="auto"/>
        <w:rPr>
          <w:rFonts w:ascii="楷体" w:eastAsia="楷体" w:hAnsi="楷体" w:cs="Times New Roman"/>
          <w:sz w:val="32"/>
          <w:szCs w:val="32"/>
        </w:rPr>
      </w:pPr>
      <w:r>
        <w:rPr>
          <w:rFonts w:ascii="楷体" w:eastAsia="楷体" w:hAnsi="楷体" w:cs="Times New Roman" w:hint="eastAsia"/>
          <w:sz w:val="32"/>
          <w:szCs w:val="32"/>
          <w:lang/>
        </w:rPr>
        <w:t>(</w:t>
      </w:r>
      <w:r>
        <w:rPr>
          <w:rFonts w:ascii="楷体" w:eastAsia="楷体" w:hAnsi="楷体" w:cs="Times New Roman" w:hint="eastAsia"/>
          <w:sz w:val="32"/>
          <w:szCs w:val="32"/>
          <w:lang/>
        </w:rPr>
        <w:t>二</w:t>
      </w:r>
      <w:r>
        <w:rPr>
          <w:rFonts w:ascii="楷体" w:eastAsia="楷体" w:hAnsi="楷体" w:cs="Times New Roman" w:hint="eastAsia"/>
          <w:sz w:val="32"/>
          <w:szCs w:val="32"/>
          <w:lang/>
        </w:rPr>
        <w:t>)</w:t>
      </w:r>
      <w:r>
        <w:rPr>
          <w:rFonts w:ascii="楷体" w:eastAsia="楷体" w:hAnsi="楷体" w:cs="Times New Roman" w:hint="eastAsia"/>
          <w:sz w:val="32"/>
          <w:szCs w:val="32"/>
          <w:lang/>
        </w:rPr>
        <w:t>北京赛区</w:t>
      </w:r>
    </w:p>
    <w:p w:rsidR="00094AD3" w:rsidRDefault="00517025">
      <w:pPr>
        <w:spacing w:line="360" w:lineRule="auto"/>
        <w:ind w:left="1610" w:hangingChars="503" w:hanging="1610"/>
        <w:rPr>
          <w:rFonts w:ascii="仿宋" w:eastAsia="仿宋" w:hAnsi="仿宋" w:cs="仿宋"/>
          <w:sz w:val="32"/>
          <w:szCs w:val="32"/>
        </w:rPr>
      </w:pPr>
      <w:r>
        <w:rPr>
          <w:rFonts w:ascii="仿宋" w:eastAsia="仿宋" w:hAnsi="仿宋" w:cs="仿宋" w:hint="eastAsia"/>
          <w:sz w:val="32"/>
          <w:szCs w:val="32"/>
          <w:lang/>
        </w:rPr>
        <w:t>选手奖项：设置金奖</w:t>
      </w:r>
      <w:r>
        <w:rPr>
          <w:rFonts w:ascii="仿宋" w:eastAsia="仿宋" w:hAnsi="仿宋" w:cs="仿宋" w:hint="eastAsia"/>
          <w:sz w:val="32"/>
          <w:szCs w:val="32"/>
          <w:lang/>
        </w:rPr>
        <w:t>6</w:t>
      </w:r>
      <w:r>
        <w:rPr>
          <w:rFonts w:ascii="仿宋" w:eastAsia="仿宋" w:hAnsi="仿宋" w:cs="仿宋" w:hint="eastAsia"/>
          <w:sz w:val="32"/>
          <w:szCs w:val="32"/>
          <w:lang/>
        </w:rPr>
        <w:t>名、银奖、铜奖若干。</w:t>
      </w:r>
    </w:p>
    <w:p w:rsidR="00094AD3" w:rsidRDefault="00517025">
      <w:pPr>
        <w:spacing w:line="360" w:lineRule="auto"/>
        <w:ind w:left="2266" w:hangingChars="708" w:hanging="2266"/>
        <w:rPr>
          <w:rFonts w:ascii="仿宋" w:eastAsia="仿宋" w:hAnsi="仿宋" w:cs="仿宋"/>
          <w:sz w:val="32"/>
          <w:szCs w:val="32"/>
        </w:rPr>
      </w:pPr>
      <w:r>
        <w:rPr>
          <w:rFonts w:ascii="仿宋" w:eastAsia="仿宋" w:hAnsi="仿宋" w:cs="仿宋" w:hint="eastAsia"/>
          <w:sz w:val="32"/>
          <w:szCs w:val="32"/>
          <w:lang/>
        </w:rPr>
        <w:t>指导教师奖项：</w:t>
      </w:r>
      <w:r>
        <w:rPr>
          <w:rFonts w:ascii="仿宋" w:eastAsia="仿宋" w:hAnsi="仿宋" w:cs="仿宋" w:hint="eastAsia"/>
          <w:sz w:val="32"/>
          <w:szCs w:val="32"/>
        </w:rPr>
        <w:t>获奖选手的指导教师获得相应奖项，每位选手的指导老师限</w:t>
      </w:r>
      <w:r>
        <w:rPr>
          <w:rFonts w:ascii="Arial" w:eastAsia="仿宋" w:hAnsi="Arial" w:cs="Arial" w:hint="eastAsia"/>
          <w:sz w:val="32"/>
          <w:szCs w:val="32"/>
        </w:rPr>
        <w:t>1</w:t>
      </w:r>
      <w:r>
        <w:rPr>
          <w:rFonts w:ascii="仿宋" w:eastAsia="仿宋" w:hAnsi="仿宋" w:cs="仿宋" w:hint="eastAsia"/>
          <w:sz w:val="32"/>
          <w:szCs w:val="32"/>
        </w:rPr>
        <w:t>名。</w:t>
      </w:r>
    </w:p>
    <w:p w:rsidR="00094AD3" w:rsidRDefault="00517025">
      <w:pPr>
        <w:spacing w:line="360" w:lineRule="auto"/>
        <w:ind w:left="1904" w:hangingChars="595" w:hanging="1904"/>
        <w:rPr>
          <w:rFonts w:ascii="仿宋" w:eastAsia="仿宋" w:hAnsi="仿宋" w:cs="仿宋"/>
          <w:sz w:val="32"/>
          <w:szCs w:val="32"/>
          <w:lang/>
        </w:rPr>
      </w:pPr>
      <w:r>
        <w:rPr>
          <w:rFonts w:ascii="仿宋" w:eastAsia="仿宋" w:hAnsi="仿宋" w:cs="仿宋" w:hint="eastAsia"/>
          <w:sz w:val="32"/>
          <w:szCs w:val="32"/>
          <w:lang/>
        </w:rPr>
        <w:t>优秀组织奖：校赛组织</w:t>
      </w:r>
      <w:r>
        <w:rPr>
          <w:rFonts w:ascii="仿宋" w:eastAsia="仿宋" w:hAnsi="仿宋" w:cs="仿宋" w:hint="eastAsia"/>
          <w:sz w:val="32"/>
          <w:szCs w:val="32"/>
          <w:lang/>
        </w:rPr>
        <w:t>工作或省赛成绩突出的院校获得优秀组织奖。</w:t>
      </w:r>
    </w:p>
    <w:p w:rsidR="00094AD3" w:rsidRDefault="00517025">
      <w:pPr>
        <w:spacing w:line="360" w:lineRule="auto"/>
        <w:rPr>
          <w:rFonts w:ascii="仿宋" w:eastAsia="仿宋" w:hAnsi="仿宋" w:cs="仿宋"/>
          <w:sz w:val="32"/>
          <w:szCs w:val="32"/>
        </w:rPr>
      </w:pPr>
      <w:r>
        <w:rPr>
          <w:rFonts w:ascii="黑体" w:eastAsia="黑体" w:hAnsi="黑体" w:cs="仿宋" w:hint="eastAsia"/>
          <w:sz w:val="32"/>
          <w:szCs w:val="32"/>
        </w:rPr>
        <w:t>五、备赛资源</w:t>
      </w:r>
    </w:p>
    <w:p w:rsidR="00094AD3" w:rsidRDefault="00517025">
      <w:pPr>
        <w:ind w:firstLineChars="200" w:firstLine="640"/>
        <w:rPr>
          <w:rFonts w:ascii="Times New Roman" w:eastAsia="仿宋" w:hAnsi="Times New Roman" w:cs="Times New Roman"/>
          <w:sz w:val="32"/>
          <w:szCs w:val="32"/>
        </w:rPr>
      </w:pPr>
      <w:r>
        <w:rPr>
          <w:rFonts w:ascii="仿宋" w:eastAsia="仿宋" w:hAnsi="仿宋" w:cs="仿宋" w:hint="eastAsia"/>
          <w:sz w:val="32"/>
          <w:szCs w:val="32"/>
        </w:rPr>
        <w:t>依据大赛考查能力要求，组委会精心打造备赛资源，甄选备赛图书，助力选手打磨语言技能，丰富知识储备，提升</w:t>
      </w:r>
      <w:r>
        <w:rPr>
          <w:rFonts w:ascii="仿宋" w:eastAsia="仿宋" w:hAnsi="仿宋" w:cs="仿宋" w:hint="eastAsia"/>
          <w:sz w:val="32"/>
          <w:szCs w:val="32"/>
        </w:rPr>
        <w:lastRenderedPageBreak/>
        <w:t>外语综合应用能力，实现高效备赛，详情请见大赛官网</w:t>
      </w:r>
      <w:hyperlink r:id="rId26" w:history="1">
        <w:r>
          <w:rPr>
            <w:rStyle w:val="ad"/>
            <w:rFonts w:ascii="Times New Roman" w:eastAsia="仿宋" w:hAnsi="Times New Roman" w:cs="Times New Roman"/>
            <w:sz w:val="32"/>
            <w:szCs w:val="32"/>
          </w:rPr>
          <w:t>https://ucc.fltrp.com</w:t>
        </w:r>
      </w:hyperlink>
      <w:r>
        <w:rPr>
          <w:rFonts w:ascii="Times New Roman" w:eastAsia="仿宋" w:hAnsi="Times New Roman" w:cs="Times New Roman" w:hint="eastAsia"/>
          <w:sz w:val="32"/>
          <w:szCs w:val="32"/>
        </w:rPr>
        <w:t>或扫描下方二维码。</w:t>
      </w:r>
    </w:p>
    <w:p w:rsidR="00094AD3" w:rsidRDefault="00517025">
      <w:pPr>
        <w:spacing w:line="360" w:lineRule="auto"/>
        <w:jc w:val="center"/>
        <w:rPr>
          <w:rFonts w:ascii="仿宋" w:eastAsia="仿宋" w:hAnsi="仿宋" w:cs="仿宋"/>
          <w:kern w:val="0"/>
          <w:sz w:val="32"/>
          <w:szCs w:val="32"/>
        </w:rPr>
      </w:pPr>
      <w:r>
        <w:rPr>
          <w:noProof/>
        </w:rPr>
        <w:drawing>
          <wp:inline distT="0" distB="0" distL="114300" distR="114300">
            <wp:extent cx="1291590" cy="1280795"/>
            <wp:effectExtent l="0" t="0" r="3810" b="1460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27"/>
                    <a:stretch>
                      <a:fillRect/>
                    </a:stretch>
                  </pic:blipFill>
                  <pic:spPr>
                    <a:xfrm>
                      <a:off x="0" y="0"/>
                      <a:ext cx="1291590" cy="1280795"/>
                    </a:xfrm>
                    <a:prstGeom prst="rect">
                      <a:avLst/>
                    </a:prstGeom>
                    <a:noFill/>
                    <a:ln>
                      <a:noFill/>
                    </a:ln>
                  </pic:spPr>
                </pic:pic>
              </a:graphicData>
            </a:graphic>
          </wp:inline>
        </w:drawing>
      </w:r>
    </w:p>
    <w:p w:rsidR="00094AD3" w:rsidRDefault="00517025">
      <w:pPr>
        <w:spacing w:line="360" w:lineRule="auto"/>
        <w:jc w:val="center"/>
        <w:rPr>
          <w:rFonts w:ascii="仿宋" w:eastAsia="仿宋" w:hAnsi="仿宋" w:cs="仿宋"/>
          <w:sz w:val="28"/>
          <w:szCs w:val="28"/>
          <w:lang/>
        </w:rPr>
      </w:pPr>
      <w:r>
        <w:rPr>
          <w:rFonts w:ascii="仿宋" w:eastAsia="仿宋" w:hAnsi="仿宋" w:cs="仿宋"/>
          <w:sz w:val="28"/>
          <w:szCs w:val="28"/>
          <w:lang/>
        </w:rPr>
        <w:t>扫码查看备赛资源</w:t>
      </w:r>
    </w:p>
    <w:p w:rsidR="00094AD3" w:rsidRDefault="00517025">
      <w:pPr>
        <w:widowControl/>
        <w:jc w:val="left"/>
        <w:rPr>
          <w:rFonts w:ascii="仿宋" w:eastAsia="仿宋" w:hAnsi="仿宋" w:cs="仿宋"/>
          <w:sz w:val="28"/>
          <w:szCs w:val="28"/>
          <w:lang/>
        </w:rPr>
      </w:pPr>
      <w:r>
        <w:rPr>
          <w:rFonts w:ascii="仿宋" w:eastAsia="仿宋" w:hAnsi="仿宋" w:cs="仿宋"/>
          <w:sz w:val="28"/>
          <w:szCs w:val="28"/>
          <w:lang/>
        </w:rPr>
        <w:br w:type="page"/>
      </w:r>
    </w:p>
    <w:p w:rsidR="00094AD3" w:rsidRDefault="00517025">
      <w:pPr>
        <w:widowControl/>
        <w:jc w:val="left"/>
        <w:rPr>
          <w:rFonts w:ascii="黑体" w:eastAsia="黑体" w:hAnsi="宋体" w:cs="仿宋"/>
          <w:sz w:val="32"/>
          <w:szCs w:val="32"/>
        </w:rPr>
      </w:pPr>
      <w:r>
        <w:rPr>
          <w:rFonts w:ascii="楷体" w:eastAsia="楷体" w:hAnsi="楷体" w:cs="仿宋" w:hint="eastAsia"/>
          <w:sz w:val="32"/>
          <w:szCs w:val="32"/>
          <w:lang/>
        </w:rPr>
        <w:lastRenderedPageBreak/>
        <w:t>附件</w:t>
      </w:r>
      <w:r>
        <w:rPr>
          <w:rFonts w:ascii="楷体" w:eastAsia="楷体" w:hAnsi="楷体" w:cs="仿宋" w:hint="eastAsia"/>
          <w:sz w:val="32"/>
          <w:szCs w:val="32"/>
          <w:lang/>
        </w:rPr>
        <w:t>3-3</w:t>
      </w:r>
      <w:r>
        <w:rPr>
          <w:rFonts w:ascii="楷体" w:eastAsia="楷体" w:hAnsi="楷体" w:cs="仿宋" w:hint="eastAsia"/>
          <w:sz w:val="32"/>
          <w:szCs w:val="32"/>
          <w:lang/>
        </w:rPr>
        <w:t>：</w:t>
      </w:r>
    </w:p>
    <w:p w:rsidR="00094AD3" w:rsidRDefault="00517025">
      <w:pPr>
        <w:spacing w:line="640" w:lineRule="exact"/>
        <w:jc w:val="center"/>
        <w:rPr>
          <w:rFonts w:ascii="方正小标宋简体" w:eastAsia="方正小标宋简体" w:hAnsi="Calibri Light" w:cs="Times New Roman"/>
          <w:bCs/>
          <w:sz w:val="44"/>
          <w:szCs w:val="32"/>
        </w:rPr>
      </w:pPr>
      <w:r>
        <w:rPr>
          <w:rFonts w:ascii="方正小标宋简体" w:eastAsia="方正小标宋简体" w:hAnsi="Calibri Light" w:cs="Times New Roman" w:hint="eastAsia"/>
          <w:bCs/>
          <w:sz w:val="44"/>
          <w:szCs w:val="32"/>
          <w:lang/>
        </w:rPr>
        <w:t>2024</w:t>
      </w:r>
      <w:r>
        <w:rPr>
          <w:rFonts w:ascii="方正小标宋简体" w:eastAsia="方正小标宋简体" w:hAnsi="Calibri Light" w:cs="Times New Roman" w:hint="eastAsia"/>
          <w:bCs/>
          <w:sz w:val="44"/>
          <w:szCs w:val="32"/>
          <w:lang/>
        </w:rPr>
        <w:t>“外研社·国才杯”</w:t>
      </w:r>
    </w:p>
    <w:p w:rsidR="00094AD3" w:rsidRDefault="00517025">
      <w:pPr>
        <w:spacing w:line="640" w:lineRule="exact"/>
        <w:ind w:leftChars="-26" w:left="-2" w:hangingChars="12" w:hanging="53"/>
        <w:jc w:val="center"/>
        <w:rPr>
          <w:rFonts w:ascii="方正小标宋简体" w:eastAsia="方正小标宋简体" w:hAnsi="Calibri Light" w:cs="Times New Roman"/>
          <w:bCs/>
          <w:sz w:val="44"/>
          <w:szCs w:val="32"/>
        </w:rPr>
      </w:pPr>
      <w:r>
        <w:rPr>
          <w:rFonts w:ascii="方正小标宋简体" w:eastAsia="方正小标宋简体" w:hAnsi="Calibri Light" w:cs="Times New Roman" w:hint="eastAsia"/>
          <w:bCs/>
          <w:sz w:val="44"/>
          <w:szCs w:val="32"/>
          <w:lang/>
        </w:rPr>
        <w:t>“理解当代中国”全国大学生外语能力大赛</w:t>
      </w:r>
    </w:p>
    <w:p w:rsidR="00094AD3" w:rsidRDefault="00517025">
      <w:pPr>
        <w:spacing w:line="640" w:lineRule="exact"/>
        <w:jc w:val="center"/>
        <w:rPr>
          <w:rFonts w:ascii="方正小标宋简体" w:eastAsia="方正小标宋简体" w:hAnsi="Calibri Light" w:cs="Times New Roman"/>
          <w:bCs/>
          <w:sz w:val="44"/>
          <w:szCs w:val="32"/>
          <w:lang/>
        </w:rPr>
      </w:pPr>
      <w:r>
        <w:rPr>
          <w:rFonts w:ascii="方正小标宋简体" w:eastAsia="方正小标宋简体" w:hAnsi="Calibri Light" w:cs="Times New Roman" w:hint="eastAsia"/>
          <w:bCs/>
          <w:sz w:val="44"/>
          <w:szCs w:val="32"/>
          <w:lang/>
        </w:rPr>
        <w:t>多语种组法语比赛方案</w:t>
      </w:r>
    </w:p>
    <w:p w:rsidR="00094AD3" w:rsidRDefault="00517025">
      <w:pPr>
        <w:spacing w:line="640" w:lineRule="exact"/>
        <w:jc w:val="center"/>
        <w:rPr>
          <w:rFonts w:ascii="方正小标宋简体" w:eastAsia="方正小标宋简体" w:hAnsi="Calibri Light" w:cs="Times New Roman"/>
          <w:bCs/>
          <w:sz w:val="44"/>
          <w:szCs w:val="32"/>
          <w:lang/>
        </w:rPr>
      </w:pPr>
      <w:r>
        <w:rPr>
          <w:rFonts w:ascii="方正小标宋简体" w:eastAsia="方正小标宋简体" w:hAnsi="Calibri Light" w:cs="Times New Roman" w:hint="eastAsia"/>
          <w:bCs/>
          <w:sz w:val="44"/>
          <w:szCs w:val="32"/>
          <w:lang/>
        </w:rPr>
        <w:t>（北京赛区）</w:t>
      </w:r>
    </w:p>
    <w:p w:rsidR="00094AD3" w:rsidRDefault="00094AD3">
      <w:pPr>
        <w:spacing w:line="360" w:lineRule="auto"/>
        <w:rPr>
          <w:rFonts w:ascii="仿宋" w:eastAsia="仿宋" w:hAnsi="仿宋" w:cs="仿宋"/>
          <w:sz w:val="36"/>
          <w:szCs w:val="28"/>
        </w:rPr>
      </w:pPr>
    </w:p>
    <w:p w:rsidR="00094AD3" w:rsidRDefault="00517025">
      <w:pPr>
        <w:spacing w:line="360" w:lineRule="auto"/>
        <w:rPr>
          <w:rFonts w:ascii="黑体" w:eastAsia="黑体" w:hAnsi="宋体" w:cs="仿宋"/>
          <w:sz w:val="32"/>
          <w:szCs w:val="32"/>
          <w:lang/>
        </w:rPr>
      </w:pPr>
      <w:r>
        <w:rPr>
          <w:rFonts w:ascii="黑体" w:eastAsia="黑体" w:hAnsi="宋体" w:cs="仿宋" w:hint="eastAsia"/>
          <w:sz w:val="32"/>
          <w:szCs w:val="32"/>
          <w:lang/>
        </w:rPr>
        <w:t>一、大赛宗旨</w:t>
      </w:r>
    </w:p>
    <w:p w:rsidR="00094AD3" w:rsidRDefault="00517025">
      <w:pPr>
        <w:spacing w:line="360" w:lineRule="auto"/>
        <w:ind w:firstLineChars="200" w:firstLine="640"/>
        <w:rPr>
          <w:rFonts w:ascii="黑体" w:eastAsia="黑体" w:hAnsi="宋体" w:cs="仿宋"/>
          <w:sz w:val="32"/>
          <w:szCs w:val="32"/>
        </w:rPr>
      </w:pPr>
      <w:r>
        <w:rPr>
          <w:rFonts w:ascii="仿宋" w:eastAsia="仿宋" w:hAnsi="仿宋" w:cs="仿宋" w:hint="eastAsia"/>
          <w:sz w:val="32"/>
          <w:szCs w:val="32"/>
          <w:lang/>
        </w:rPr>
        <w:t>引导当代大学生理解当代中国，深入领会习近平新时代中国特色社会主义思想的核心要义，关注国内国际时事，加深对中国理论和中国实践的认识，能够用中国理论解释中国实践；加深对中国特色话语体系的理解，能够向国际受众分享中国改革与发展的经验与智慧；学会用中国理论观察和分析当代中国的发展与成就，培养语言综合运用能力、跨文化能力、思辨能力、创新能力等，提高用外语讲好中国故事的能力；推动高校法语教学改革与创新，为培养堪当民族复兴大任的高素质国际化外语人才作出贡献。</w:t>
      </w:r>
    </w:p>
    <w:p w:rsidR="00094AD3" w:rsidRDefault="00517025">
      <w:pPr>
        <w:spacing w:line="360" w:lineRule="auto"/>
        <w:rPr>
          <w:rFonts w:ascii="黑体" w:eastAsia="黑体" w:hAnsi="宋体" w:cs="仿宋"/>
          <w:sz w:val="32"/>
          <w:szCs w:val="32"/>
        </w:rPr>
      </w:pPr>
      <w:r>
        <w:rPr>
          <w:rFonts w:ascii="黑体" w:eastAsia="黑体" w:hAnsi="宋体" w:cs="仿宋" w:hint="eastAsia"/>
          <w:sz w:val="32"/>
          <w:szCs w:val="32"/>
          <w:lang/>
        </w:rPr>
        <w:t>二、大赛内容</w:t>
      </w:r>
    </w:p>
    <w:p w:rsidR="00094AD3" w:rsidRDefault="00517025">
      <w:pPr>
        <w:spacing w:line="360" w:lineRule="auto"/>
        <w:ind w:firstLineChars="200" w:firstLine="640"/>
        <w:rPr>
          <w:rFonts w:ascii="仿宋" w:eastAsia="仿宋" w:hAnsi="仿宋" w:cs="仿宋"/>
          <w:sz w:val="32"/>
          <w:szCs w:val="32"/>
          <w:lang/>
        </w:rPr>
      </w:pPr>
      <w:r>
        <w:rPr>
          <w:rFonts w:ascii="仿宋" w:eastAsia="仿宋" w:hAnsi="仿宋" w:cs="仿宋" w:hint="eastAsia"/>
          <w:sz w:val="32"/>
          <w:szCs w:val="32"/>
          <w:lang/>
        </w:rPr>
        <w:t>赛题涵盖习近平新时代中国特色社会主义思想核心内容</w:t>
      </w:r>
      <w:r>
        <w:rPr>
          <w:rFonts w:ascii="仿宋" w:eastAsia="仿宋" w:hAnsi="仿宋" w:cs="仿宋" w:hint="eastAsia"/>
          <w:sz w:val="32"/>
          <w:szCs w:val="32"/>
          <w:lang/>
        </w:rPr>
        <w:t>，涉及经济建设、政治建设、文化建设、社会建设和生态文明建设等领域的重要话题，考查形式包括阅读、写作、演讲、汉法笔译、汉法口译等。部分赛题素材选自《习近平谈治国理政》第一卷、第二卷、第三卷、第四卷和党的二十大</w:t>
      </w:r>
      <w:r>
        <w:rPr>
          <w:rFonts w:ascii="仿宋" w:eastAsia="仿宋" w:hAnsi="仿宋" w:cs="仿宋" w:hint="eastAsia"/>
          <w:sz w:val="32"/>
          <w:szCs w:val="32"/>
          <w:lang/>
        </w:rPr>
        <w:lastRenderedPageBreak/>
        <w:t>报告等。</w:t>
      </w:r>
    </w:p>
    <w:p w:rsidR="00094AD3" w:rsidRDefault="00517025">
      <w:pPr>
        <w:spacing w:line="360" w:lineRule="auto"/>
        <w:rPr>
          <w:rFonts w:ascii="黑体" w:eastAsia="黑体" w:hAnsi="宋体" w:cs="仿宋"/>
          <w:sz w:val="32"/>
          <w:szCs w:val="32"/>
        </w:rPr>
      </w:pPr>
      <w:r>
        <w:rPr>
          <w:rFonts w:ascii="黑体" w:eastAsia="黑体" w:hAnsi="宋体" w:cs="仿宋" w:hint="eastAsia"/>
          <w:sz w:val="32"/>
          <w:szCs w:val="32"/>
          <w:lang/>
        </w:rPr>
        <w:t>三、大赛安排</w:t>
      </w:r>
    </w:p>
    <w:p w:rsidR="00094AD3" w:rsidRDefault="00517025">
      <w:pPr>
        <w:spacing w:line="360" w:lineRule="auto"/>
        <w:rPr>
          <w:rFonts w:ascii="楷体" w:eastAsia="楷体" w:hAnsi="楷体" w:cs="Times New Roman"/>
          <w:bCs/>
          <w:sz w:val="32"/>
          <w:szCs w:val="32"/>
        </w:rPr>
      </w:pPr>
      <w:r>
        <w:rPr>
          <w:rFonts w:ascii="楷体" w:eastAsia="楷体" w:hAnsi="楷体" w:cs="Times New Roman" w:hint="eastAsia"/>
          <w:bCs/>
          <w:sz w:val="32"/>
          <w:szCs w:val="32"/>
          <w:lang/>
        </w:rPr>
        <w:t>(</w:t>
      </w:r>
      <w:r>
        <w:rPr>
          <w:rFonts w:ascii="楷体" w:eastAsia="楷体" w:hAnsi="楷体" w:cs="Times New Roman" w:hint="eastAsia"/>
          <w:bCs/>
          <w:sz w:val="32"/>
          <w:szCs w:val="32"/>
          <w:lang/>
        </w:rPr>
        <w:t>一</w:t>
      </w:r>
      <w:r>
        <w:rPr>
          <w:rFonts w:ascii="楷体" w:eastAsia="楷体" w:hAnsi="楷体" w:cs="Times New Roman" w:hint="eastAsia"/>
          <w:bCs/>
          <w:sz w:val="32"/>
          <w:szCs w:val="32"/>
          <w:lang/>
        </w:rPr>
        <w:t>)</w:t>
      </w:r>
      <w:r>
        <w:rPr>
          <w:rFonts w:ascii="楷体" w:eastAsia="楷体" w:hAnsi="楷体" w:cs="Times New Roman" w:hint="eastAsia"/>
          <w:bCs/>
          <w:sz w:val="32"/>
          <w:szCs w:val="32"/>
          <w:lang/>
        </w:rPr>
        <w:t>校赛</w:t>
      </w:r>
    </w:p>
    <w:p w:rsidR="00094AD3" w:rsidRDefault="00517025">
      <w:pPr>
        <w:spacing w:line="360" w:lineRule="auto"/>
        <w:ind w:left="1558" w:hangingChars="487" w:hanging="1558"/>
        <w:rPr>
          <w:rFonts w:ascii="仿宋" w:eastAsia="仿宋" w:hAnsi="仿宋" w:cs="仿宋"/>
          <w:sz w:val="32"/>
          <w:szCs w:val="32"/>
          <w:lang/>
        </w:rPr>
      </w:pPr>
      <w:r>
        <w:rPr>
          <w:rFonts w:ascii="仿宋" w:eastAsia="仿宋" w:hAnsi="仿宋" w:cs="仿宋" w:hint="eastAsia"/>
          <w:sz w:val="32"/>
          <w:szCs w:val="32"/>
          <w:lang/>
        </w:rPr>
        <w:t>参赛注册：</w:t>
      </w:r>
      <w:r>
        <w:rPr>
          <w:rFonts w:ascii="仿宋" w:eastAsia="仿宋" w:hAnsi="仿宋" w:cs="仿宋" w:hint="eastAsia"/>
          <w:spacing w:val="6"/>
          <w:sz w:val="32"/>
          <w:szCs w:val="32"/>
          <w:lang/>
        </w:rPr>
        <w:t>大赛官网于</w:t>
      </w:r>
      <w:r>
        <w:rPr>
          <w:rFonts w:ascii="仿宋" w:eastAsia="仿宋" w:hAnsi="仿宋" w:cs="仿宋" w:hint="eastAsia"/>
          <w:spacing w:val="6"/>
          <w:sz w:val="32"/>
          <w:szCs w:val="32"/>
          <w:lang/>
        </w:rPr>
        <w:t>2024</w:t>
      </w:r>
      <w:r>
        <w:rPr>
          <w:rFonts w:ascii="仿宋" w:eastAsia="仿宋" w:hAnsi="仿宋" w:cs="仿宋" w:hint="eastAsia"/>
          <w:spacing w:val="6"/>
          <w:sz w:val="32"/>
          <w:szCs w:val="32"/>
          <w:lang/>
        </w:rPr>
        <w:t>年</w:t>
      </w:r>
      <w:r>
        <w:rPr>
          <w:rFonts w:ascii="仿宋" w:eastAsia="仿宋" w:hAnsi="仿宋" w:cs="仿宋" w:hint="eastAsia"/>
          <w:spacing w:val="6"/>
          <w:sz w:val="32"/>
          <w:szCs w:val="32"/>
          <w:lang/>
        </w:rPr>
        <w:t>6</w:t>
      </w:r>
      <w:r>
        <w:rPr>
          <w:rFonts w:ascii="仿宋" w:eastAsia="仿宋" w:hAnsi="仿宋" w:cs="仿宋" w:hint="eastAsia"/>
          <w:spacing w:val="6"/>
          <w:sz w:val="32"/>
          <w:szCs w:val="32"/>
          <w:lang/>
        </w:rPr>
        <w:t>月</w:t>
      </w:r>
      <w:r>
        <w:rPr>
          <w:rFonts w:ascii="仿宋" w:eastAsia="仿宋" w:hAnsi="仿宋" w:cs="仿宋" w:hint="eastAsia"/>
          <w:spacing w:val="6"/>
          <w:sz w:val="32"/>
          <w:szCs w:val="32"/>
          <w:lang/>
        </w:rPr>
        <w:t>1</w:t>
      </w:r>
      <w:r>
        <w:rPr>
          <w:rFonts w:ascii="仿宋" w:eastAsia="仿宋" w:hAnsi="仿宋" w:cs="仿宋" w:hint="eastAsia"/>
          <w:spacing w:val="6"/>
          <w:sz w:val="32"/>
          <w:szCs w:val="32"/>
          <w:lang/>
        </w:rPr>
        <w:t>日起开放参赛报名页面。</w:t>
      </w:r>
      <w:r>
        <w:rPr>
          <w:rFonts w:ascii="仿宋" w:eastAsia="仿宋" w:hAnsi="仿宋" w:cs="仿宋" w:hint="eastAsia"/>
          <w:sz w:val="32"/>
          <w:szCs w:val="32"/>
          <w:lang/>
        </w:rPr>
        <w:t>参赛选手须在大赛官网的“选手报名</w:t>
      </w:r>
      <w:r>
        <w:rPr>
          <w:rFonts w:ascii="仿宋" w:eastAsia="仿宋" w:hAnsi="仿宋" w:cs="仿宋" w:hint="eastAsia"/>
          <w:sz w:val="32"/>
          <w:szCs w:val="32"/>
          <w:lang/>
        </w:rPr>
        <w:t>/</w:t>
      </w:r>
      <w:r>
        <w:rPr>
          <w:rFonts w:ascii="仿宋" w:eastAsia="仿宋" w:hAnsi="仿宋" w:cs="仿宋" w:hint="eastAsia"/>
          <w:sz w:val="32"/>
          <w:szCs w:val="32"/>
          <w:lang/>
        </w:rPr>
        <w:t>参赛”页面注册报名。</w:t>
      </w:r>
    </w:p>
    <w:p w:rsidR="00094AD3" w:rsidRDefault="00517025">
      <w:pPr>
        <w:spacing w:line="360" w:lineRule="auto"/>
        <w:ind w:left="1600" w:hangingChars="500" w:hanging="1600"/>
        <w:rPr>
          <w:rFonts w:ascii="仿宋" w:eastAsia="仿宋" w:hAnsi="仿宋" w:cs="仿宋"/>
          <w:sz w:val="32"/>
          <w:szCs w:val="32"/>
        </w:rPr>
      </w:pPr>
      <w:r>
        <w:rPr>
          <w:rFonts w:ascii="仿宋" w:eastAsia="仿宋" w:hAnsi="仿宋" w:cs="仿宋" w:hint="eastAsia"/>
          <w:sz w:val="32"/>
          <w:szCs w:val="32"/>
          <w:lang/>
        </w:rPr>
        <w:t>组织方式：各参赛院校自行组织选拔。参赛院校须指定校赛管理员，负责大赛官网中的本校赛务管理工作。</w:t>
      </w:r>
    </w:p>
    <w:p w:rsidR="00094AD3" w:rsidRDefault="00517025">
      <w:pPr>
        <w:spacing w:line="360" w:lineRule="auto"/>
        <w:ind w:left="1498" w:hangingChars="468" w:hanging="1498"/>
        <w:rPr>
          <w:rFonts w:ascii="仿宋" w:eastAsia="仿宋" w:hAnsi="仿宋" w:cs="仿宋"/>
          <w:sz w:val="32"/>
          <w:szCs w:val="32"/>
          <w:lang/>
        </w:rPr>
      </w:pPr>
      <w:r>
        <w:rPr>
          <w:rFonts w:ascii="仿宋" w:eastAsia="仿宋" w:hAnsi="仿宋" w:cs="仿宋" w:hint="eastAsia"/>
          <w:sz w:val="32"/>
          <w:szCs w:val="32"/>
          <w:lang/>
        </w:rPr>
        <w:t>比赛时间：</w:t>
      </w:r>
      <w:r>
        <w:rPr>
          <w:rFonts w:ascii="仿宋" w:eastAsia="仿宋" w:hAnsi="仿宋" w:cs="仿宋" w:hint="eastAsia"/>
          <w:sz w:val="32"/>
          <w:szCs w:val="32"/>
          <w:lang/>
        </w:rPr>
        <w:t>4</w:t>
      </w:r>
      <w:r>
        <w:rPr>
          <w:rFonts w:ascii="仿宋" w:eastAsia="仿宋" w:hAnsi="仿宋" w:cs="仿宋" w:hint="eastAsia"/>
          <w:sz w:val="32"/>
          <w:szCs w:val="32"/>
          <w:lang/>
        </w:rPr>
        <w:t>—</w:t>
      </w:r>
      <w:r>
        <w:rPr>
          <w:rFonts w:ascii="仿宋" w:eastAsia="仿宋" w:hAnsi="仿宋" w:cs="仿宋" w:hint="eastAsia"/>
          <w:sz w:val="32"/>
          <w:szCs w:val="32"/>
          <w:lang/>
        </w:rPr>
        <w:t>9</w:t>
      </w:r>
      <w:r>
        <w:rPr>
          <w:rFonts w:ascii="仿宋" w:eastAsia="仿宋" w:hAnsi="仿宋" w:cs="仿宋" w:hint="eastAsia"/>
          <w:sz w:val="32"/>
          <w:szCs w:val="32"/>
          <w:lang/>
        </w:rPr>
        <w:t>月</w:t>
      </w:r>
      <w:r>
        <w:rPr>
          <w:rFonts w:ascii="仿宋" w:eastAsia="仿宋" w:hAnsi="仿宋" w:cs="仿宋" w:hint="eastAsia"/>
          <w:sz w:val="32"/>
          <w:szCs w:val="32"/>
        </w:rPr>
        <w:t>，院校须于</w:t>
      </w:r>
      <w:r>
        <w:rPr>
          <w:rFonts w:ascii="仿宋" w:eastAsia="仿宋" w:hAnsi="仿宋" w:cs="仿宋" w:hint="eastAsia"/>
          <w:sz w:val="32"/>
          <w:szCs w:val="32"/>
        </w:rPr>
        <w:t>9</w:t>
      </w:r>
      <w:r>
        <w:rPr>
          <w:rFonts w:ascii="仿宋" w:eastAsia="仿宋" w:hAnsi="仿宋" w:cs="仿宋" w:hint="eastAsia"/>
          <w:sz w:val="32"/>
          <w:szCs w:val="32"/>
        </w:rPr>
        <w:t>月</w:t>
      </w:r>
      <w:r>
        <w:rPr>
          <w:rFonts w:ascii="仿宋" w:eastAsia="仿宋" w:hAnsi="仿宋" w:cs="仿宋" w:hint="eastAsia"/>
          <w:sz w:val="32"/>
          <w:szCs w:val="32"/>
        </w:rPr>
        <w:t>30</w:t>
      </w:r>
      <w:r>
        <w:rPr>
          <w:rFonts w:ascii="仿宋" w:eastAsia="仿宋" w:hAnsi="仿宋" w:cs="仿宋" w:hint="eastAsia"/>
          <w:sz w:val="32"/>
          <w:szCs w:val="32"/>
        </w:rPr>
        <w:t>日前在大赛官网填报省</w:t>
      </w:r>
      <w:r>
        <w:rPr>
          <w:rFonts w:ascii="仿宋" w:eastAsia="仿宋" w:hAnsi="仿宋" w:cs="仿宋" w:hint="eastAsia"/>
          <w:sz w:val="32"/>
          <w:szCs w:val="32"/>
        </w:rPr>
        <w:t>赛晋级名单</w:t>
      </w:r>
      <w:r>
        <w:rPr>
          <w:rFonts w:ascii="仿宋" w:eastAsia="仿宋" w:hAnsi="仿宋" w:cs="仿宋" w:hint="eastAsia"/>
          <w:sz w:val="32"/>
          <w:szCs w:val="32"/>
          <w:lang/>
        </w:rPr>
        <w:t>。</w:t>
      </w:r>
    </w:p>
    <w:p w:rsidR="00094AD3" w:rsidRDefault="00517025">
      <w:pPr>
        <w:spacing w:line="360" w:lineRule="auto"/>
        <w:ind w:left="1498" w:hangingChars="468" w:hanging="1498"/>
        <w:rPr>
          <w:rFonts w:ascii="仿宋" w:eastAsia="仿宋" w:hAnsi="仿宋" w:cs="仿宋"/>
          <w:sz w:val="32"/>
          <w:szCs w:val="32"/>
        </w:rPr>
      </w:pPr>
      <w:r>
        <w:rPr>
          <w:rFonts w:ascii="仿宋" w:eastAsia="仿宋" w:hAnsi="仿宋" w:cs="仿宋" w:hint="eastAsia"/>
          <w:sz w:val="32"/>
          <w:szCs w:val="32"/>
        </w:rPr>
        <w:t>比赛题目：可设置</w:t>
      </w:r>
      <w:r>
        <w:rPr>
          <w:rFonts w:ascii="仿宋" w:eastAsia="仿宋" w:hAnsi="仿宋" w:cs="仿宋" w:hint="eastAsia"/>
          <w:b/>
          <w:bCs/>
          <w:sz w:val="32"/>
          <w:szCs w:val="32"/>
        </w:rPr>
        <w:t>阅读、写作、演讲、汉法笔译、汉法口译</w:t>
      </w:r>
      <w:r>
        <w:rPr>
          <w:rFonts w:ascii="仿宋" w:eastAsia="仿宋" w:hAnsi="仿宋" w:cs="仿宋" w:hint="eastAsia"/>
          <w:sz w:val="32"/>
          <w:szCs w:val="32"/>
        </w:rPr>
        <w:t>等形式，赛题由参赛院校自定。</w:t>
      </w:r>
    </w:p>
    <w:p w:rsidR="00094AD3" w:rsidRDefault="00517025">
      <w:pPr>
        <w:spacing w:line="360" w:lineRule="auto"/>
        <w:ind w:left="1549" w:hangingChars="484" w:hanging="1549"/>
        <w:rPr>
          <w:rFonts w:ascii="仿宋" w:eastAsia="仿宋" w:hAnsi="仿宋" w:cs="仿宋"/>
          <w:sz w:val="32"/>
          <w:szCs w:val="32"/>
          <w:lang/>
        </w:rPr>
      </w:pPr>
      <w:r>
        <w:rPr>
          <w:rFonts w:ascii="仿宋" w:eastAsia="仿宋" w:hAnsi="仿宋" w:cs="仿宋" w:hint="eastAsia"/>
          <w:sz w:val="32"/>
          <w:szCs w:val="32"/>
          <w:lang/>
        </w:rPr>
        <w:t>晋级名额：根据各校</w:t>
      </w:r>
      <w:r>
        <w:rPr>
          <w:rFonts w:ascii="仿宋" w:eastAsia="仿宋" w:hAnsi="仿宋" w:cs="仿宋" w:hint="eastAsia"/>
          <w:b/>
          <w:bCs/>
          <w:sz w:val="32"/>
          <w:szCs w:val="32"/>
          <w:lang/>
        </w:rPr>
        <w:t>2023</w:t>
      </w:r>
      <w:r>
        <w:rPr>
          <w:rFonts w:ascii="仿宋" w:eastAsia="仿宋" w:hAnsi="仿宋" w:cs="仿宋" w:hint="eastAsia"/>
          <w:b/>
          <w:bCs/>
          <w:sz w:val="32"/>
          <w:szCs w:val="32"/>
          <w:lang/>
        </w:rPr>
        <w:t>级法语</w:t>
      </w:r>
      <w:r>
        <w:rPr>
          <w:rFonts w:ascii="仿宋" w:eastAsia="仿宋" w:hAnsi="仿宋" w:cs="仿宋" w:hint="eastAsia"/>
          <w:sz w:val="32"/>
          <w:szCs w:val="32"/>
          <w:lang/>
        </w:rPr>
        <w:t>本科专业、硕士研究生及公外、二外学生人数分配晋级名额。学生数量低于</w:t>
      </w:r>
      <w:r>
        <w:rPr>
          <w:rFonts w:ascii="仿宋" w:eastAsia="仿宋" w:hAnsi="仿宋" w:cs="仿宋" w:hint="eastAsia"/>
          <w:sz w:val="32"/>
          <w:szCs w:val="32"/>
          <w:lang/>
        </w:rPr>
        <w:t>50</w:t>
      </w:r>
      <w:r>
        <w:rPr>
          <w:rFonts w:ascii="仿宋" w:eastAsia="仿宋" w:hAnsi="仿宋" w:cs="仿宋" w:hint="eastAsia"/>
          <w:sz w:val="32"/>
          <w:szCs w:val="32"/>
          <w:lang/>
        </w:rPr>
        <w:t>人，</w:t>
      </w:r>
      <w:r>
        <w:rPr>
          <w:rFonts w:ascii="仿宋" w:eastAsia="仿宋" w:hAnsi="仿宋" w:cs="仿宋" w:hint="eastAsia"/>
          <w:sz w:val="32"/>
          <w:szCs w:val="32"/>
          <w:lang/>
        </w:rPr>
        <w:t>2</w:t>
      </w:r>
      <w:r>
        <w:rPr>
          <w:rFonts w:ascii="仿宋" w:eastAsia="仿宋" w:hAnsi="仿宋" w:cs="仿宋" w:hint="eastAsia"/>
          <w:sz w:val="32"/>
          <w:szCs w:val="32"/>
          <w:lang/>
        </w:rPr>
        <w:t>名选手晋级省赛；学生数量在</w:t>
      </w:r>
      <w:r>
        <w:rPr>
          <w:rFonts w:ascii="仿宋" w:eastAsia="仿宋" w:hAnsi="仿宋" w:cs="仿宋" w:hint="eastAsia"/>
          <w:sz w:val="32"/>
          <w:szCs w:val="32"/>
          <w:lang/>
        </w:rPr>
        <w:t>51</w:t>
      </w:r>
      <w:r>
        <w:rPr>
          <w:rFonts w:ascii="仿宋" w:eastAsia="仿宋" w:hAnsi="仿宋" w:cs="仿宋" w:hint="eastAsia"/>
          <w:sz w:val="32"/>
          <w:szCs w:val="32"/>
          <w:lang/>
        </w:rPr>
        <w:t>—</w:t>
      </w:r>
      <w:r>
        <w:rPr>
          <w:rFonts w:ascii="仿宋" w:eastAsia="仿宋" w:hAnsi="仿宋" w:cs="仿宋" w:hint="eastAsia"/>
          <w:sz w:val="32"/>
          <w:szCs w:val="32"/>
          <w:lang/>
        </w:rPr>
        <w:t>100</w:t>
      </w:r>
      <w:r>
        <w:rPr>
          <w:rFonts w:ascii="仿宋" w:eastAsia="仿宋" w:hAnsi="仿宋" w:cs="仿宋" w:hint="eastAsia"/>
          <w:sz w:val="32"/>
          <w:szCs w:val="32"/>
          <w:lang/>
        </w:rPr>
        <w:t>人之间，</w:t>
      </w:r>
      <w:r>
        <w:rPr>
          <w:rFonts w:ascii="仿宋" w:eastAsia="仿宋" w:hAnsi="仿宋" w:cs="仿宋" w:hint="eastAsia"/>
          <w:sz w:val="32"/>
          <w:szCs w:val="32"/>
          <w:lang/>
        </w:rPr>
        <w:t>3</w:t>
      </w:r>
      <w:r>
        <w:rPr>
          <w:rFonts w:ascii="仿宋" w:eastAsia="仿宋" w:hAnsi="仿宋" w:cs="仿宋" w:hint="eastAsia"/>
          <w:sz w:val="32"/>
          <w:szCs w:val="32"/>
          <w:lang/>
        </w:rPr>
        <w:t>名选手晋级省赛；学生数量高于</w:t>
      </w:r>
      <w:r>
        <w:rPr>
          <w:rFonts w:ascii="仿宋" w:eastAsia="仿宋" w:hAnsi="仿宋" w:cs="仿宋" w:hint="eastAsia"/>
          <w:sz w:val="32"/>
          <w:szCs w:val="32"/>
          <w:lang/>
        </w:rPr>
        <w:t>100</w:t>
      </w:r>
      <w:r>
        <w:rPr>
          <w:rFonts w:ascii="仿宋" w:eastAsia="仿宋" w:hAnsi="仿宋" w:cs="仿宋" w:hint="eastAsia"/>
          <w:sz w:val="32"/>
          <w:szCs w:val="32"/>
          <w:lang/>
        </w:rPr>
        <w:t>人，</w:t>
      </w:r>
      <w:r>
        <w:rPr>
          <w:rFonts w:ascii="仿宋" w:eastAsia="仿宋" w:hAnsi="仿宋" w:cs="仿宋" w:hint="eastAsia"/>
          <w:sz w:val="32"/>
          <w:szCs w:val="32"/>
          <w:lang/>
        </w:rPr>
        <w:t>4</w:t>
      </w:r>
      <w:r>
        <w:rPr>
          <w:rFonts w:ascii="仿宋" w:eastAsia="仿宋" w:hAnsi="仿宋" w:cs="仿宋" w:hint="eastAsia"/>
          <w:sz w:val="32"/>
          <w:szCs w:val="32"/>
          <w:lang/>
        </w:rPr>
        <w:t>名选手晋级省赛。在</w:t>
      </w:r>
      <w:r>
        <w:rPr>
          <w:rFonts w:ascii="仿宋" w:eastAsia="仿宋" w:hAnsi="仿宋" w:cs="仿宋" w:hint="eastAsia"/>
          <w:sz w:val="32"/>
          <w:szCs w:val="32"/>
          <w:lang/>
        </w:rPr>
        <w:t>2023</w:t>
      </w:r>
      <w:r>
        <w:rPr>
          <w:rFonts w:ascii="仿宋" w:eastAsia="仿宋" w:hAnsi="仿宋" w:cs="仿宋" w:hint="eastAsia"/>
          <w:sz w:val="32"/>
          <w:szCs w:val="32"/>
          <w:lang/>
        </w:rPr>
        <w:t>年国赛中获得优秀组织奖的院校（</w:t>
      </w:r>
      <w:hyperlink r:id="rId28" w:history="1">
        <w:r>
          <w:rPr>
            <w:rStyle w:val="ad"/>
            <w:rFonts w:ascii="仿宋" w:eastAsia="仿宋" w:hAnsi="仿宋" w:cs="仿宋" w:hint="eastAsia"/>
            <w:color w:val="auto"/>
            <w:sz w:val="32"/>
            <w:szCs w:val="32"/>
            <w:lang/>
          </w:rPr>
          <w:t>点击查看</w:t>
        </w:r>
      </w:hyperlink>
      <w:r>
        <w:rPr>
          <w:rFonts w:ascii="仿宋" w:eastAsia="仿宋" w:hAnsi="仿宋" w:cs="仿宋" w:hint="eastAsia"/>
          <w:sz w:val="32"/>
          <w:szCs w:val="32"/>
          <w:lang/>
        </w:rPr>
        <w:t>），其晋级省赛名额增加</w:t>
      </w:r>
      <w:r>
        <w:rPr>
          <w:rFonts w:ascii="仿宋" w:eastAsia="仿宋" w:hAnsi="仿宋" w:cs="仿宋" w:hint="eastAsia"/>
          <w:sz w:val="32"/>
          <w:szCs w:val="32"/>
          <w:lang/>
        </w:rPr>
        <w:t>1</w:t>
      </w:r>
      <w:r>
        <w:rPr>
          <w:rFonts w:ascii="仿宋" w:eastAsia="仿宋" w:hAnsi="仿宋" w:cs="仿宋" w:hint="eastAsia"/>
          <w:sz w:val="32"/>
          <w:szCs w:val="32"/>
          <w:lang/>
        </w:rPr>
        <w:t>名。</w:t>
      </w:r>
      <w:r>
        <w:rPr>
          <w:rFonts w:ascii="仿宋" w:eastAsia="仿宋" w:hAnsi="仿宋" w:cs="仿宋" w:hint="eastAsia"/>
          <w:sz w:val="32"/>
          <w:szCs w:val="32"/>
          <w:lang/>
        </w:rPr>
        <w:t>请各参赛校填写“参赛院校学生人数证明”，学院</w:t>
      </w:r>
      <w:r>
        <w:rPr>
          <w:rFonts w:ascii="仿宋" w:eastAsia="仿宋" w:hAnsi="仿宋" w:cs="仿宋" w:hint="eastAsia"/>
          <w:sz w:val="32"/>
          <w:szCs w:val="32"/>
          <w:lang/>
        </w:rPr>
        <w:t>/</w:t>
      </w:r>
      <w:r>
        <w:rPr>
          <w:rFonts w:ascii="仿宋" w:eastAsia="仿宋" w:hAnsi="仿宋" w:cs="仿宋"/>
          <w:sz w:val="32"/>
          <w:szCs w:val="32"/>
          <w:lang/>
        </w:rPr>
        <w:t>系</w:t>
      </w:r>
      <w:r>
        <w:rPr>
          <w:rFonts w:ascii="仿宋" w:eastAsia="仿宋" w:hAnsi="仿宋" w:cs="仿宋" w:hint="eastAsia"/>
          <w:sz w:val="32"/>
          <w:szCs w:val="32"/>
          <w:lang/>
        </w:rPr>
        <w:t>/</w:t>
      </w:r>
      <w:r>
        <w:rPr>
          <w:rFonts w:ascii="仿宋" w:eastAsia="仿宋" w:hAnsi="仿宋" w:cs="仿宋"/>
          <w:sz w:val="32"/>
          <w:szCs w:val="32"/>
          <w:lang/>
        </w:rPr>
        <w:t>教务处</w:t>
      </w:r>
      <w:r>
        <w:rPr>
          <w:rFonts w:ascii="仿宋" w:eastAsia="仿宋" w:hAnsi="仿宋" w:cs="仿宋" w:hint="eastAsia"/>
          <w:sz w:val="32"/>
          <w:szCs w:val="32"/>
          <w:lang/>
        </w:rPr>
        <w:t>盖章后将扫描版文件于</w:t>
      </w:r>
      <w:r>
        <w:rPr>
          <w:rFonts w:ascii="仿宋" w:eastAsia="仿宋" w:hAnsi="仿宋" w:cs="仿宋" w:hint="eastAsia"/>
          <w:sz w:val="32"/>
          <w:szCs w:val="32"/>
          <w:lang/>
        </w:rPr>
        <w:t>5</w:t>
      </w:r>
      <w:r>
        <w:rPr>
          <w:rFonts w:ascii="仿宋" w:eastAsia="仿宋" w:hAnsi="仿宋" w:cs="仿宋" w:hint="eastAsia"/>
          <w:sz w:val="32"/>
          <w:szCs w:val="32"/>
          <w:lang/>
        </w:rPr>
        <w:t>月</w:t>
      </w:r>
      <w:r>
        <w:rPr>
          <w:rFonts w:ascii="仿宋" w:eastAsia="仿宋" w:hAnsi="仿宋" w:cs="仿宋" w:hint="eastAsia"/>
          <w:sz w:val="32"/>
          <w:szCs w:val="32"/>
          <w:lang/>
        </w:rPr>
        <w:t>31</w:t>
      </w:r>
      <w:r>
        <w:rPr>
          <w:rFonts w:ascii="仿宋" w:eastAsia="仿宋" w:hAnsi="仿宋" w:cs="仿宋" w:hint="eastAsia"/>
          <w:sz w:val="32"/>
          <w:szCs w:val="32"/>
          <w:lang/>
        </w:rPr>
        <w:t>日前提交。</w:t>
      </w:r>
    </w:p>
    <w:p w:rsidR="00094AD3" w:rsidRDefault="00517025" w:rsidP="00E05E97">
      <w:pPr>
        <w:spacing w:line="360" w:lineRule="auto"/>
        <w:ind w:left="1555" w:hangingChars="484" w:hanging="1555"/>
        <w:rPr>
          <w:rFonts w:ascii="仿宋" w:eastAsia="仿宋" w:hAnsi="仿宋" w:cs="仿宋"/>
          <w:sz w:val="32"/>
          <w:szCs w:val="32"/>
          <w:lang/>
        </w:rPr>
      </w:pPr>
      <w:r>
        <w:rPr>
          <w:rFonts w:ascii="仿宋" w:eastAsia="仿宋" w:hAnsi="仿宋" w:cs="仿宋" w:hint="eastAsia"/>
          <w:b/>
          <w:bCs/>
          <w:sz w:val="32"/>
          <w:szCs w:val="32"/>
          <w:lang/>
        </w:rPr>
        <w:t>点击下载</w:t>
      </w:r>
      <w:r>
        <w:rPr>
          <w:rFonts w:ascii="仿宋" w:eastAsia="仿宋" w:hAnsi="仿宋" w:cs="仿宋" w:hint="eastAsia"/>
          <w:sz w:val="32"/>
          <w:szCs w:val="32"/>
          <w:lang/>
        </w:rPr>
        <w:t>：</w:t>
      </w:r>
      <w:hyperlink r:id="rId29" w:history="1">
        <w:r>
          <w:rPr>
            <w:rStyle w:val="ac"/>
            <w:rFonts w:ascii="仿宋" w:eastAsia="仿宋" w:hAnsi="仿宋" w:cs="仿宋" w:hint="eastAsia"/>
            <w:color w:val="auto"/>
            <w:sz w:val="32"/>
            <w:szCs w:val="32"/>
            <w:lang/>
          </w:rPr>
          <w:t>参赛院校学生人数证明</w:t>
        </w:r>
      </w:hyperlink>
    </w:p>
    <w:p w:rsidR="00094AD3" w:rsidRDefault="00517025" w:rsidP="00E05E97">
      <w:pPr>
        <w:spacing w:line="360" w:lineRule="auto"/>
        <w:ind w:left="1555" w:hangingChars="484" w:hanging="1555"/>
      </w:pPr>
      <w:r>
        <w:rPr>
          <w:rFonts w:ascii="仿宋" w:eastAsia="仿宋" w:hAnsi="仿宋" w:cs="仿宋" w:hint="eastAsia"/>
          <w:b/>
          <w:bCs/>
          <w:sz w:val="32"/>
          <w:szCs w:val="32"/>
          <w:lang/>
        </w:rPr>
        <w:lastRenderedPageBreak/>
        <w:t>提交路径</w:t>
      </w:r>
      <w:r>
        <w:rPr>
          <w:rFonts w:ascii="仿宋" w:eastAsia="仿宋" w:hAnsi="仿宋" w:cs="仿宋" w:hint="eastAsia"/>
          <w:sz w:val="32"/>
          <w:szCs w:val="32"/>
          <w:lang/>
        </w:rPr>
        <w:t>：</w:t>
      </w:r>
      <w:hyperlink r:id="rId30" w:history="1">
        <w:r>
          <w:rPr>
            <w:rStyle w:val="ad"/>
            <w:rFonts w:ascii="仿宋" w:eastAsia="仿宋" w:hAnsi="仿宋" w:cs="仿宋"/>
            <w:color w:val="auto"/>
            <w:sz w:val="28"/>
            <w:szCs w:val="28"/>
            <w:lang/>
          </w:rPr>
          <w:t>https://www.wjx.cn/vm/O7hqOi0.aspx</w:t>
        </w:r>
      </w:hyperlink>
    </w:p>
    <w:p w:rsidR="00094AD3" w:rsidRDefault="00517025">
      <w:pPr>
        <w:spacing w:line="360" w:lineRule="auto"/>
        <w:ind w:left="1549" w:hangingChars="484" w:hanging="1549"/>
        <w:rPr>
          <w:rFonts w:ascii="楷体" w:eastAsia="楷体" w:hAnsi="楷体" w:cs="Times New Roman"/>
          <w:bCs/>
          <w:sz w:val="32"/>
          <w:szCs w:val="32"/>
        </w:rPr>
      </w:pPr>
      <w:r>
        <w:rPr>
          <w:rFonts w:ascii="楷体" w:eastAsia="楷体" w:hAnsi="楷体" w:cs="Times New Roman" w:hint="eastAsia"/>
          <w:bCs/>
          <w:sz w:val="32"/>
          <w:szCs w:val="32"/>
          <w:lang/>
        </w:rPr>
        <w:t>(</w:t>
      </w:r>
      <w:r>
        <w:rPr>
          <w:rFonts w:ascii="楷体" w:eastAsia="楷体" w:hAnsi="楷体" w:cs="Times New Roman" w:hint="eastAsia"/>
          <w:bCs/>
          <w:sz w:val="32"/>
          <w:szCs w:val="32"/>
          <w:lang/>
        </w:rPr>
        <w:t>二</w:t>
      </w:r>
      <w:r>
        <w:rPr>
          <w:rFonts w:ascii="楷体" w:eastAsia="楷体" w:hAnsi="楷体" w:cs="Times New Roman" w:hint="eastAsia"/>
          <w:bCs/>
          <w:sz w:val="32"/>
          <w:szCs w:val="32"/>
          <w:lang/>
        </w:rPr>
        <w:t>)</w:t>
      </w:r>
      <w:r>
        <w:rPr>
          <w:rFonts w:ascii="楷体" w:eastAsia="楷体" w:hAnsi="楷体" w:cs="Times New Roman" w:hint="eastAsia"/>
          <w:bCs/>
          <w:sz w:val="32"/>
          <w:szCs w:val="32"/>
          <w:lang/>
        </w:rPr>
        <w:t>北京赛区复赛</w:t>
      </w:r>
    </w:p>
    <w:p w:rsidR="00094AD3" w:rsidRDefault="00517025">
      <w:pPr>
        <w:spacing w:line="360" w:lineRule="auto"/>
        <w:ind w:left="1622" w:hangingChars="507" w:hanging="1622"/>
        <w:rPr>
          <w:rFonts w:ascii="仿宋" w:eastAsia="仿宋" w:hAnsi="仿宋" w:cs="仿宋"/>
          <w:sz w:val="32"/>
          <w:szCs w:val="32"/>
          <w:lang/>
        </w:rPr>
      </w:pPr>
      <w:r>
        <w:rPr>
          <w:rFonts w:ascii="仿宋" w:eastAsia="仿宋" w:hAnsi="仿宋" w:cs="仿宋" w:hint="eastAsia"/>
          <w:sz w:val="32"/>
          <w:szCs w:val="32"/>
          <w:lang/>
        </w:rPr>
        <w:t>组织方式：北京赛区组委会组织，外研社线上承办。</w:t>
      </w:r>
    </w:p>
    <w:p w:rsidR="00094AD3" w:rsidRDefault="00517025">
      <w:pPr>
        <w:spacing w:line="360" w:lineRule="auto"/>
        <w:rPr>
          <w:rFonts w:ascii="仿宋" w:eastAsia="仿宋" w:hAnsi="仿宋" w:cs="仿宋"/>
          <w:sz w:val="32"/>
          <w:szCs w:val="32"/>
        </w:rPr>
      </w:pPr>
      <w:r>
        <w:rPr>
          <w:rFonts w:ascii="仿宋" w:eastAsia="仿宋" w:hAnsi="仿宋" w:cs="仿宋" w:hint="eastAsia"/>
          <w:sz w:val="32"/>
          <w:szCs w:val="32"/>
          <w:lang/>
        </w:rPr>
        <w:t>比赛时间：</w:t>
      </w:r>
      <w:r>
        <w:rPr>
          <w:rFonts w:ascii="仿宋" w:eastAsia="仿宋" w:hAnsi="仿宋" w:cs="仿宋" w:hint="eastAsia"/>
          <w:sz w:val="32"/>
          <w:szCs w:val="32"/>
          <w:lang/>
        </w:rPr>
        <w:t>10</w:t>
      </w:r>
      <w:r>
        <w:rPr>
          <w:rFonts w:ascii="仿宋" w:eastAsia="仿宋" w:hAnsi="仿宋" w:cs="仿宋" w:hint="eastAsia"/>
          <w:sz w:val="32"/>
          <w:szCs w:val="32"/>
          <w:lang/>
        </w:rPr>
        <w:t>月</w:t>
      </w:r>
      <w:r>
        <w:rPr>
          <w:rFonts w:ascii="仿宋" w:eastAsia="仿宋" w:hAnsi="仿宋" w:cs="仿宋" w:hint="eastAsia"/>
          <w:sz w:val="32"/>
          <w:szCs w:val="32"/>
          <w:lang/>
        </w:rPr>
        <w:t>19</w:t>
      </w:r>
      <w:r>
        <w:rPr>
          <w:rFonts w:ascii="仿宋" w:eastAsia="仿宋" w:hAnsi="仿宋" w:cs="仿宋" w:hint="eastAsia"/>
          <w:sz w:val="32"/>
          <w:szCs w:val="32"/>
          <w:lang/>
        </w:rPr>
        <w:t>日。</w:t>
      </w:r>
    </w:p>
    <w:p w:rsidR="00094AD3" w:rsidRDefault="00517025">
      <w:pPr>
        <w:spacing w:line="360" w:lineRule="auto"/>
        <w:ind w:left="1594" w:hangingChars="498" w:hanging="1594"/>
        <w:rPr>
          <w:rFonts w:ascii="仿宋" w:eastAsia="仿宋" w:hAnsi="仿宋" w:cs="仿宋"/>
          <w:sz w:val="32"/>
          <w:szCs w:val="32"/>
        </w:rPr>
      </w:pPr>
      <w:r>
        <w:rPr>
          <w:rFonts w:ascii="仿宋" w:eastAsia="仿宋" w:hAnsi="仿宋" w:cs="仿宋" w:hint="eastAsia"/>
          <w:sz w:val="32"/>
          <w:szCs w:val="32"/>
          <w:lang/>
        </w:rPr>
        <w:t>比赛题目：包括</w:t>
      </w:r>
      <w:r>
        <w:rPr>
          <w:rFonts w:ascii="仿宋" w:eastAsia="仿宋" w:hAnsi="仿宋" w:cs="仿宋" w:hint="eastAsia"/>
          <w:b/>
          <w:bCs/>
          <w:sz w:val="32"/>
          <w:szCs w:val="32"/>
          <w:lang/>
        </w:rPr>
        <w:t>综合试卷及定题演讲（</w:t>
      </w:r>
      <w:r>
        <w:rPr>
          <w:rFonts w:ascii="仿宋" w:eastAsia="仿宋" w:hAnsi="仿宋" w:cs="仿宋" w:hint="eastAsia"/>
          <w:b/>
          <w:bCs/>
          <w:sz w:val="32"/>
          <w:szCs w:val="32"/>
          <w:lang/>
        </w:rPr>
        <w:t>2</w:t>
      </w:r>
      <w:r>
        <w:rPr>
          <w:rFonts w:ascii="仿宋" w:eastAsia="仿宋" w:hAnsi="仿宋" w:cs="仿宋" w:hint="eastAsia"/>
          <w:b/>
          <w:bCs/>
          <w:sz w:val="32"/>
          <w:szCs w:val="32"/>
          <w:lang/>
        </w:rPr>
        <w:t>分钟）</w:t>
      </w:r>
      <w:r>
        <w:rPr>
          <w:rFonts w:ascii="仿宋" w:eastAsia="仿宋" w:hAnsi="仿宋" w:cs="仿宋" w:hint="eastAsia"/>
          <w:sz w:val="32"/>
          <w:szCs w:val="32"/>
          <w:lang/>
        </w:rPr>
        <w:t>两部分。综合试卷包括</w:t>
      </w:r>
      <w:r>
        <w:rPr>
          <w:rFonts w:ascii="仿宋" w:eastAsia="仿宋" w:hAnsi="仿宋" w:cs="仿宋" w:hint="eastAsia"/>
          <w:b/>
          <w:bCs/>
          <w:sz w:val="32"/>
          <w:szCs w:val="32"/>
          <w:lang/>
        </w:rPr>
        <w:t>阅读客观题、汉法笔译、写作</w:t>
      </w:r>
      <w:r>
        <w:rPr>
          <w:rFonts w:ascii="仿宋" w:eastAsia="仿宋" w:hAnsi="仿宋" w:cs="仿宋" w:hint="eastAsia"/>
          <w:sz w:val="32"/>
          <w:szCs w:val="32"/>
          <w:lang/>
        </w:rPr>
        <w:t>，赛题由大赛组委会提供。</w:t>
      </w:r>
    </w:p>
    <w:p w:rsidR="00094AD3" w:rsidRDefault="00517025">
      <w:pPr>
        <w:spacing w:line="360" w:lineRule="auto"/>
        <w:ind w:left="1549" w:rightChars="40" w:right="84" w:hangingChars="484" w:hanging="1549"/>
        <w:rPr>
          <w:rFonts w:ascii="仿宋" w:eastAsia="仿宋" w:hAnsi="仿宋" w:cs="仿宋"/>
          <w:sz w:val="32"/>
          <w:szCs w:val="32"/>
          <w:lang/>
        </w:rPr>
      </w:pPr>
      <w:r>
        <w:rPr>
          <w:rFonts w:ascii="仿宋" w:eastAsia="仿宋" w:hAnsi="仿宋" w:cs="仿宋" w:hint="eastAsia"/>
          <w:sz w:val="32"/>
          <w:szCs w:val="32"/>
          <w:lang/>
        </w:rPr>
        <w:t>比赛方式：登录大赛指定系统作答。</w:t>
      </w:r>
    </w:p>
    <w:p w:rsidR="00094AD3" w:rsidRDefault="00517025">
      <w:pPr>
        <w:spacing w:line="360" w:lineRule="auto"/>
        <w:ind w:leftChars="-40" w:left="1426" w:hangingChars="472" w:hanging="1510"/>
        <w:rPr>
          <w:rFonts w:ascii="仿宋" w:eastAsia="仿宋" w:hAnsi="仿宋" w:cs="仿宋"/>
          <w:sz w:val="32"/>
          <w:szCs w:val="32"/>
        </w:rPr>
      </w:pPr>
      <w:r>
        <w:rPr>
          <w:rFonts w:ascii="仿宋" w:eastAsia="仿宋" w:hAnsi="仿宋" w:cs="仿宋" w:hint="eastAsia"/>
          <w:sz w:val="32"/>
          <w:szCs w:val="32"/>
          <w:lang/>
        </w:rPr>
        <w:t>晋级名额：北京赛区晋级国赛名额为</w:t>
      </w:r>
      <w:r>
        <w:rPr>
          <w:rFonts w:ascii="仿宋" w:eastAsia="仿宋" w:hAnsi="仿宋" w:cs="仿宋" w:hint="eastAsia"/>
          <w:sz w:val="32"/>
          <w:szCs w:val="32"/>
          <w:lang/>
        </w:rPr>
        <w:t>8</w:t>
      </w:r>
      <w:r>
        <w:rPr>
          <w:rFonts w:ascii="仿宋" w:eastAsia="仿宋" w:hAnsi="仿宋" w:cs="仿宋" w:hint="eastAsia"/>
          <w:sz w:val="32"/>
          <w:szCs w:val="32"/>
          <w:lang/>
        </w:rPr>
        <w:t>人。</w:t>
      </w:r>
    </w:p>
    <w:p w:rsidR="00094AD3" w:rsidRDefault="00517025">
      <w:pPr>
        <w:spacing w:line="360" w:lineRule="auto"/>
        <w:rPr>
          <w:rFonts w:ascii="黑体" w:eastAsia="黑体" w:hAnsi="宋体" w:cs="仿宋"/>
          <w:sz w:val="32"/>
          <w:szCs w:val="32"/>
        </w:rPr>
      </w:pPr>
      <w:r>
        <w:rPr>
          <w:rFonts w:ascii="黑体" w:eastAsia="黑体" w:hAnsi="宋体" w:cs="仿宋" w:hint="eastAsia"/>
          <w:sz w:val="32"/>
          <w:szCs w:val="32"/>
          <w:lang/>
        </w:rPr>
        <w:t>四、奖项设置</w:t>
      </w:r>
    </w:p>
    <w:p w:rsidR="00094AD3" w:rsidRDefault="00517025">
      <w:pPr>
        <w:spacing w:line="360" w:lineRule="auto"/>
        <w:rPr>
          <w:rFonts w:ascii="楷体" w:eastAsia="楷体" w:hAnsi="楷体" w:cs="Times New Roman"/>
          <w:sz w:val="32"/>
          <w:szCs w:val="32"/>
        </w:rPr>
      </w:pPr>
      <w:r>
        <w:rPr>
          <w:rFonts w:ascii="楷体" w:eastAsia="楷体" w:hAnsi="楷体" w:cs="Times New Roman" w:hint="eastAsia"/>
          <w:sz w:val="32"/>
          <w:szCs w:val="32"/>
          <w:lang/>
        </w:rPr>
        <w:t>(</w:t>
      </w:r>
      <w:r>
        <w:rPr>
          <w:rFonts w:ascii="楷体" w:eastAsia="楷体" w:hAnsi="楷体" w:cs="Times New Roman" w:hint="eastAsia"/>
          <w:sz w:val="32"/>
          <w:szCs w:val="32"/>
          <w:lang/>
        </w:rPr>
        <w:t>一</w:t>
      </w:r>
      <w:r>
        <w:rPr>
          <w:rFonts w:ascii="楷体" w:eastAsia="楷体" w:hAnsi="楷体" w:cs="Times New Roman" w:hint="eastAsia"/>
          <w:sz w:val="32"/>
          <w:szCs w:val="32"/>
          <w:lang/>
        </w:rPr>
        <w:t>)</w:t>
      </w:r>
      <w:r>
        <w:rPr>
          <w:rFonts w:ascii="楷体" w:eastAsia="楷体" w:hAnsi="楷体" w:cs="Times New Roman" w:hint="eastAsia"/>
          <w:sz w:val="32"/>
          <w:szCs w:val="32"/>
          <w:lang/>
        </w:rPr>
        <w:t>校赛</w:t>
      </w:r>
    </w:p>
    <w:p w:rsidR="00094AD3" w:rsidRDefault="00517025">
      <w:pPr>
        <w:spacing w:line="360" w:lineRule="auto"/>
        <w:ind w:left="1584" w:hangingChars="495" w:hanging="1584"/>
        <w:rPr>
          <w:rFonts w:ascii="仿宋" w:eastAsia="仿宋" w:hAnsi="仿宋" w:cs="仿宋"/>
          <w:sz w:val="32"/>
          <w:szCs w:val="32"/>
        </w:rPr>
      </w:pPr>
      <w:r>
        <w:rPr>
          <w:rFonts w:ascii="仿宋" w:eastAsia="仿宋" w:hAnsi="仿宋" w:cs="仿宋" w:hint="eastAsia"/>
          <w:sz w:val="32"/>
          <w:szCs w:val="32"/>
          <w:lang/>
        </w:rPr>
        <w:t>选手奖项：设置金、银、铜奖，获奖比例分别为本校参赛选手人数的</w:t>
      </w:r>
      <w:r>
        <w:rPr>
          <w:rFonts w:ascii="仿宋" w:eastAsia="仿宋" w:hAnsi="仿宋" w:cs="仿宋" w:hint="eastAsia"/>
          <w:sz w:val="32"/>
          <w:szCs w:val="32"/>
          <w:lang/>
        </w:rPr>
        <w:t>5%</w:t>
      </w:r>
      <w:r>
        <w:rPr>
          <w:rFonts w:ascii="仿宋" w:eastAsia="仿宋" w:hAnsi="仿宋" w:cs="仿宋" w:hint="eastAsia"/>
          <w:sz w:val="32"/>
          <w:szCs w:val="32"/>
          <w:lang/>
        </w:rPr>
        <w:t>、</w:t>
      </w:r>
      <w:r>
        <w:rPr>
          <w:rFonts w:ascii="仿宋" w:eastAsia="仿宋" w:hAnsi="仿宋" w:cs="仿宋" w:hint="eastAsia"/>
          <w:sz w:val="32"/>
          <w:szCs w:val="32"/>
          <w:lang/>
        </w:rPr>
        <w:t>15%</w:t>
      </w:r>
      <w:r>
        <w:rPr>
          <w:rFonts w:ascii="仿宋" w:eastAsia="仿宋" w:hAnsi="仿宋" w:cs="仿宋" w:hint="eastAsia"/>
          <w:sz w:val="32"/>
          <w:szCs w:val="32"/>
          <w:lang/>
        </w:rPr>
        <w:t>、</w:t>
      </w:r>
      <w:r>
        <w:rPr>
          <w:rFonts w:ascii="仿宋" w:eastAsia="仿宋" w:hAnsi="仿宋" w:cs="仿宋" w:hint="eastAsia"/>
          <w:sz w:val="32"/>
          <w:szCs w:val="32"/>
          <w:lang/>
        </w:rPr>
        <w:t>25%</w:t>
      </w:r>
      <w:r>
        <w:rPr>
          <w:rFonts w:ascii="仿宋" w:eastAsia="仿宋" w:hAnsi="仿宋" w:cs="仿宋" w:hint="eastAsia"/>
          <w:sz w:val="32"/>
          <w:szCs w:val="32"/>
          <w:lang/>
        </w:rPr>
        <w:t>。</w:t>
      </w:r>
    </w:p>
    <w:p w:rsidR="00094AD3" w:rsidRDefault="00517025">
      <w:pPr>
        <w:spacing w:line="360" w:lineRule="auto"/>
        <w:rPr>
          <w:rFonts w:ascii="楷体" w:eastAsia="楷体" w:hAnsi="楷体" w:cs="Times New Roman"/>
          <w:sz w:val="32"/>
          <w:szCs w:val="32"/>
        </w:rPr>
      </w:pPr>
      <w:r>
        <w:rPr>
          <w:rFonts w:ascii="楷体" w:eastAsia="楷体" w:hAnsi="楷体" w:cs="Times New Roman" w:hint="eastAsia"/>
          <w:sz w:val="32"/>
          <w:szCs w:val="32"/>
          <w:lang/>
        </w:rPr>
        <w:t>(</w:t>
      </w:r>
      <w:r>
        <w:rPr>
          <w:rFonts w:ascii="楷体" w:eastAsia="楷体" w:hAnsi="楷体" w:cs="Times New Roman" w:hint="eastAsia"/>
          <w:sz w:val="32"/>
          <w:szCs w:val="32"/>
          <w:lang/>
        </w:rPr>
        <w:t>二</w:t>
      </w:r>
      <w:r>
        <w:rPr>
          <w:rFonts w:ascii="楷体" w:eastAsia="楷体" w:hAnsi="楷体" w:cs="Times New Roman" w:hint="eastAsia"/>
          <w:sz w:val="32"/>
          <w:szCs w:val="32"/>
          <w:lang/>
        </w:rPr>
        <w:t>)</w:t>
      </w:r>
      <w:r>
        <w:rPr>
          <w:rFonts w:ascii="楷体" w:eastAsia="楷体" w:hAnsi="楷体" w:cs="Times New Roman" w:hint="eastAsia"/>
          <w:sz w:val="32"/>
          <w:szCs w:val="32"/>
          <w:lang/>
        </w:rPr>
        <w:t>北京赛区复赛</w:t>
      </w:r>
    </w:p>
    <w:p w:rsidR="00094AD3" w:rsidRDefault="00517025">
      <w:pPr>
        <w:spacing w:line="360" w:lineRule="auto"/>
        <w:ind w:left="1610" w:hangingChars="503" w:hanging="1610"/>
        <w:rPr>
          <w:rFonts w:ascii="仿宋" w:eastAsia="仿宋" w:hAnsi="仿宋" w:cs="仿宋"/>
          <w:sz w:val="32"/>
          <w:szCs w:val="32"/>
        </w:rPr>
      </w:pPr>
      <w:r>
        <w:rPr>
          <w:rFonts w:ascii="仿宋" w:eastAsia="仿宋" w:hAnsi="仿宋" w:cs="仿宋" w:hint="eastAsia"/>
          <w:sz w:val="32"/>
          <w:szCs w:val="32"/>
          <w:lang/>
        </w:rPr>
        <w:t>选手奖项：设置金奖</w:t>
      </w:r>
      <w:r>
        <w:rPr>
          <w:rFonts w:ascii="仿宋" w:eastAsia="仿宋" w:hAnsi="仿宋" w:cs="仿宋" w:hint="eastAsia"/>
          <w:sz w:val="32"/>
          <w:szCs w:val="32"/>
          <w:lang/>
        </w:rPr>
        <w:t>8</w:t>
      </w:r>
      <w:r>
        <w:rPr>
          <w:rFonts w:ascii="仿宋" w:eastAsia="仿宋" w:hAnsi="仿宋" w:cs="仿宋" w:hint="eastAsia"/>
          <w:sz w:val="32"/>
          <w:szCs w:val="32"/>
          <w:lang/>
        </w:rPr>
        <w:t>名、银奖、铜奖若干。</w:t>
      </w:r>
    </w:p>
    <w:p w:rsidR="00094AD3" w:rsidRDefault="00517025">
      <w:pPr>
        <w:spacing w:line="360" w:lineRule="auto"/>
        <w:ind w:left="2266" w:hangingChars="708" w:hanging="2266"/>
        <w:rPr>
          <w:rFonts w:ascii="仿宋" w:eastAsia="仿宋" w:hAnsi="仿宋" w:cs="仿宋"/>
          <w:sz w:val="32"/>
          <w:szCs w:val="32"/>
        </w:rPr>
      </w:pPr>
      <w:r>
        <w:rPr>
          <w:rFonts w:ascii="仿宋" w:eastAsia="仿宋" w:hAnsi="仿宋" w:cs="仿宋" w:hint="eastAsia"/>
          <w:sz w:val="32"/>
          <w:szCs w:val="32"/>
          <w:lang/>
        </w:rPr>
        <w:t>指导教师奖项：获奖选手的指导教师获得相应奖项。</w:t>
      </w:r>
    </w:p>
    <w:p w:rsidR="00094AD3" w:rsidRDefault="00517025">
      <w:pPr>
        <w:spacing w:line="360" w:lineRule="auto"/>
        <w:ind w:left="1904" w:hangingChars="595" w:hanging="1904"/>
        <w:rPr>
          <w:rFonts w:ascii="仿宋" w:eastAsia="仿宋" w:hAnsi="仿宋" w:cs="仿宋"/>
          <w:sz w:val="32"/>
          <w:szCs w:val="32"/>
          <w:lang/>
        </w:rPr>
      </w:pPr>
      <w:r>
        <w:rPr>
          <w:rFonts w:ascii="仿宋" w:eastAsia="仿宋" w:hAnsi="仿宋" w:cs="仿宋" w:hint="eastAsia"/>
          <w:sz w:val="32"/>
          <w:szCs w:val="32"/>
          <w:lang/>
        </w:rPr>
        <w:t>优秀组织奖：校赛组织工作或省赛成绩突出的院校获得优秀组织奖。</w:t>
      </w:r>
    </w:p>
    <w:p w:rsidR="00094AD3" w:rsidRDefault="00517025">
      <w:pPr>
        <w:spacing w:line="360" w:lineRule="auto"/>
        <w:rPr>
          <w:rFonts w:ascii="仿宋" w:eastAsia="仿宋" w:hAnsi="仿宋" w:cs="仿宋"/>
          <w:sz w:val="32"/>
          <w:szCs w:val="32"/>
        </w:rPr>
      </w:pPr>
      <w:r>
        <w:rPr>
          <w:rFonts w:ascii="黑体" w:eastAsia="黑体" w:hAnsi="黑体" w:cs="仿宋" w:hint="eastAsia"/>
          <w:sz w:val="32"/>
          <w:szCs w:val="32"/>
        </w:rPr>
        <w:t>五、备赛资源</w:t>
      </w:r>
    </w:p>
    <w:p w:rsidR="00094AD3" w:rsidRDefault="00517025">
      <w:pPr>
        <w:ind w:firstLineChars="200" w:firstLine="640"/>
        <w:rPr>
          <w:rFonts w:ascii="Times New Roman" w:eastAsia="仿宋" w:hAnsi="Times New Roman" w:cs="Times New Roman"/>
          <w:sz w:val="32"/>
          <w:szCs w:val="32"/>
        </w:rPr>
      </w:pPr>
      <w:r>
        <w:rPr>
          <w:rFonts w:ascii="仿宋" w:eastAsia="仿宋" w:hAnsi="仿宋" w:cs="仿宋" w:hint="eastAsia"/>
          <w:sz w:val="32"/>
          <w:szCs w:val="32"/>
        </w:rPr>
        <w:t>依据大赛考查能力要求，组委会精心打造备赛资源，甄选备赛图书，助力选手打磨语言技能，丰富知识储备，提升外语综合应用能力，实现高效备赛，详情请见大赛官网</w:t>
      </w:r>
      <w:hyperlink r:id="rId31" w:history="1">
        <w:r>
          <w:rPr>
            <w:rStyle w:val="ad"/>
            <w:rFonts w:ascii="Times New Roman" w:eastAsia="仿宋" w:hAnsi="Times New Roman" w:cs="Times New Roman"/>
            <w:sz w:val="32"/>
            <w:szCs w:val="32"/>
          </w:rPr>
          <w:t>https://ucc.fltrp.com</w:t>
        </w:r>
      </w:hyperlink>
      <w:r>
        <w:rPr>
          <w:rFonts w:ascii="Times New Roman" w:eastAsia="仿宋" w:hAnsi="Times New Roman" w:cs="Times New Roman" w:hint="eastAsia"/>
          <w:sz w:val="32"/>
          <w:szCs w:val="32"/>
        </w:rPr>
        <w:t>或扫描下方二维码。</w:t>
      </w:r>
    </w:p>
    <w:p w:rsidR="00094AD3" w:rsidRDefault="00517025">
      <w:pPr>
        <w:spacing w:line="360" w:lineRule="auto"/>
        <w:jc w:val="center"/>
        <w:rPr>
          <w:rFonts w:ascii="仿宋" w:eastAsia="仿宋" w:hAnsi="仿宋" w:cs="仿宋"/>
          <w:kern w:val="0"/>
          <w:sz w:val="32"/>
          <w:szCs w:val="32"/>
        </w:rPr>
      </w:pPr>
      <w:r>
        <w:rPr>
          <w:noProof/>
        </w:rPr>
        <w:drawing>
          <wp:inline distT="0" distB="0" distL="114300" distR="114300">
            <wp:extent cx="1238250" cy="1233170"/>
            <wp:effectExtent l="0" t="0" r="0" b="508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32"/>
                    <a:stretch>
                      <a:fillRect/>
                    </a:stretch>
                  </pic:blipFill>
                  <pic:spPr>
                    <a:xfrm>
                      <a:off x="0" y="0"/>
                      <a:ext cx="1238250" cy="1233170"/>
                    </a:xfrm>
                    <a:prstGeom prst="rect">
                      <a:avLst/>
                    </a:prstGeom>
                    <a:noFill/>
                    <a:ln>
                      <a:noFill/>
                    </a:ln>
                  </pic:spPr>
                </pic:pic>
              </a:graphicData>
            </a:graphic>
          </wp:inline>
        </w:drawing>
      </w:r>
    </w:p>
    <w:p w:rsidR="00094AD3" w:rsidRDefault="00517025">
      <w:pPr>
        <w:spacing w:line="360" w:lineRule="auto"/>
        <w:jc w:val="center"/>
        <w:rPr>
          <w:rFonts w:ascii="仿宋" w:eastAsia="仿宋" w:hAnsi="仿宋" w:cs="仿宋"/>
          <w:sz w:val="28"/>
          <w:szCs w:val="28"/>
          <w:lang/>
        </w:rPr>
      </w:pPr>
      <w:r>
        <w:rPr>
          <w:rFonts w:ascii="仿宋" w:eastAsia="仿宋" w:hAnsi="仿宋" w:cs="仿宋"/>
          <w:sz w:val="28"/>
          <w:szCs w:val="28"/>
          <w:lang/>
        </w:rPr>
        <w:t>扫码查看备赛资源</w:t>
      </w:r>
    </w:p>
    <w:p w:rsidR="00094AD3" w:rsidRDefault="00517025">
      <w:pPr>
        <w:widowControl/>
        <w:jc w:val="left"/>
        <w:rPr>
          <w:rFonts w:ascii="仿宋" w:eastAsia="仿宋" w:hAnsi="仿宋" w:cs="仿宋"/>
          <w:sz w:val="32"/>
          <w:szCs w:val="32"/>
        </w:rPr>
      </w:pPr>
      <w:r>
        <w:rPr>
          <w:rFonts w:ascii="仿宋" w:eastAsia="仿宋" w:hAnsi="仿宋" w:cs="仿宋"/>
          <w:sz w:val="32"/>
          <w:szCs w:val="32"/>
        </w:rPr>
        <w:br w:type="page"/>
      </w:r>
    </w:p>
    <w:p w:rsidR="00094AD3" w:rsidRDefault="00517025">
      <w:pPr>
        <w:widowControl/>
        <w:jc w:val="left"/>
        <w:rPr>
          <w:rFonts w:ascii="黑体" w:eastAsia="黑体" w:hAnsi="宋体" w:cs="仿宋"/>
          <w:sz w:val="32"/>
          <w:szCs w:val="32"/>
        </w:rPr>
      </w:pPr>
      <w:r>
        <w:rPr>
          <w:rFonts w:ascii="楷体" w:eastAsia="楷体" w:hAnsi="楷体" w:cs="仿宋" w:hint="eastAsia"/>
          <w:sz w:val="32"/>
          <w:szCs w:val="32"/>
          <w:lang/>
        </w:rPr>
        <w:lastRenderedPageBreak/>
        <w:t>附件</w:t>
      </w:r>
      <w:r>
        <w:rPr>
          <w:rFonts w:ascii="楷体" w:eastAsia="楷体" w:hAnsi="楷体" w:cs="仿宋" w:hint="eastAsia"/>
          <w:sz w:val="32"/>
          <w:szCs w:val="32"/>
          <w:lang/>
        </w:rPr>
        <w:t>3-4</w:t>
      </w:r>
      <w:r>
        <w:rPr>
          <w:rFonts w:ascii="楷体" w:eastAsia="楷体" w:hAnsi="楷体" w:cs="仿宋" w:hint="eastAsia"/>
          <w:sz w:val="32"/>
          <w:szCs w:val="32"/>
          <w:lang/>
        </w:rPr>
        <w:t>：</w:t>
      </w:r>
    </w:p>
    <w:p w:rsidR="00094AD3" w:rsidRDefault="00517025">
      <w:pPr>
        <w:spacing w:line="640" w:lineRule="exact"/>
        <w:ind w:leftChars="-26" w:left="-2" w:hangingChars="12" w:hanging="53"/>
        <w:jc w:val="center"/>
        <w:rPr>
          <w:rFonts w:ascii="方正小标宋简体" w:eastAsia="方正小标宋简体" w:hAnsi="Calibri Light" w:cs="Times New Roman"/>
          <w:bCs/>
          <w:sz w:val="44"/>
          <w:szCs w:val="32"/>
          <w:lang/>
        </w:rPr>
      </w:pPr>
      <w:r>
        <w:rPr>
          <w:rFonts w:ascii="方正小标宋简体" w:eastAsia="方正小标宋简体" w:hAnsi="Calibri Light" w:cs="Times New Roman" w:hint="eastAsia"/>
          <w:bCs/>
          <w:sz w:val="44"/>
          <w:szCs w:val="32"/>
          <w:lang/>
        </w:rPr>
        <w:t>2024</w:t>
      </w:r>
      <w:r>
        <w:rPr>
          <w:rFonts w:ascii="方正小标宋简体" w:eastAsia="方正小标宋简体" w:hAnsi="Calibri Light" w:cs="Times New Roman" w:hint="eastAsia"/>
          <w:bCs/>
          <w:sz w:val="44"/>
          <w:szCs w:val="32"/>
          <w:lang/>
        </w:rPr>
        <w:t>“外研社·国才杯”</w:t>
      </w:r>
    </w:p>
    <w:p w:rsidR="00094AD3" w:rsidRDefault="00517025">
      <w:pPr>
        <w:spacing w:line="640" w:lineRule="exact"/>
        <w:ind w:leftChars="-26" w:left="-2" w:hangingChars="12" w:hanging="53"/>
        <w:jc w:val="center"/>
        <w:rPr>
          <w:rFonts w:ascii="方正小标宋简体" w:eastAsia="方正小标宋简体" w:hAnsi="Calibri Light" w:cs="Times New Roman"/>
          <w:bCs/>
          <w:sz w:val="44"/>
          <w:szCs w:val="32"/>
          <w:lang/>
        </w:rPr>
      </w:pPr>
      <w:r>
        <w:rPr>
          <w:rFonts w:ascii="方正小标宋简体" w:eastAsia="方正小标宋简体" w:hAnsi="Calibri Light" w:cs="Times New Roman" w:hint="eastAsia"/>
          <w:bCs/>
          <w:sz w:val="44"/>
          <w:szCs w:val="32"/>
          <w:lang/>
        </w:rPr>
        <w:t>“理解当代中国”全国大学生外语能力大赛</w:t>
      </w:r>
    </w:p>
    <w:p w:rsidR="00094AD3" w:rsidRDefault="00517025">
      <w:pPr>
        <w:spacing w:line="640" w:lineRule="exact"/>
        <w:ind w:leftChars="-26" w:left="-2" w:hangingChars="12" w:hanging="53"/>
        <w:jc w:val="center"/>
        <w:rPr>
          <w:rFonts w:ascii="方正小标宋简体" w:eastAsia="方正小标宋简体" w:hAnsi="Calibri Light" w:cs="Times New Roman"/>
          <w:bCs/>
          <w:sz w:val="44"/>
          <w:szCs w:val="32"/>
          <w:lang/>
        </w:rPr>
      </w:pPr>
      <w:r>
        <w:rPr>
          <w:rFonts w:ascii="方正小标宋简体" w:eastAsia="方正小标宋简体" w:hAnsi="Calibri Light" w:cs="Times New Roman" w:hint="eastAsia"/>
          <w:bCs/>
          <w:sz w:val="44"/>
          <w:szCs w:val="32"/>
          <w:lang/>
        </w:rPr>
        <w:t>多语种组西班牙语比赛方案</w:t>
      </w:r>
    </w:p>
    <w:p w:rsidR="00094AD3" w:rsidRDefault="00517025">
      <w:pPr>
        <w:spacing w:line="640" w:lineRule="exact"/>
        <w:jc w:val="center"/>
        <w:rPr>
          <w:rFonts w:ascii="方正小标宋简体" w:eastAsia="方正小标宋简体" w:hAnsi="Calibri Light" w:cs="Times New Roman"/>
          <w:bCs/>
          <w:sz w:val="44"/>
          <w:szCs w:val="32"/>
          <w:lang/>
        </w:rPr>
      </w:pPr>
      <w:r>
        <w:rPr>
          <w:rFonts w:ascii="方正小标宋简体" w:eastAsia="方正小标宋简体" w:hAnsi="Calibri Light" w:cs="Times New Roman" w:hint="eastAsia"/>
          <w:bCs/>
          <w:sz w:val="44"/>
          <w:szCs w:val="32"/>
          <w:lang/>
        </w:rPr>
        <w:t>（北京赛区）</w:t>
      </w:r>
    </w:p>
    <w:p w:rsidR="00094AD3" w:rsidRDefault="00094AD3">
      <w:pPr>
        <w:spacing w:line="640" w:lineRule="exact"/>
        <w:ind w:leftChars="-26" w:left="-2" w:hangingChars="12" w:hanging="53"/>
        <w:jc w:val="center"/>
        <w:rPr>
          <w:rFonts w:ascii="方正小标宋简体" w:eastAsia="方正小标宋简体" w:hAnsi="Calibri Light" w:cs="Times New Roman"/>
          <w:bCs/>
          <w:sz w:val="44"/>
          <w:szCs w:val="32"/>
          <w:lang/>
        </w:rPr>
      </w:pPr>
    </w:p>
    <w:p w:rsidR="00094AD3" w:rsidRDefault="00517025">
      <w:pPr>
        <w:spacing w:line="360" w:lineRule="auto"/>
        <w:rPr>
          <w:rFonts w:ascii="黑体" w:eastAsia="黑体" w:hAnsi="宋体" w:cs="仿宋"/>
          <w:sz w:val="32"/>
          <w:szCs w:val="32"/>
        </w:rPr>
      </w:pPr>
      <w:r>
        <w:rPr>
          <w:rFonts w:ascii="黑体" w:eastAsia="黑体" w:hAnsi="宋体" w:cs="仿宋" w:hint="eastAsia"/>
          <w:sz w:val="32"/>
          <w:szCs w:val="32"/>
          <w:lang/>
        </w:rPr>
        <w:t>一、大赛宗旨</w:t>
      </w:r>
    </w:p>
    <w:p w:rsidR="00094AD3" w:rsidRDefault="00517025">
      <w:pPr>
        <w:pStyle w:val="a8"/>
        <w:rPr>
          <w:lang/>
        </w:rPr>
      </w:pPr>
      <w:r>
        <w:rPr>
          <w:rFonts w:hint="eastAsia"/>
          <w:lang/>
        </w:rPr>
        <w:t>引导当代大学生理解当代中国，深入领会习近平新时代中国特色社会主义思想的核心要义，关注国内国际时事，加深对中国理论和中国实践的认识，能够用中国理论解释中国实践；加深对中国特色话语体系的理解，能够向国际受众分享中国改革与发展的经验与智慧；学会用中国理论观察和分析当代中国的发展与成就，培养语言综合运用能力、跨文化能力、思辨能力、创新能力等，提高用外语讲好中国故事的能力；推动高校西班牙语教学改革与创新，为培养堪当民族复兴大任的高素质国际化外语人才作出贡献。</w:t>
      </w:r>
    </w:p>
    <w:p w:rsidR="00094AD3" w:rsidRDefault="00517025">
      <w:pPr>
        <w:spacing w:line="360" w:lineRule="auto"/>
        <w:rPr>
          <w:rFonts w:ascii="仿宋" w:eastAsia="仿宋" w:hAnsi="仿宋" w:cs="仿宋"/>
          <w:sz w:val="32"/>
          <w:szCs w:val="32"/>
          <w:lang/>
        </w:rPr>
      </w:pPr>
      <w:r>
        <w:rPr>
          <w:rFonts w:ascii="黑体" w:eastAsia="黑体" w:hAnsi="宋体" w:cs="仿宋" w:hint="eastAsia"/>
          <w:sz w:val="32"/>
          <w:szCs w:val="32"/>
          <w:lang/>
        </w:rPr>
        <w:t>二、大赛内容</w:t>
      </w:r>
    </w:p>
    <w:p w:rsidR="00094AD3" w:rsidRDefault="00517025">
      <w:pPr>
        <w:spacing w:line="360" w:lineRule="auto"/>
        <w:ind w:firstLineChars="200" w:firstLine="640"/>
        <w:rPr>
          <w:rFonts w:ascii="仿宋" w:eastAsia="仿宋" w:hAnsi="仿宋" w:cs="仿宋"/>
          <w:sz w:val="32"/>
          <w:szCs w:val="32"/>
          <w:lang/>
        </w:rPr>
      </w:pPr>
      <w:r>
        <w:rPr>
          <w:rFonts w:ascii="仿宋" w:eastAsia="仿宋" w:hAnsi="仿宋" w:cs="仿宋" w:hint="eastAsia"/>
          <w:sz w:val="32"/>
          <w:szCs w:val="32"/>
          <w:lang/>
        </w:rPr>
        <w:t>赛题涵盖习近平新时代中国特色社会主义思想核心内容，涉及经济建设、政治建设、文化建设、社会建设和生态文明建设等领域的重要话题，考查形式包括阅读、写作、演讲、汉西笔译、汉西口译等。部分赛题素材选自《习近平谈治国理政》第一卷、第二卷、第三卷、第四卷和党的二十大</w:t>
      </w:r>
      <w:r>
        <w:rPr>
          <w:rFonts w:ascii="仿宋" w:eastAsia="仿宋" w:hAnsi="仿宋" w:cs="仿宋" w:hint="eastAsia"/>
          <w:sz w:val="32"/>
          <w:szCs w:val="32"/>
          <w:lang/>
        </w:rPr>
        <w:lastRenderedPageBreak/>
        <w:t>报告等。</w:t>
      </w:r>
    </w:p>
    <w:p w:rsidR="00094AD3" w:rsidRDefault="00517025">
      <w:pPr>
        <w:spacing w:line="360" w:lineRule="auto"/>
        <w:rPr>
          <w:rFonts w:ascii="黑体" w:eastAsia="黑体" w:hAnsi="宋体" w:cs="仿宋"/>
          <w:sz w:val="32"/>
          <w:szCs w:val="32"/>
        </w:rPr>
      </w:pPr>
      <w:r>
        <w:rPr>
          <w:rFonts w:ascii="黑体" w:eastAsia="黑体" w:hAnsi="宋体" w:cs="仿宋" w:hint="eastAsia"/>
          <w:sz w:val="32"/>
          <w:szCs w:val="32"/>
          <w:lang/>
        </w:rPr>
        <w:t>三、大赛安排</w:t>
      </w:r>
    </w:p>
    <w:p w:rsidR="00094AD3" w:rsidRDefault="00517025">
      <w:pPr>
        <w:spacing w:line="360" w:lineRule="auto"/>
        <w:rPr>
          <w:rFonts w:ascii="楷体" w:eastAsia="楷体" w:hAnsi="楷体" w:cs="Times New Roman"/>
          <w:bCs/>
          <w:sz w:val="32"/>
          <w:szCs w:val="32"/>
        </w:rPr>
      </w:pPr>
      <w:r>
        <w:rPr>
          <w:rFonts w:ascii="楷体" w:eastAsia="楷体" w:hAnsi="楷体" w:cs="Times New Roman" w:hint="eastAsia"/>
          <w:bCs/>
          <w:sz w:val="32"/>
          <w:szCs w:val="32"/>
          <w:lang/>
        </w:rPr>
        <w:t>(</w:t>
      </w:r>
      <w:r>
        <w:rPr>
          <w:rFonts w:ascii="楷体" w:eastAsia="楷体" w:hAnsi="楷体" w:cs="Times New Roman" w:hint="eastAsia"/>
          <w:bCs/>
          <w:sz w:val="32"/>
          <w:szCs w:val="32"/>
          <w:lang/>
        </w:rPr>
        <w:t>一</w:t>
      </w:r>
      <w:r>
        <w:rPr>
          <w:rFonts w:ascii="楷体" w:eastAsia="楷体" w:hAnsi="楷体" w:cs="Times New Roman" w:hint="eastAsia"/>
          <w:bCs/>
          <w:sz w:val="32"/>
          <w:szCs w:val="32"/>
          <w:lang/>
        </w:rPr>
        <w:t>)</w:t>
      </w:r>
      <w:r>
        <w:rPr>
          <w:rFonts w:ascii="楷体" w:eastAsia="楷体" w:hAnsi="楷体" w:cs="Times New Roman" w:hint="eastAsia"/>
          <w:bCs/>
          <w:sz w:val="32"/>
          <w:szCs w:val="32"/>
          <w:lang/>
        </w:rPr>
        <w:t>校赛</w:t>
      </w:r>
    </w:p>
    <w:p w:rsidR="00094AD3" w:rsidRDefault="00517025">
      <w:pPr>
        <w:spacing w:line="360" w:lineRule="auto"/>
        <w:ind w:left="1594" w:hangingChars="498" w:hanging="1594"/>
        <w:rPr>
          <w:rFonts w:ascii="仿宋" w:eastAsia="仿宋" w:hAnsi="仿宋" w:cs="仿宋"/>
          <w:sz w:val="32"/>
          <w:szCs w:val="32"/>
        </w:rPr>
      </w:pPr>
      <w:r>
        <w:rPr>
          <w:rFonts w:ascii="仿宋" w:eastAsia="仿宋" w:hAnsi="仿宋" w:cs="仿宋" w:hint="eastAsia"/>
          <w:sz w:val="32"/>
          <w:szCs w:val="32"/>
          <w:lang/>
        </w:rPr>
        <w:t>参赛注册：</w:t>
      </w:r>
      <w:r>
        <w:rPr>
          <w:rFonts w:ascii="仿宋" w:eastAsia="仿宋" w:hAnsi="仿宋" w:cs="仿宋" w:hint="eastAsia"/>
          <w:spacing w:val="6"/>
          <w:sz w:val="32"/>
          <w:szCs w:val="32"/>
          <w:lang/>
        </w:rPr>
        <w:t>大赛官网于</w:t>
      </w:r>
      <w:r>
        <w:rPr>
          <w:rFonts w:ascii="仿宋" w:eastAsia="仿宋" w:hAnsi="仿宋" w:cs="仿宋" w:hint="eastAsia"/>
          <w:spacing w:val="6"/>
          <w:sz w:val="32"/>
          <w:szCs w:val="32"/>
          <w:lang/>
        </w:rPr>
        <w:t>2024</w:t>
      </w:r>
      <w:r>
        <w:rPr>
          <w:rFonts w:ascii="仿宋" w:eastAsia="仿宋" w:hAnsi="仿宋" w:cs="仿宋" w:hint="eastAsia"/>
          <w:spacing w:val="6"/>
          <w:sz w:val="32"/>
          <w:szCs w:val="32"/>
          <w:lang/>
        </w:rPr>
        <w:t>年</w:t>
      </w:r>
      <w:r>
        <w:rPr>
          <w:rFonts w:ascii="仿宋" w:eastAsia="仿宋" w:hAnsi="仿宋" w:cs="仿宋" w:hint="eastAsia"/>
          <w:spacing w:val="6"/>
          <w:sz w:val="32"/>
          <w:szCs w:val="32"/>
          <w:lang/>
        </w:rPr>
        <w:t>6</w:t>
      </w:r>
      <w:r>
        <w:rPr>
          <w:rFonts w:ascii="仿宋" w:eastAsia="仿宋" w:hAnsi="仿宋" w:cs="仿宋" w:hint="eastAsia"/>
          <w:spacing w:val="6"/>
          <w:sz w:val="32"/>
          <w:szCs w:val="32"/>
          <w:lang/>
        </w:rPr>
        <w:t>月</w:t>
      </w:r>
      <w:r>
        <w:rPr>
          <w:rFonts w:ascii="仿宋" w:eastAsia="仿宋" w:hAnsi="仿宋" w:cs="仿宋" w:hint="eastAsia"/>
          <w:spacing w:val="6"/>
          <w:sz w:val="32"/>
          <w:szCs w:val="32"/>
          <w:lang/>
        </w:rPr>
        <w:t>1</w:t>
      </w:r>
      <w:r>
        <w:rPr>
          <w:rFonts w:ascii="仿宋" w:eastAsia="仿宋" w:hAnsi="仿宋" w:cs="仿宋" w:hint="eastAsia"/>
          <w:spacing w:val="6"/>
          <w:sz w:val="32"/>
          <w:szCs w:val="32"/>
          <w:lang/>
        </w:rPr>
        <w:t>日起开放参赛报名页面。</w:t>
      </w:r>
      <w:r>
        <w:rPr>
          <w:rFonts w:ascii="仿宋" w:eastAsia="仿宋" w:hAnsi="仿宋" w:cs="仿宋" w:hint="eastAsia"/>
          <w:sz w:val="32"/>
          <w:szCs w:val="32"/>
          <w:lang/>
        </w:rPr>
        <w:t>参赛选手须在大赛官网的“选手报名</w:t>
      </w:r>
      <w:r>
        <w:rPr>
          <w:rFonts w:ascii="仿宋" w:eastAsia="仿宋" w:hAnsi="仿宋" w:cs="仿宋" w:hint="eastAsia"/>
          <w:sz w:val="32"/>
          <w:szCs w:val="32"/>
          <w:lang/>
        </w:rPr>
        <w:t>/</w:t>
      </w:r>
      <w:r>
        <w:rPr>
          <w:rFonts w:ascii="仿宋" w:eastAsia="仿宋" w:hAnsi="仿宋" w:cs="仿宋" w:hint="eastAsia"/>
          <w:sz w:val="32"/>
          <w:szCs w:val="32"/>
          <w:lang/>
        </w:rPr>
        <w:t>参赛”页面注册报名。</w:t>
      </w:r>
    </w:p>
    <w:p w:rsidR="00094AD3" w:rsidRDefault="00517025">
      <w:pPr>
        <w:spacing w:line="360" w:lineRule="auto"/>
        <w:ind w:left="1600" w:hangingChars="500" w:hanging="1600"/>
        <w:rPr>
          <w:rFonts w:ascii="仿宋" w:eastAsia="仿宋" w:hAnsi="仿宋" w:cs="仿宋"/>
          <w:sz w:val="32"/>
          <w:szCs w:val="32"/>
        </w:rPr>
      </w:pPr>
      <w:r>
        <w:rPr>
          <w:rFonts w:ascii="仿宋" w:eastAsia="仿宋" w:hAnsi="仿宋" w:cs="仿宋" w:hint="eastAsia"/>
          <w:sz w:val="32"/>
          <w:szCs w:val="32"/>
          <w:lang/>
        </w:rPr>
        <w:t>组织方式：各参赛院校自行组织选拔。参赛院校须指定校赛管理员，负责大赛官网中的本校赛务管理工作。</w:t>
      </w:r>
    </w:p>
    <w:p w:rsidR="00094AD3" w:rsidRDefault="00517025">
      <w:pPr>
        <w:spacing w:line="360" w:lineRule="auto"/>
        <w:ind w:leftChars="7" w:left="1596" w:hangingChars="494" w:hanging="1581"/>
        <w:rPr>
          <w:rFonts w:ascii="仿宋" w:eastAsia="仿宋" w:hAnsi="仿宋" w:cs="仿宋"/>
          <w:sz w:val="32"/>
          <w:szCs w:val="32"/>
        </w:rPr>
      </w:pPr>
      <w:r>
        <w:rPr>
          <w:rFonts w:ascii="仿宋" w:eastAsia="仿宋" w:hAnsi="仿宋" w:cs="仿宋" w:hint="eastAsia"/>
          <w:sz w:val="32"/>
          <w:szCs w:val="32"/>
          <w:lang/>
        </w:rPr>
        <w:t>比赛时间：</w:t>
      </w:r>
      <w:r>
        <w:rPr>
          <w:rFonts w:ascii="仿宋" w:eastAsia="仿宋" w:hAnsi="仿宋" w:cs="仿宋" w:hint="eastAsia"/>
          <w:sz w:val="32"/>
          <w:szCs w:val="32"/>
          <w:lang/>
        </w:rPr>
        <w:t>4</w:t>
      </w:r>
      <w:r>
        <w:rPr>
          <w:rFonts w:ascii="仿宋" w:eastAsia="仿宋" w:hAnsi="仿宋" w:cs="仿宋" w:hint="eastAsia"/>
          <w:sz w:val="32"/>
          <w:szCs w:val="32"/>
          <w:lang/>
        </w:rPr>
        <w:t>—</w:t>
      </w:r>
      <w:r>
        <w:rPr>
          <w:rFonts w:ascii="仿宋" w:eastAsia="仿宋" w:hAnsi="仿宋" w:cs="仿宋" w:hint="eastAsia"/>
          <w:sz w:val="32"/>
          <w:szCs w:val="32"/>
          <w:lang/>
        </w:rPr>
        <w:t>9</w:t>
      </w:r>
      <w:r>
        <w:rPr>
          <w:rFonts w:ascii="仿宋" w:eastAsia="仿宋" w:hAnsi="仿宋" w:cs="仿宋" w:hint="eastAsia"/>
          <w:sz w:val="32"/>
          <w:szCs w:val="32"/>
          <w:lang/>
        </w:rPr>
        <w:t>月</w:t>
      </w:r>
      <w:r>
        <w:rPr>
          <w:rFonts w:ascii="仿宋" w:eastAsia="仿宋" w:hAnsi="仿宋" w:cs="仿宋" w:hint="eastAsia"/>
          <w:sz w:val="32"/>
          <w:szCs w:val="32"/>
        </w:rPr>
        <w:t>，院校须于</w:t>
      </w:r>
      <w:r>
        <w:rPr>
          <w:rFonts w:ascii="仿宋" w:eastAsia="仿宋" w:hAnsi="仿宋" w:cs="仿宋" w:hint="eastAsia"/>
          <w:sz w:val="32"/>
          <w:szCs w:val="32"/>
        </w:rPr>
        <w:t>9</w:t>
      </w:r>
      <w:r>
        <w:rPr>
          <w:rFonts w:ascii="仿宋" w:eastAsia="仿宋" w:hAnsi="仿宋" w:cs="仿宋" w:hint="eastAsia"/>
          <w:sz w:val="32"/>
          <w:szCs w:val="32"/>
        </w:rPr>
        <w:t>月</w:t>
      </w:r>
      <w:r>
        <w:rPr>
          <w:rFonts w:ascii="仿宋" w:eastAsia="仿宋" w:hAnsi="仿宋" w:cs="仿宋" w:hint="eastAsia"/>
          <w:sz w:val="32"/>
          <w:szCs w:val="32"/>
        </w:rPr>
        <w:t>30</w:t>
      </w:r>
      <w:r>
        <w:rPr>
          <w:rFonts w:ascii="仿宋" w:eastAsia="仿宋" w:hAnsi="仿宋" w:cs="仿宋" w:hint="eastAsia"/>
          <w:sz w:val="32"/>
          <w:szCs w:val="32"/>
        </w:rPr>
        <w:t>日前在大赛官网填报省赛晋级名单</w:t>
      </w:r>
      <w:r>
        <w:rPr>
          <w:rFonts w:ascii="仿宋" w:eastAsia="仿宋" w:hAnsi="仿宋" w:cs="仿宋" w:hint="eastAsia"/>
          <w:sz w:val="32"/>
          <w:szCs w:val="32"/>
          <w:lang/>
        </w:rPr>
        <w:t>。</w:t>
      </w:r>
    </w:p>
    <w:p w:rsidR="00094AD3" w:rsidRDefault="00517025">
      <w:pPr>
        <w:spacing w:line="360" w:lineRule="auto"/>
        <w:ind w:left="1600" w:hangingChars="500" w:hanging="1600"/>
        <w:rPr>
          <w:rFonts w:ascii="仿宋" w:eastAsia="仿宋" w:hAnsi="仿宋" w:cs="仿宋"/>
          <w:sz w:val="32"/>
          <w:szCs w:val="32"/>
          <w:lang/>
        </w:rPr>
      </w:pPr>
      <w:r>
        <w:rPr>
          <w:rFonts w:ascii="仿宋" w:eastAsia="仿宋" w:hAnsi="仿宋" w:cs="仿宋" w:hint="eastAsia"/>
          <w:sz w:val="32"/>
          <w:szCs w:val="32"/>
          <w:lang/>
        </w:rPr>
        <w:t>比赛题目：可设置</w:t>
      </w:r>
      <w:r>
        <w:rPr>
          <w:rFonts w:ascii="仿宋" w:eastAsia="仿宋" w:hAnsi="仿宋" w:cs="仿宋" w:hint="eastAsia"/>
          <w:b/>
          <w:bCs/>
          <w:sz w:val="32"/>
          <w:szCs w:val="32"/>
          <w:lang/>
        </w:rPr>
        <w:t>阅读、写作、演讲、汉西笔译、汉西口译</w:t>
      </w:r>
      <w:r>
        <w:rPr>
          <w:rFonts w:ascii="仿宋" w:eastAsia="仿宋" w:hAnsi="仿宋" w:cs="仿宋" w:hint="eastAsia"/>
          <w:sz w:val="32"/>
          <w:szCs w:val="32"/>
          <w:lang/>
        </w:rPr>
        <w:t>等形式，赛题由参赛院校自定。</w:t>
      </w:r>
    </w:p>
    <w:p w:rsidR="00094AD3" w:rsidRDefault="00517025">
      <w:pPr>
        <w:spacing w:line="360" w:lineRule="auto"/>
        <w:ind w:left="1549" w:hangingChars="484" w:hanging="1549"/>
        <w:rPr>
          <w:rFonts w:ascii="仿宋" w:eastAsia="仿宋" w:hAnsi="仿宋" w:cs="仿宋"/>
          <w:sz w:val="32"/>
          <w:szCs w:val="32"/>
          <w:lang/>
        </w:rPr>
      </w:pPr>
      <w:r>
        <w:rPr>
          <w:rFonts w:ascii="仿宋" w:eastAsia="仿宋" w:hAnsi="仿宋" w:cs="仿宋" w:hint="eastAsia"/>
          <w:sz w:val="32"/>
          <w:szCs w:val="32"/>
          <w:lang/>
        </w:rPr>
        <w:t>晋级名额：根据各校</w:t>
      </w:r>
      <w:r>
        <w:rPr>
          <w:rFonts w:ascii="仿宋" w:eastAsia="仿宋" w:hAnsi="仿宋" w:cs="仿宋" w:hint="eastAsia"/>
          <w:b/>
          <w:bCs/>
          <w:sz w:val="32"/>
          <w:szCs w:val="32"/>
          <w:lang/>
        </w:rPr>
        <w:t>2023</w:t>
      </w:r>
      <w:r>
        <w:rPr>
          <w:rFonts w:ascii="仿宋" w:eastAsia="仿宋" w:hAnsi="仿宋" w:cs="仿宋" w:hint="eastAsia"/>
          <w:b/>
          <w:bCs/>
          <w:sz w:val="32"/>
          <w:szCs w:val="32"/>
          <w:lang/>
        </w:rPr>
        <w:t>级西班牙语</w:t>
      </w:r>
      <w:r>
        <w:rPr>
          <w:rFonts w:ascii="仿宋" w:eastAsia="仿宋" w:hAnsi="仿宋" w:cs="仿宋" w:hint="eastAsia"/>
          <w:sz w:val="32"/>
          <w:szCs w:val="32"/>
          <w:lang/>
        </w:rPr>
        <w:t>本科专业、硕士研究生及公外、二外学生人数分配晋级名额。学生数量低于</w:t>
      </w:r>
      <w:r>
        <w:rPr>
          <w:rFonts w:ascii="仿宋" w:eastAsia="仿宋" w:hAnsi="仿宋" w:cs="仿宋" w:hint="eastAsia"/>
          <w:sz w:val="32"/>
          <w:szCs w:val="32"/>
          <w:lang/>
        </w:rPr>
        <w:t>50</w:t>
      </w:r>
      <w:r>
        <w:rPr>
          <w:rFonts w:ascii="仿宋" w:eastAsia="仿宋" w:hAnsi="仿宋" w:cs="仿宋" w:hint="eastAsia"/>
          <w:sz w:val="32"/>
          <w:szCs w:val="32"/>
          <w:lang/>
        </w:rPr>
        <w:t>人，</w:t>
      </w:r>
      <w:r>
        <w:rPr>
          <w:rFonts w:ascii="仿宋" w:eastAsia="仿宋" w:hAnsi="仿宋" w:cs="仿宋" w:hint="eastAsia"/>
          <w:sz w:val="32"/>
          <w:szCs w:val="32"/>
          <w:lang/>
        </w:rPr>
        <w:t>2</w:t>
      </w:r>
      <w:r>
        <w:rPr>
          <w:rFonts w:ascii="仿宋" w:eastAsia="仿宋" w:hAnsi="仿宋" w:cs="仿宋" w:hint="eastAsia"/>
          <w:sz w:val="32"/>
          <w:szCs w:val="32"/>
          <w:lang/>
        </w:rPr>
        <w:t>名选手晋级省赛；学生数量在</w:t>
      </w:r>
      <w:r>
        <w:rPr>
          <w:rFonts w:ascii="仿宋" w:eastAsia="仿宋" w:hAnsi="仿宋" w:cs="仿宋" w:hint="eastAsia"/>
          <w:sz w:val="32"/>
          <w:szCs w:val="32"/>
          <w:lang/>
        </w:rPr>
        <w:t>51</w:t>
      </w:r>
      <w:r>
        <w:rPr>
          <w:rFonts w:ascii="仿宋" w:eastAsia="仿宋" w:hAnsi="仿宋" w:cs="仿宋" w:hint="eastAsia"/>
          <w:sz w:val="32"/>
          <w:szCs w:val="32"/>
          <w:lang/>
        </w:rPr>
        <w:t>—</w:t>
      </w:r>
      <w:r>
        <w:rPr>
          <w:rFonts w:ascii="仿宋" w:eastAsia="仿宋" w:hAnsi="仿宋" w:cs="仿宋" w:hint="eastAsia"/>
          <w:sz w:val="32"/>
          <w:szCs w:val="32"/>
          <w:lang/>
        </w:rPr>
        <w:t>100</w:t>
      </w:r>
      <w:r>
        <w:rPr>
          <w:rFonts w:ascii="仿宋" w:eastAsia="仿宋" w:hAnsi="仿宋" w:cs="仿宋" w:hint="eastAsia"/>
          <w:sz w:val="32"/>
          <w:szCs w:val="32"/>
          <w:lang/>
        </w:rPr>
        <w:t>人之间，</w:t>
      </w:r>
      <w:r>
        <w:rPr>
          <w:rFonts w:ascii="仿宋" w:eastAsia="仿宋" w:hAnsi="仿宋" w:cs="仿宋" w:hint="eastAsia"/>
          <w:sz w:val="32"/>
          <w:szCs w:val="32"/>
          <w:lang/>
        </w:rPr>
        <w:t>3</w:t>
      </w:r>
      <w:r>
        <w:rPr>
          <w:rFonts w:ascii="仿宋" w:eastAsia="仿宋" w:hAnsi="仿宋" w:cs="仿宋" w:hint="eastAsia"/>
          <w:sz w:val="32"/>
          <w:szCs w:val="32"/>
          <w:lang/>
        </w:rPr>
        <w:t>名选手晋级省赛；学生数量高于</w:t>
      </w:r>
      <w:r>
        <w:rPr>
          <w:rFonts w:ascii="仿宋" w:eastAsia="仿宋" w:hAnsi="仿宋" w:cs="仿宋" w:hint="eastAsia"/>
          <w:sz w:val="32"/>
          <w:szCs w:val="32"/>
          <w:lang/>
        </w:rPr>
        <w:t>100</w:t>
      </w:r>
      <w:r>
        <w:rPr>
          <w:rFonts w:ascii="仿宋" w:eastAsia="仿宋" w:hAnsi="仿宋" w:cs="仿宋" w:hint="eastAsia"/>
          <w:sz w:val="32"/>
          <w:szCs w:val="32"/>
          <w:lang/>
        </w:rPr>
        <w:t>人，</w:t>
      </w:r>
      <w:r>
        <w:rPr>
          <w:rFonts w:ascii="仿宋" w:eastAsia="仿宋" w:hAnsi="仿宋" w:cs="仿宋" w:hint="eastAsia"/>
          <w:sz w:val="32"/>
          <w:szCs w:val="32"/>
          <w:lang/>
        </w:rPr>
        <w:t>4</w:t>
      </w:r>
      <w:r>
        <w:rPr>
          <w:rFonts w:ascii="仿宋" w:eastAsia="仿宋" w:hAnsi="仿宋" w:cs="仿宋" w:hint="eastAsia"/>
          <w:sz w:val="32"/>
          <w:szCs w:val="32"/>
          <w:lang/>
        </w:rPr>
        <w:t>名选手晋级省赛。在</w:t>
      </w:r>
      <w:r>
        <w:rPr>
          <w:rFonts w:ascii="仿宋" w:eastAsia="仿宋" w:hAnsi="仿宋" w:cs="仿宋" w:hint="eastAsia"/>
          <w:sz w:val="32"/>
          <w:szCs w:val="32"/>
          <w:lang/>
        </w:rPr>
        <w:t>2023</w:t>
      </w:r>
      <w:r>
        <w:rPr>
          <w:rFonts w:ascii="仿宋" w:eastAsia="仿宋" w:hAnsi="仿宋" w:cs="仿宋" w:hint="eastAsia"/>
          <w:sz w:val="32"/>
          <w:szCs w:val="32"/>
          <w:lang/>
        </w:rPr>
        <w:t>年国赛中获得优秀组织奖的院校（</w:t>
      </w:r>
      <w:hyperlink r:id="rId33" w:history="1">
        <w:r>
          <w:rPr>
            <w:rStyle w:val="ad"/>
            <w:rFonts w:ascii="仿宋" w:eastAsia="仿宋" w:hAnsi="仿宋" w:cs="仿宋" w:hint="eastAsia"/>
            <w:color w:val="auto"/>
            <w:sz w:val="32"/>
            <w:szCs w:val="32"/>
            <w:lang/>
          </w:rPr>
          <w:t>点击查看</w:t>
        </w:r>
      </w:hyperlink>
      <w:r>
        <w:rPr>
          <w:rFonts w:ascii="仿宋" w:eastAsia="仿宋" w:hAnsi="仿宋" w:cs="仿宋" w:hint="eastAsia"/>
          <w:sz w:val="32"/>
          <w:szCs w:val="32"/>
          <w:lang/>
        </w:rPr>
        <w:t>），其晋级省赛名额增加</w:t>
      </w:r>
      <w:r>
        <w:rPr>
          <w:rFonts w:ascii="仿宋" w:eastAsia="仿宋" w:hAnsi="仿宋" w:cs="仿宋" w:hint="eastAsia"/>
          <w:sz w:val="32"/>
          <w:szCs w:val="32"/>
          <w:lang/>
        </w:rPr>
        <w:t>1</w:t>
      </w:r>
      <w:r>
        <w:rPr>
          <w:rFonts w:ascii="仿宋" w:eastAsia="仿宋" w:hAnsi="仿宋" w:cs="仿宋" w:hint="eastAsia"/>
          <w:sz w:val="32"/>
          <w:szCs w:val="32"/>
          <w:lang/>
        </w:rPr>
        <w:t>名。请各参赛校填写“参赛院校学生人数证明”，学院</w:t>
      </w:r>
      <w:r>
        <w:rPr>
          <w:rFonts w:ascii="仿宋" w:eastAsia="仿宋" w:hAnsi="仿宋" w:cs="仿宋" w:hint="eastAsia"/>
          <w:sz w:val="32"/>
          <w:szCs w:val="32"/>
          <w:lang/>
        </w:rPr>
        <w:t>/</w:t>
      </w:r>
      <w:r>
        <w:rPr>
          <w:rFonts w:ascii="仿宋" w:eastAsia="仿宋" w:hAnsi="仿宋" w:cs="仿宋"/>
          <w:sz w:val="32"/>
          <w:szCs w:val="32"/>
          <w:lang/>
        </w:rPr>
        <w:t>系</w:t>
      </w:r>
      <w:r>
        <w:rPr>
          <w:rFonts w:ascii="仿宋" w:eastAsia="仿宋" w:hAnsi="仿宋" w:cs="仿宋" w:hint="eastAsia"/>
          <w:sz w:val="32"/>
          <w:szCs w:val="32"/>
          <w:lang/>
        </w:rPr>
        <w:t>/</w:t>
      </w:r>
      <w:r>
        <w:rPr>
          <w:rFonts w:ascii="仿宋" w:eastAsia="仿宋" w:hAnsi="仿宋" w:cs="仿宋"/>
          <w:sz w:val="32"/>
          <w:szCs w:val="32"/>
          <w:lang/>
        </w:rPr>
        <w:t>教务处</w:t>
      </w:r>
      <w:r>
        <w:rPr>
          <w:rFonts w:ascii="仿宋" w:eastAsia="仿宋" w:hAnsi="仿宋" w:cs="仿宋" w:hint="eastAsia"/>
          <w:sz w:val="32"/>
          <w:szCs w:val="32"/>
          <w:lang/>
        </w:rPr>
        <w:t>盖章后将扫描版文件于</w:t>
      </w:r>
      <w:r>
        <w:rPr>
          <w:rFonts w:ascii="仿宋" w:eastAsia="仿宋" w:hAnsi="仿宋" w:cs="仿宋" w:hint="eastAsia"/>
          <w:sz w:val="32"/>
          <w:szCs w:val="32"/>
          <w:lang/>
        </w:rPr>
        <w:t>5</w:t>
      </w:r>
      <w:r>
        <w:rPr>
          <w:rFonts w:ascii="仿宋" w:eastAsia="仿宋" w:hAnsi="仿宋" w:cs="仿宋" w:hint="eastAsia"/>
          <w:sz w:val="32"/>
          <w:szCs w:val="32"/>
          <w:lang/>
        </w:rPr>
        <w:t>月</w:t>
      </w:r>
      <w:r>
        <w:rPr>
          <w:rFonts w:ascii="仿宋" w:eastAsia="仿宋" w:hAnsi="仿宋" w:cs="仿宋" w:hint="eastAsia"/>
          <w:sz w:val="32"/>
          <w:szCs w:val="32"/>
          <w:lang/>
        </w:rPr>
        <w:t>31</w:t>
      </w:r>
      <w:r>
        <w:rPr>
          <w:rFonts w:ascii="仿宋" w:eastAsia="仿宋" w:hAnsi="仿宋" w:cs="仿宋" w:hint="eastAsia"/>
          <w:sz w:val="32"/>
          <w:szCs w:val="32"/>
          <w:lang/>
        </w:rPr>
        <w:t>日前提交。</w:t>
      </w:r>
    </w:p>
    <w:p w:rsidR="00094AD3" w:rsidRDefault="00517025" w:rsidP="00E05E97">
      <w:pPr>
        <w:spacing w:line="360" w:lineRule="auto"/>
        <w:ind w:left="1555" w:hangingChars="484" w:hanging="1555"/>
        <w:rPr>
          <w:rFonts w:ascii="仿宋" w:eastAsia="仿宋" w:hAnsi="仿宋" w:cs="仿宋"/>
          <w:sz w:val="32"/>
          <w:szCs w:val="32"/>
          <w:lang/>
        </w:rPr>
      </w:pPr>
      <w:r>
        <w:rPr>
          <w:rFonts w:ascii="仿宋" w:eastAsia="仿宋" w:hAnsi="仿宋" w:cs="仿宋" w:hint="eastAsia"/>
          <w:b/>
          <w:bCs/>
          <w:sz w:val="32"/>
          <w:szCs w:val="32"/>
          <w:lang/>
        </w:rPr>
        <w:t>点击下载</w:t>
      </w:r>
      <w:r>
        <w:rPr>
          <w:rFonts w:ascii="仿宋" w:eastAsia="仿宋" w:hAnsi="仿宋" w:cs="仿宋" w:hint="eastAsia"/>
          <w:sz w:val="32"/>
          <w:szCs w:val="32"/>
          <w:lang/>
        </w:rPr>
        <w:t>：</w:t>
      </w:r>
      <w:hyperlink r:id="rId34" w:history="1">
        <w:r>
          <w:rPr>
            <w:rStyle w:val="ac"/>
            <w:rFonts w:ascii="仿宋" w:eastAsia="仿宋" w:hAnsi="仿宋" w:cs="仿宋" w:hint="eastAsia"/>
            <w:color w:val="auto"/>
            <w:sz w:val="32"/>
            <w:szCs w:val="32"/>
            <w:lang/>
          </w:rPr>
          <w:t>参赛院校学生人数证明</w:t>
        </w:r>
      </w:hyperlink>
    </w:p>
    <w:p w:rsidR="00094AD3" w:rsidRDefault="00517025" w:rsidP="00E05E97">
      <w:pPr>
        <w:spacing w:line="360" w:lineRule="auto"/>
        <w:ind w:left="1555" w:hangingChars="484" w:hanging="1555"/>
        <w:rPr>
          <w:sz w:val="22"/>
          <w:szCs w:val="24"/>
        </w:rPr>
      </w:pPr>
      <w:r>
        <w:rPr>
          <w:rFonts w:ascii="仿宋" w:eastAsia="仿宋" w:hAnsi="仿宋" w:cs="仿宋" w:hint="eastAsia"/>
          <w:b/>
          <w:bCs/>
          <w:sz w:val="32"/>
          <w:szCs w:val="32"/>
          <w:lang/>
        </w:rPr>
        <w:lastRenderedPageBreak/>
        <w:t>提交路径</w:t>
      </w:r>
      <w:r>
        <w:rPr>
          <w:rFonts w:ascii="仿宋" w:eastAsia="仿宋" w:hAnsi="仿宋" w:cs="仿宋" w:hint="eastAsia"/>
          <w:sz w:val="32"/>
          <w:szCs w:val="32"/>
          <w:lang/>
        </w:rPr>
        <w:t>：</w:t>
      </w:r>
      <w:hyperlink r:id="rId35" w:history="1">
        <w:r>
          <w:rPr>
            <w:rStyle w:val="ac"/>
            <w:rFonts w:ascii="仿宋" w:eastAsia="仿宋" w:hAnsi="仿宋" w:cs="仿宋"/>
            <w:color w:val="auto"/>
            <w:sz w:val="28"/>
            <w:szCs w:val="28"/>
            <w:lang/>
          </w:rPr>
          <w:t>https://www.wjx.cn/vm/O7hqOi0.aspx</w:t>
        </w:r>
      </w:hyperlink>
    </w:p>
    <w:p w:rsidR="00094AD3" w:rsidRDefault="00517025">
      <w:pPr>
        <w:spacing w:line="360" w:lineRule="auto"/>
        <w:rPr>
          <w:rFonts w:ascii="楷体" w:eastAsia="楷体" w:hAnsi="楷体" w:cs="Times New Roman"/>
          <w:bCs/>
          <w:sz w:val="32"/>
          <w:szCs w:val="32"/>
        </w:rPr>
      </w:pPr>
      <w:r>
        <w:rPr>
          <w:rFonts w:ascii="楷体" w:eastAsia="楷体" w:hAnsi="楷体" w:cs="Times New Roman" w:hint="eastAsia"/>
          <w:bCs/>
          <w:sz w:val="32"/>
          <w:szCs w:val="32"/>
          <w:lang/>
        </w:rPr>
        <w:t>(</w:t>
      </w:r>
      <w:r>
        <w:rPr>
          <w:rFonts w:ascii="楷体" w:eastAsia="楷体" w:hAnsi="楷体" w:cs="Times New Roman" w:hint="eastAsia"/>
          <w:bCs/>
          <w:sz w:val="32"/>
          <w:szCs w:val="32"/>
          <w:lang/>
        </w:rPr>
        <w:t>二</w:t>
      </w:r>
      <w:r>
        <w:rPr>
          <w:rFonts w:ascii="楷体" w:eastAsia="楷体" w:hAnsi="楷体" w:cs="Times New Roman" w:hint="eastAsia"/>
          <w:bCs/>
          <w:sz w:val="32"/>
          <w:szCs w:val="32"/>
          <w:lang/>
        </w:rPr>
        <w:t>)</w:t>
      </w:r>
      <w:r>
        <w:rPr>
          <w:rFonts w:ascii="楷体" w:eastAsia="楷体" w:hAnsi="楷体" w:cs="Times New Roman" w:hint="eastAsia"/>
          <w:bCs/>
          <w:sz w:val="32"/>
          <w:szCs w:val="32"/>
          <w:lang/>
        </w:rPr>
        <w:t>北京赛区复赛</w:t>
      </w:r>
    </w:p>
    <w:p w:rsidR="00094AD3" w:rsidRDefault="00517025">
      <w:pPr>
        <w:spacing w:line="360" w:lineRule="auto"/>
        <w:ind w:left="1622" w:hangingChars="507" w:hanging="1622"/>
        <w:rPr>
          <w:rFonts w:ascii="仿宋" w:eastAsia="仿宋" w:hAnsi="仿宋" w:cs="仿宋"/>
          <w:sz w:val="32"/>
          <w:szCs w:val="32"/>
        </w:rPr>
      </w:pPr>
      <w:r>
        <w:rPr>
          <w:rFonts w:ascii="仿宋" w:eastAsia="仿宋" w:hAnsi="仿宋" w:cs="仿宋" w:hint="eastAsia"/>
          <w:sz w:val="32"/>
          <w:szCs w:val="32"/>
          <w:lang/>
        </w:rPr>
        <w:t>组织方式：北京赛区组委会组织，外研社线上承办。</w:t>
      </w:r>
    </w:p>
    <w:p w:rsidR="00094AD3" w:rsidRDefault="00517025">
      <w:pPr>
        <w:spacing w:line="360" w:lineRule="auto"/>
        <w:rPr>
          <w:rFonts w:ascii="仿宋" w:eastAsia="仿宋" w:hAnsi="仿宋" w:cs="仿宋"/>
          <w:sz w:val="32"/>
          <w:szCs w:val="32"/>
          <w:lang/>
        </w:rPr>
      </w:pPr>
      <w:r>
        <w:rPr>
          <w:rFonts w:ascii="仿宋" w:eastAsia="仿宋" w:hAnsi="仿宋" w:cs="仿宋" w:hint="eastAsia"/>
          <w:sz w:val="32"/>
          <w:szCs w:val="32"/>
          <w:lang/>
        </w:rPr>
        <w:t>比赛时间：</w:t>
      </w:r>
      <w:r>
        <w:rPr>
          <w:rFonts w:ascii="仿宋" w:eastAsia="仿宋" w:hAnsi="仿宋" w:cs="仿宋" w:hint="eastAsia"/>
          <w:sz w:val="32"/>
          <w:szCs w:val="32"/>
          <w:lang/>
        </w:rPr>
        <w:t>10</w:t>
      </w:r>
      <w:r>
        <w:rPr>
          <w:rFonts w:ascii="仿宋" w:eastAsia="仿宋" w:hAnsi="仿宋" w:cs="仿宋" w:hint="eastAsia"/>
          <w:sz w:val="32"/>
          <w:szCs w:val="32"/>
          <w:lang/>
        </w:rPr>
        <w:t>月</w:t>
      </w:r>
      <w:r>
        <w:rPr>
          <w:rFonts w:ascii="仿宋" w:eastAsia="仿宋" w:hAnsi="仿宋" w:cs="仿宋" w:hint="eastAsia"/>
          <w:sz w:val="32"/>
          <w:szCs w:val="32"/>
          <w:lang/>
        </w:rPr>
        <w:t>19</w:t>
      </w:r>
      <w:r>
        <w:rPr>
          <w:rFonts w:ascii="仿宋" w:eastAsia="仿宋" w:hAnsi="仿宋" w:cs="仿宋" w:hint="eastAsia"/>
          <w:sz w:val="32"/>
          <w:szCs w:val="32"/>
          <w:lang/>
        </w:rPr>
        <w:t>日。</w:t>
      </w:r>
    </w:p>
    <w:p w:rsidR="00094AD3" w:rsidRDefault="00517025">
      <w:pPr>
        <w:spacing w:line="360" w:lineRule="auto"/>
        <w:ind w:left="1558" w:hangingChars="487" w:hanging="1558"/>
        <w:rPr>
          <w:rFonts w:ascii="仿宋" w:eastAsia="仿宋" w:hAnsi="仿宋" w:cs="仿宋"/>
          <w:sz w:val="32"/>
          <w:szCs w:val="32"/>
        </w:rPr>
      </w:pPr>
      <w:r>
        <w:rPr>
          <w:rFonts w:ascii="仿宋" w:eastAsia="仿宋" w:hAnsi="仿宋" w:cs="仿宋" w:hint="eastAsia"/>
          <w:sz w:val="32"/>
          <w:szCs w:val="32"/>
          <w:lang/>
        </w:rPr>
        <w:t>比赛题目：包括</w:t>
      </w:r>
      <w:r>
        <w:rPr>
          <w:rFonts w:ascii="仿宋" w:eastAsia="仿宋" w:hAnsi="仿宋" w:cs="仿宋" w:hint="eastAsia"/>
          <w:b/>
          <w:bCs/>
          <w:sz w:val="32"/>
          <w:szCs w:val="32"/>
          <w:lang/>
        </w:rPr>
        <w:t>综合试卷及定题演讲（</w:t>
      </w:r>
      <w:r>
        <w:rPr>
          <w:rFonts w:ascii="仿宋" w:eastAsia="仿宋" w:hAnsi="仿宋" w:cs="仿宋" w:hint="eastAsia"/>
          <w:b/>
          <w:bCs/>
          <w:sz w:val="32"/>
          <w:szCs w:val="32"/>
          <w:lang/>
        </w:rPr>
        <w:t>2</w:t>
      </w:r>
      <w:r>
        <w:rPr>
          <w:rFonts w:ascii="仿宋" w:eastAsia="仿宋" w:hAnsi="仿宋" w:cs="仿宋" w:hint="eastAsia"/>
          <w:b/>
          <w:bCs/>
          <w:sz w:val="32"/>
          <w:szCs w:val="32"/>
          <w:lang/>
        </w:rPr>
        <w:t>分钟）</w:t>
      </w:r>
      <w:r>
        <w:rPr>
          <w:rFonts w:ascii="仿宋" w:eastAsia="仿宋" w:hAnsi="仿宋" w:cs="仿宋" w:hint="eastAsia"/>
          <w:sz w:val="32"/>
          <w:szCs w:val="32"/>
          <w:lang/>
        </w:rPr>
        <w:t>两部分。综合试卷包括</w:t>
      </w:r>
      <w:r>
        <w:rPr>
          <w:rFonts w:ascii="仿宋" w:eastAsia="仿宋" w:hAnsi="仿宋" w:cs="仿宋" w:hint="eastAsia"/>
          <w:b/>
          <w:bCs/>
          <w:sz w:val="32"/>
          <w:szCs w:val="32"/>
          <w:lang/>
        </w:rPr>
        <w:t>阅读客观题、汉西笔译、写作</w:t>
      </w:r>
      <w:r>
        <w:rPr>
          <w:rFonts w:ascii="仿宋" w:eastAsia="仿宋" w:hAnsi="仿宋" w:cs="仿宋" w:hint="eastAsia"/>
          <w:sz w:val="32"/>
          <w:szCs w:val="32"/>
          <w:lang/>
        </w:rPr>
        <w:t>，赛题由大赛组委会提供。</w:t>
      </w:r>
    </w:p>
    <w:p w:rsidR="00094AD3" w:rsidRDefault="00517025">
      <w:pPr>
        <w:spacing w:line="360" w:lineRule="auto"/>
        <w:ind w:left="1549" w:rightChars="40" w:right="84" w:hangingChars="484" w:hanging="1549"/>
        <w:rPr>
          <w:rFonts w:ascii="仿宋" w:eastAsia="仿宋" w:hAnsi="仿宋" w:cs="仿宋"/>
          <w:sz w:val="32"/>
          <w:szCs w:val="32"/>
        </w:rPr>
      </w:pPr>
      <w:r>
        <w:rPr>
          <w:rFonts w:ascii="仿宋" w:eastAsia="仿宋" w:hAnsi="仿宋" w:cs="仿宋" w:hint="eastAsia"/>
          <w:sz w:val="32"/>
          <w:szCs w:val="32"/>
          <w:lang/>
        </w:rPr>
        <w:t>比赛方式：登录大赛指定系统作答。</w:t>
      </w:r>
    </w:p>
    <w:p w:rsidR="00094AD3" w:rsidRDefault="00517025">
      <w:pPr>
        <w:spacing w:line="360" w:lineRule="auto"/>
        <w:ind w:left="1600" w:hangingChars="500" w:hanging="1600"/>
        <w:rPr>
          <w:rFonts w:ascii="仿宋" w:eastAsia="仿宋" w:hAnsi="仿宋" w:cs="仿宋"/>
          <w:sz w:val="32"/>
          <w:szCs w:val="32"/>
          <w:lang/>
        </w:rPr>
      </w:pPr>
      <w:r>
        <w:rPr>
          <w:rFonts w:ascii="仿宋" w:eastAsia="仿宋" w:hAnsi="仿宋" w:cs="仿宋" w:hint="eastAsia"/>
          <w:sz w:val="32"/>
          <w:szCs w:val="32"/>
          <w:lang/>
        </w:rPr>
        <w:t>晋级名额：北京赛区晋级国赛名额为</w:t>
      </w:r>
      <w:r>
        <w:rPr>
          <w:rFonts w:ascii="仿宋" w:eastAsia="仿宋" w:hAnsi="仿宋" w:cs="仿宋" w:hint="eastAsia"/>
          <w:sz w:val="32"/>
          <w:szCs w:val="32"/>
          <w:lang/>
        </w:rPr>
        <w:t>6</w:t>
      </w:r>
      <w:r>
        <w:rPr>
          <w:rFonts w:ascii="仿宋" w:eastAsia="仿宋" w:hAnsi="仿宋" w:cs="仿宋" w:hint="eastAsia"/>
          <w:sz w:val="32"/>
          <w:szCs w:val="32"/>
          <w:lang/>
        </w:rPr>
        <w:t>人。</w:t>
      </w:r>
    </w:p>
    <w:p w:rsidR="00094AD3" w:rsidRDefault="00517025">
      <w:pPr>
        <w:spacing w:line="360" w:lineRule="auto"/>
        <w:rPr>
          <w:rFonts w:ascii="黑体" w:eastAsia="黑体" w:hAnsi="宋体" w:cs="仿宋"/>
          <w:sz w:val="32"/>
          <w:szCs w:val="32"/>
        </w:rPr>
      </w:pPr>
      <w:r>
        <w:rPr>
          <w:rFonts w:ascii="黑体" w:eastAsia="黑体" w:hAnsi="宋体" w:cs="仿宋" w:hint="eastAsia"/>
          <w:sz w:val="32"/>
          <w:szCs w:val="32"/>
          <w:lang/>
        </w:rPr>
        <w:t>四、奖项设置</w:t>
      </w:r>
    </w:p>
    <w:p w:rsidR="00094AD3" w:rsidRDefault="00517025">
      <w:pPr>
        <w:spacing w:line="360" w:lineRule="auto"/>
        <w:rPr>
          <w:rFonts w:ascii="楷体" w:eastAsia="楷体" w:hAnsi="楷体" w:cs="Times New Roman"/>
          <w:sz w:val="32"/>
          <w:szCs w:val="32"/>
        </w:rPr>
      </w:pPr>
      <w:r>
        <w:rPr>
          <w:rFonts w:ascii="楷体" w:eastAsia="楷体" w:hAnsi="楷体" w:cs="Times New Roman" w:hint="eastAsia"/>
          <w:sz w:val="32"/>
          <w:szCs w:val="32"/>
          <w:lang/>
        </w:rPr>
        <w:t>(</w:t>
      </w:r>
      <w:r>
        <w:rPr>
          <w:rFonts w:ascii="楷体" w:eastAsia="楷体" w:hAnsi="楷体" w:cs="Times New Roman" w:hint="eastAsia"/>
          <w:sz w:val="32"/>
          <w:szCs w:val="32"/>
          <w:lang/>
        </w:rPr>
        <w:t>一</w:t>
      </w:r>
      <w:r>
        <w:rPr>
          <w:rFonts w:ascii="楷体" w:eastAsia="楷体" w:hAnsi="楷体" w:cs="Times New Roman" w:hint="eastAsia"/>
          <w:sz w:val="32"/>
          <w:szCs w:val="32"/>
          <w:lang/>
        </w:rPr>
        <w:t>)</w:t>
      </w:r>
      <w:r>
        <w:rPr>
          <w:rFonts w:ascii="楷体" w:eastAsia="楷体" w:hAnsi="楷体" w:cs="Times New Roman" w:hint="eastAsia"/>
          <w:sz w:val="32"/>
          <w:szCs w:val="32"/>
          <w:lang/>
        </w:rPr>
        <w:t>校赛</w:t>
      </w:r>
    </w:p>
    <w:p w:rsidR="00094AD3" w:rsidRDefault="00517025">
      <w:pPr>
        <w:spacing w:line="360" w:lineRule="auto"/>
        <w:ind w:left="1584" w:hangingChars="495" w:hanging="1584"/>
        <w:rPr>
          <w:rFonts w:ascii="仿宋" w:eastAsia="仿宋" w:hAnsi="仿宋" w:cs="仿宋"/>
          <w:sz w:val="32"/>
          <w:szCs w:val="32"/>
        </w:rPr>
      </w:pPr>
      <w:r>
        <w:rPr>
          <w:rFonts w:ascii="仿宋" w:eastAsia="仿宋" w:hAnsi="仿宋" w:cs="仿宋" w:hint="eastAsia"/>
          <w:sz w:val="32"/>
          <w:szCs w:val="32"/>
          <w:lang/>
        </w:rPr>
        <w:t>选手奖项：设置金、银、铜奖，获奖比例分别为本校参赛选手人数的</w:t>
      </w:r>
      <w:r>
        <w:rPr>
          <w:rFonts w:ascii="仿宋" w:eastAsia="仿宋" w:hAnsi="仿宋" w:cs="仿宋" w:hint="eastAsia"/>
          <w:sz w:val="32"/>
          <w:szCs w:val="32"/>
          <w:lang/>
        </w:rPr>
        <w:t>5%</w:t>
      </w:r>
      <w:r>
        <w:rPr>
          <w:rFonts w:ascii="仿宋" w:eastAsia="仿宋" w:hAnsi="仿宋" w:cs="仿宋" w:hint="eastAsia"/>
          <w:sz w:val="32"/>
          <w:szCs w:val="32"/>
          <w:lang/>
        </w:rPr>
        <w:t>、</w:t>
      </w:r>
      <w:r>
        <w:rPr>
          <w:rFonts w:ascii="仿宋" w:eastAsia="仿宋" w:hAnsi="仿宋" w:cs="仿宋" w:hint="eastAsia"/>
          <w:sz w:val="32"/>
          <w:szCs w:val="32"/>
          <w:lang/>
        </w:rPr>
        <w:t>15%</w:t>
      </w:r>
      <w:r>
        <w:rPr>
          <w:rFonts w:ascii="仿宋" w:eastAsia="仿宋" w:hAnsi="仿宋" w:cs="仿宋" w:hint="eastAsia"/>
          <w:sz w:val="32"/>
          <w:szCs w:val="32"/>
          <w:lang/>
        </w:rPr>
        <w:t>、</w:t>
      </w:r>
      <w:r>
        <w:rPr>
          <w:rFonts w:ascii="仿宋" w:eastAsia="仿宋" w:hAnsi="仿宋" w:cs="仿宋" w:hint="eastAsia"/>
          <w:sz w:val="32"/>
          <w:szCs w:val="32"/>
          <w:lang/>
        </w:rPr>
        <w:t>25%</w:t>
      </w:r>
      <w:r>
        <w:rPr>
          <w:rFonts w:ascii="仿宋" w:eastAsia="仿宋" w:hAnsi="仿宋" w:cs="仿宋" w:hint="eastAsia"/>
          <w:sz w:val="32"/>
          <w:szCs w:val="32"/>
          <w:lang/>
        </w:rPr>
        <w:t>。</w:t>
      </w:r>
    </w:p>
    <w:p w:rsidR="00094AD3" w:rsidRDefault="00517025">
      <w:pPr>
        <w:spacing w:line="360" w:lineRule="auto"/>
        <w:rPr>
          <w:rFonts w:ascii="楷体" w:eastAsia="楷体" w:hAnsi="楷体" w:cs="Times New Roman"/>
          <w:sz w:val="32"/>
          <w:szCs w:val="32"/>
          <w:lang/>
        </w:rPr>
      </w:pPr>
      <w:r>
        <w:rPr>
          <w:rFonts w:ascii="楷体" w:eastAsia="楷体" w:hAnsi="楷体" w:cs="Times New Roman" w:hint="eastAsia"/>
          <w:sz w:val="32"/>
          <w:szCs w:val="32"/>
          <w:lang/>
        </w:rPr>
        <w:t>(</w:t>
      </w:r>
      <w:r>
        <w:rPr>
          <w:rFonts w:ascii="楷体" w:eastAsia="楷体" w:hAnsi="楷体" w:cs="Times New Roman" w:hint="eastAsia"/>
          <w:sz w:val="32"/>
          <w:szCs w:val="32"/>
          <w:lang/>
        </w:rPr>
        <w:t>二</w:t>
      </w:r>
      <w:r>
        <w:rPr>
          <w:rFonts w:ascii="楷体" w:eastAsia="楷体" w:hAnsi="楷体" w:cs="Times New Roman" w:hint="eastAsia"/>
          <w:sz w:val="32"/>
          <w:szCs w:val="32"/>
          <w:lang/>
        </w:rPr>
        <w:t>)</w:t>
      </w:r>
      <w:r>
        <w:rPr>
          <w:rFonts w:ascii="楷体" w:eastAsia="楷体" w:hAnsi="楷体" w:cs="Times New Roman" w:hint="eastAsia"/>
          <w:sz w:val="32"/>
          <w:szCs w:val="32"/>
          <w:lang/>
        </w:rPr>
        <w:t>北京赛区复赛</w:t>
      </w:r>
    </w:p>
    <w:p w:rsidR="00094AD3" w:rsidRDefault="00517025">
      <w:pPr>
        <w:spacing w:line="360" w:lineRule="auto"/>
        <w:ind w:left="1610" w:hangingChars="503" w:hanging="1610"/>
        <w:rPr>
          <w:rFonts w:ascii="仿宋" w:eastAsia="仿宋" w:hAnsi="仿宋" w:cs="仿宋"/>
          <w:sz w:val="32"/>
          <w:szCs w:val="32"/>
        </w:rPr>
      </w:pPr>
      <w:r>
        <w:rPr>
          <w:rFonts w:ascii="仿宋" w:eastAsia="仿宋" w:hAnsi="仿宋" w:cs="仿宋" w:hint="eastAsia"/>
          <w:sz w:val="32"/>
          <w:szCs w:val="32"/>
          <w:lang/>
        </w:rPr>
        <w:t>选手奖项：设置金奖</w:t>
      </w:r>
      <w:r>
        <w:rPr>
          <w:rFonts w:ascii="仿宋" w:eastAsia="仿宋" w:hAnsi="仿宋" w:cs="仿宋" w:hint="eastAsia"/>
          <w:sz w:val="32"/>
          <w:szCs w:val="32"/>
          <w:lang/>
        </w:rPr>
        <w:t>6</w:t>
      </w:r>
      <w:r>
        <w:rPr>
          <w:rFonts w:ascii="仿宋" w:eastAsia="仿宋" w:hAnsi="仿宋" w:cs="仿宋" w:hint="eastAsia"/>
          <w:sz w:val="32"/>
          <w:szCs w:val="32"/>
          <w:lang/>
        </w:rPr>
        <w:t>名、银奖、铜奖若干。</w:t>
      </w:r>
    </w:p>
    <w:p w:rsidR="00094AD3" w:rsidRDefault="00517025">
      <w:pPr>
        <w:spacing w:line="360" w:lineRule="auto"/>
        <w:ind w:left="2266" w:hangingChars="708" w:hanging="2266"/>
        <w:rPr>
          <w:rFonts w:ascii="仿宋" w:eastAsia="仿宋" w:hAnsi="仿宋" w:cs="仿宋"/>
          <w:sz w:val="32"/>
          <w:szCs w:val="32"/>
        </w:rPr>
      </w:pPr>
      <w:r>
        <w:rPr>
          <w:rFonts w:ascii="仿宋" w:eastAsia="仿宋" w:hAnsi="仿宋" w:cs="仿宋" w:hint="eastAsia"/>
          <w:sz w:val="32"/>
          <w:szCs w:val="32"/>
          <w:lang/>
        </w:rPr>
        <w:t>指导教师奖项：获奖选手的指导教师获得相应奖项，每位选手的指导老师限</w:t>
      </w:r>
      <w:r>
        <w:rPr>
          <w:rFonts w:ascii="仿宋" w:eastAsia="仿宋" w:hAnsi="仿宋" w:cs="仿宋" w:hint="eastAsia"/>
          <w:sz w:val="32"/>
          <w:szCs w:val="32"/>
          <w:lang/>
        </w:rPr>
        <w:t>1</w:t>
      </w:r>
      <w:r>
        <w:rPr>
          <w:rFonts w:ascii="仿宋" w:eastAsia="仿宋" w:hAnsi="仿宋" w:cs="仿宋" w:hint="eastAsia"/>
          <w:sz w:val="32"/>
          <w:szCs w:val="32"/>
          <w:lang/>
        </w:rPr>
        <w:t>名。</w:t>
      </w:r>
    </w:p>
    <w:p w:rsidR="00094AD3" w:rsidRDefault="00517025">
      <w:pPr>
        <w:spacing w:line="360" w:lineRule="auto"/>
        <w:ind w:left="1904" w:hangingChars="595" w:hanging="1904"/>
        <w:rPr>
          <w:rFonts w:ascii="仿宋" w:eastAsia="仿宋" w:hAnsi="仿宋" w:cs="仿宋"/>
          <w:sz w:val="32"/>
          <w:szCs w:val="32"/>
          <w:lang/>
        </w:rPr>
      </w:pPr>
      <w:r>
        <w:rPr>
          <w:rFonts w:ascii="仿宋" w:eastAsia="仿宋" w:hAnsi="仿宋" w:cs="仿宋" w:hint="eastAsia"/>
          <w:sz w:val="32"/>
          <w:szCs w:val="32"/>
          <w:lang/>
        </w:rPr>
        <w:t>优秀组织奖：校赛组织工作或省赛成绩突出的院校获得优秀组织奖。</w:t>
      </w:r>
    </w:p>
    <w:p w:rsidR="00094AD3" w:rsidRDefault="00517025">
      <w:pPr>
        <w:spacing w:line="360" w:lineRule="auto"/>
        <w:rPr>
          <w:rFonts w:ascii="仿宋" w:eastAsia="仿宋" w:hAnsi="仿宋" w:cs="仿宋"/>
          <w:sz w:val="32"/>
          <w:szCs w:val="32"/>
        </w:rPr>
      </w:pPr>
      <w:r>
        <w:rPr>
          <w:rFonts w:ascii="黑体" w:eastAsia="黑体" w:hAnsi="黑体" w:cs="仿宋" w:hint="eastAsia"/>
          <w:sz w:val="32"/>
          <w:szCs w:val="32"/>
        </w:rPr>
        <w:t>五、备赛资源</w:t>
      </w:r>
    </w:p>
    <w:p w:rsidR="00094AD3" w:rsidRDefault="00517025">
      <w:pPr>
        <w:ind w:firstLineChars="200" w:firstLine="640"/>
        <w:rPr>
          <w:rFonts w:ascii="Times New Roman" w:eastAsia="仿宋" w:hAnsi="Times New Roman" w:cs="Times New Roman"/>
          <w:sz w:val="32"/>
          <w:szCs w:val="32"/>
        </w:rPr>
      </w:pPr>
      <w:r>
        <w:rPr>
          <w:rFonts w:ascii="仿宋" w:eastAsia="仿宋" w:hAnsi="仿宋" w:cs="仿宋" w:hint="eastAsia"/>
          <w:sz w:val="32"/>
          <w:szCs w:val="32"/>
        </w:rPr>
        <w:t>依据大赛考查能力要求，组委会精心打造备赛资源，甄选备赛图书，助力选手打磨语言技能，丰富知识储备，提升</w:t>
      </w:r>
      <w:r>
        <w:rPr>
          <w:rFonts w:ascii="仿宋" w:eastAsia="仿宋" w:hAnsi="仿宋" w:cs="仿宋" w:hint="eastAsia"/>
          <w:sz w:val="32"/>
          <w:szCs w:val="32"/>
        </w:rPr>
        <w:lastRenderedPageBreak/>
        <w:t>外语综合应用能力，实现高效备赛，详情请见大赛官网</w:t>
      </w:r>
      <w:hyperlink r:id="rId36" w:history="1">
        <w:r>
          <w:rPr>
            <w:rStyle w:val="ad"/>
            <w:rFonts w:ascii="Times New Roman" w:eastAsia="仿宋" w:hAnsi="Times New Roman" w:cs="Times New Roman"/>
            <w:sz w:val="32"/>
            <w:szCs w:val="32"/>
          </w:rPr>
          <w:t>https://ucc.fltrp.com</w:t>
        </w:r>
      </w:hyperlink>
      <w:r>
        <w:rPr>
          <w:rFonts w:ascii="Times New Roman" w:eastAsia="仿宋" w:hAnsi="Times New Roman" w:cs="Times New Roman" w:hint="eastAsia"/>
          <w:sz w:val="32"/>
          <w:szCs w:val="32"/>
        </w:rPr>
        <w:t>或扫描下方二维码。</w:t>
      </w:r>
    </w:p>
    <w:p w:rsidR="00094AD3" w:rsidRDefault="00517025">
      <w:pPr>
        <w:spacing w:line="360" w:lineRule="auto"/>
        <w:jc w:val="center"/>
        <w:rPr>
          <w:rFonts w:ascii="仿宋" w:eastAsia="仿宋" w:hAnsi="仿宋" w:cs="仿宋"/>
          <w:kern w:val="0"/>
          <w:sz w:val="32"/>
          <w:szCs w:val="32"/>
        </w:rPr>
      </w:pPr>
      <w:r>
        <w:rPr>
          <w:noProof/>
        </w:rPr>
        <w:drawing>
          <wp:inline distT="0" distB="0" distL="114300" distR="114300">
            <wp:extent cx="1298575" cy="1310640"/>
            <wp:effectExtent l="0" t="0" r="15875" b="3810"/>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37"/>
                    <a:stretch>
                      <a:fillRect/>
                    </a:stretch>
                  </pic:blipFill>
                  <pic:spPr>
                    <a:xfrm>
                      <a:off x="0" y="0"/>
                      <a:ext cx="1298575" cy="1310640"/>
                    </a:xfrm>
                    <a:prstGeom prst="rect">
                      <a:avLst/>
                    </a:prstGeom>
                    <a:noFill/>
                    <a:ln>
                      <a:noFill/>
                    </a:ln>
                  </pic:spPr>
                </pic:pic>
              </a:graphicData>
            </a:graphic>
          </wp:inline>
        </w:drawing>
      </w:r>
    </w:p>
    <w:p w:rsidR="00094AD3" w:rsidRDefault="00517025">
      <w:pPr>
        <w:spacing w:line="360" w:lineRule="auto"/>
        <w:jc w:val="center"/>
        <w:rPr>
          <w:rFonts w:ascii="仿宋" w:eastAsia="仿宋" w:hAnsi="仿宋" w:cs="仿宋"/>
          <w:sz w:val="28"/>
          <w:szCs w:val="28"/>
          <w:lang/>
        </w:rPr>
      </w:pPr>
      <w:r>
        <w:rPr>
          <w:rFonts w:ascii="仿宋" w:eastAsia="仿宋" w:hAnsi="仿宋" w:cs="仿宋"/>
          <w:sz w:val="28"/>
          <w:szCs w:val="28"/>
          <w:lang/>
        </w:rPr>
        <w:t>扫码查看备赛资源</w:t>
      </w:r>
    </w:p>
    <w:p w:rsidR="00094AD3" w:rsidRDefault="00517025">
      <w:pPr>
        <w:widowControl/>
        <w:jc w:val="left"/>
        <w:rPr>
          <w:rFonts w:ascii="仿宋" w:eastAsia="仿宋" w:hAnsi="仿宋" w:cs="仿宋"/>
          <w:sz w:val="28"/>
          <w:szCs w:val="28"/>
          <w:lang/>
        </w:rPr>
      </w:pPr>
      <w:r>
        <w:rPr>
          <w:rFonts w:ascii="仿宋" w:eastAsia="仿宋" w:hAnsi="仿宋" w:cs="仿宋"/>
          <w:sz w:val="28"/>
          <w:szCs w:val="28"/>
          <w:lang/>
        </w:rPr>
        <w:br w:type="page"/>
      </w:r>
    </w:p>
    <w:p w:rsidR="00094AD3" w:rsidRDefault="00517025">
      <w:pPr>
        <w:widowControl/>
        <w:jc w:val="left"/>
        <w:rPr>
          <w:rFonts w:ascii="黑体" w:eastAsia="黑体" w:hAnsi="宋体" w:cs="仿宋"/>
          <w:sz w:val="32"/>
          <w:szCs w:val="32"/>
        </w:rPr>
      </w:pPr>
      <w:r>
        <w:rPr>
          <w:rFonts w:ascii="楷体" w:eastAsia="楷体" w:hAnsi="楷体" w:cs="仿宋" w:hint="eastAsia"/>
          <w:sz w:val="32"/>
          <w:szCs w:val="32"/>
          <w:lang/>
        </w:rPr>
        <w:lastRenderedPageBreak/>
        <w:t>附件</w:t>
      </w:r>
      <w:r>
        <w:rPr>
          <w:rFonts w:ascii="楷体" w:eastAsia="楷体" w:hAnsi="楷体" w:cs="仿宋" w:hint="eastAsia"/>
          <w:sz w:val="32"/>
          <w:szCs w:val="32"/>
          <w:lang/>
        </w:rPr>
        <w:t>3-5</w:t>
      </w:r>
      <w:r>
        <w:rPr>
          <w:rFonts w:ascii="楷体" w:eastAsia="楷体" w:hAnsi="楷体" w:cs="仿宋" w:hint="eastAsia"/>
          <w:sz w:val="32"/>
          <w:szCs w:val="32"/>
          <w:lang/>
        </w:rPr>
        <w:t>：</w:t>
      </w:r>
    </w:p>
    <w:p w:rsidR="00094AD3" w:rsidRDefault="00517025">
      <w:pPr>
        <w:spacing w:line="640" w:lineRule="exact"/>
        <w:jc w:val="center"/>
        <w:rPr>
          <w:rFonts w:ascii="方正小标宋简体" w:eastAsia="方正小标宋简体" w:hAnsi="Calibri Light" w:cs="Times New Roman"/>
          <w:bCs/>
          <w:sz w:val="44"/>
          <w:szCs w:val="32"/>
        </w:rPr>
      </w:pPr>
      <w:r>
        <w:rPr>
          <w:rFonts w:ascii="方正小标宋简体" w:eastAsia="方正小标宋简体" w:hAnsi="Calibri Light" w:cs="Times New Roman" w:hint="eastAsia"/>
          <w:bCs/>
          <w:sz w:val="44"/>
          <w:szCs w:val="32"/>
          <w:lang/>
        </w:rPr>
        <w:t>2024</w:t>
      </w:r>
      <w:r>
        <w:rPr>
          <w:rFonts w:ascii="方正小标宋简体" w:eastAsia="方正小标宋简体" w:hAnsi="Calibri Light" w:cs="Times New Roman" w:hint="eastAsia"/>
          <w:bCs/>
          <w:sz w:val="44"/>
          <w:szCs w:val="32"/>
          <w:lang/>
        </w:rPr>
        <w:t>“外研社·国才杯”</w:t>
      </w:r>
    </w:p>
    <w:p w:rsidR="00094AD3" w:rsidRDefault="00517025">
      <w:pPr>
        <w:spacing w:line="640" w:lineRule="exact"/>
        <w:ind w:leftChars="-26" w:left="-2" w:hangingChars="12" w:hanging="53"/>
        <w:jc w:val="center"/>
        <w:rPr>
          <w:rFonts w:ascii="方正小标宋简体" w:eastAsia="方正小标宋简体" w:hAnsi="Calibri Light" w:cs="Times New Roman"/>
          <w:bCs/>
          <w:sz w:val="44"/>
          <w:szCs w:val="32"/>
        </w:rPr>
      </w:pPr>
      <w:r>
        <w:rPr>
          <w:rFonts w:ascii="方正小标宋简体" w:eastAsia="方正小标宋简体" w:hAnsi="Calibri Light" w:cs="Times New Roman" w:hint="eastAsia"/>
          <w:bCs/>
          <w:sz w:val="44"/>
          <w:szCs w:val="32"/>
          <w:lang/>
        </w:rPr>
        <w:t>“理解当代中国”全国大学生外语能力大赛</w:t>
      </w:r>
    </w:p>
    <w:p w:rsidR="00094AD3" w:rsidRDefault="00517025">
      <w:pPr>
        <w:spacing w:line="640" w:lineRule="exact"/>
        <w:jc w:val="center"/>
        <w:rPr>
          <w:rFonts w:ascii="方正小标宋简体" w:eastAsia="方正小标宋简体" w:hAnsi="Calibri Light" w:cs="Times New Roman"/>
          <w:bCs/>
          <w:sz w:val="44"/>
          <w:szCs w:val="32"/>
          <w:lang/>
        </w:rPr>
      </w:pPr>
      <w:r>
        <w:rPr>
          <w:rFonts w:ascii="方正小标宋简体" w:eastAsia="方正小标宋简体" w:hAnsi="Calibri Light" w:cs="Times New Roman" w:hint="eastAsia"/>
          <w:bCs/>
          <w:sz w:val="44"/>
          <w:szCs w:val="32"/>
          <w:lang/>
        </w:rPr>
        <w:t>多语种组阿拉伯语比赛方案</w:t>
      </w:r>
    </w:p>
    <w:p w:rsidR="00094AD3" w:rsidRDefault="00517025">
      <w:pPr>
        <w:spacing w:line="640" w:lineRule="exact"/>
        <w:jc w:val="center"/>
        <w:rPr>
          <w:rFonts w:ascii="方正小标宋简体" w:eastAsia="方正小标宋简体" w:hAnsiTheme="majorHAnsi" w:cstheme="majorBidi"/>
          <w:bCs/>
          <w:sz w:val="44"/>
          <w:szCs w:val="32"/>
        </w:rPr>
      </w:pPr>
      <w:r>
        <w:rPr>
          <w:rFonts w:ascii="方正小标宋简体" w:eastAsia="方正小标宋简体" w:hAnsiTheme="majorHAnsi" w:cstheme="majorBidi" w:hint="eastAsia"/>
          <w:bCs/>
          <w:sz w:val="44"/>
          <w:szCs w:val="32"/>
        </w:rPr>
        <w:t>（北京赛区）</w:t>
      </w:r>
    </w:p>
    <w:p w:rsidR="00094AD3" w:rsidRDefault="00094AD3">
      <w:pPr>
        <w:spacing w:line="360" w:lineRule="auto"/>
        <w:rPr>
          <w:rFonts w:ascii="仿宋" w:eastAsia="仿宋" w:hAnsi="仿宋" w:cs="仿宋"/>
          <w:sz w:val="36"/>
          <w:szCs w:val="28"/>
        </w:rPr>
      </w:pPr>
    </w:p>
    <w:p w:rsidR="00094AD3" w:rsidRDefault="00517025">
      <w:pPr>
        <w:spacing w:line="360" w:lineRule="auto"/>
        <w:rPr>
          <w:rFonts w:ascii="黑体" w:eastAsia="黑体" w:hAnsi="宋体" w:cs="仿宋"/>
          <w:sz w:val="32"/>
          <w:szCs w:val="32"/>
        </w:rPr>
      </w:pPr>
      <w:r>
        <w:rPr>
          <w:rFonts w:ascii="黑体" w:eastAsia="黑体" w:hAnsi="宋体" w:cs="仿宋" w:hint="eastAsia"/>
          <w:sz w:val="32"/>
          <w:szCs w:val="32"/>
          <w:lang/>
        </w:rPr>
        <w:t>一、大赛宗旨</w:t>
      </w:r>
    </w:p>
    <w:p w:rsidR="00094AD3" w:rsidRDefault="00517025">
      <w:pPr>
        <w:spacing w:line="360" w:lineRule="auto"/>
        <w:ind w:firstLineChars="200" w:firstLine="640"/>
        <w:rPr>
          <w:rFonts w:ascii="仿宋" w:eastAsia="仿宋" w:hAnsi="仿宋" w:cs="仿宋"/>
          <w:sz w:val="32"/>
          <w:szCs w:val="32"/>
          <w:lang/>
        </w:rPr>
      </w:pPr>
      <w:r>
        <w:rPr>
          <w:rFonts w:ascii="仿宋" w:eastAsia="仿宋" w:hAnsi="仿宋" w:cs="仿宋" w:hint="eastAsia"/>
          <w:sz w:val="32"/>
          <w:szCs w:val="32"/>
          <w:lang/>
        </w:rPr>
        <w:t>引导当代大学生理解当代中国，深入领会习近平新时代中国特色社会主义思想的核心要义，关注国内国际时事，加深对中国理论和中国实践的认识，能够用中国理论解释中国实践；加深对中国特色话语体系的理解，能够向国际受众分享中国改革与发展的经验与智慧；学会用中国理论观察和分析当代中国的发展与成就，培养语言综合运用能力、跨文化能力、思辨能力、创新能力等，提高用外语讲好中国故事的能力；推动高校阿拉伯语教学改革与创新，为培养堪当民族复兴大任的高素质国际化外语人才作出贡献。</w:t>
      </w:r>
    </w:p>
    <w:p w:rsidR="00094AD3" w:rsidRDefault="00517025">
      <w:pPr>
        <w:spacing w:line="360" w:lineRule="auto"/>
        <w:rPr>
          <w:rFonts w:ascii="黑体" w:eastAsia="黑体" w:hAnsi="宋体" w:cs="仿宋"/>
          <w:sz w:val="32"/>
          <w:szCs w:val="32"/>
        </w:rPr>
      </w:pPr>
      <w:r>
        <w:rPr>
          <w:rFonts w:ascii="黑体" w:eastAsia="黑体" w:hAnsi="宋体" w:cs="仿宋" w:hint="eastAsia"/>
          <w:sz w:val="32"/>
          <w:szCs w:val="32"/>
          <w:lang/>
        </w:rPr>
        <w:t>二、大赛内容</w:t>
      </w:r>
    </w:p>
    <w:p w:rsidR="00094AD3" w:rsidRDefault="00517025">
      <w:pPr>
        <w:spacing w:line="360" w:lineRule="auto"/>
        <w:ind w:firstLineChars="200" w:firstLine="640"/>
        <w:rPr>
          <w:rFonts w:ascii="仿宋" w:eastAsia="仿宋" w:hAnsi="仿宋" w:cs="仿宋"/>
          <w:sz w:val="32"/>
          <w:szCs w:val="32"/>
          <w:lang/>
        </w:rPr>
      </w:pPr>
      <w:r>
        <w:rPr>
          <w:rFonts w:ascii="仿宋" w:eastAsia="仿宋" w:hAnsi="仿宋" w:cs="仿宋" w:hint="eastAsia"/>
          <w:sz w:val="32"/>
          <w:szCs w:val="32"/>
          <w:lang/>
        </w:rPr>
        <w:t>赛题涵盖习近平新时代中国特色社会主义思想核心</w:t>
      </w:r>
      <w:r>
        <w:rPr>
          <w:rFonts w:ascii="仿宋" w:eastAsia="仿宋" w:hAnsi="仿宋" w:cs="仿宋" w:hint="eastAsia"/>
          <w:sz w:val="32"/>
          <w:szCs w:val="32"/>
          <w:lang/>
        </w:rPr>
        <w:t>内容，涉及经济建设、政治建设、文化建设、社会建设和生态文明建设等领域的重要话题，考查形式包括阅读、写作、演讲、汉阿笔译、汉阿口译等。部分赛题素材选自《习近平谈治国理政》第一卷、第二卷、第三卷、第四卷和党的二十大</w:t>
      </w:r>
      <w:r>
        <w:rPr>
          <w:rFonts w:ascii="仿宋" w:eastAsia="仿宋" w:hAnsi="仿宋" w:cs="仿宋" w:hint="eastAsia"/>
          <w:sz w:val="32"/>
          <w:szCs w:val="32"/>
          <w:lang/>
        </w:rPr>
        <w:lastRenderedPageBreak/>
        <w:t>报告等。</w:t>
      </w:r>
    </w:p>
    <w:p w:rsidR="00094AD3" w:rsidRDefault="00517025">
      <w:pPr>
        <w:spacing w:line="360" w:lineRule="auto"/>
        <w:rPr>
          <w:rFonts w:ascii="黑体" w:eastAsia="黑体" w:hAnsi="宋体" w:cs="仿宋"/>
          <w:sz w:val="32"/>
          <w:szCs w:val="32"/>
        </w:rPr>
      </w:pPr>
      <w:r>
        <w:rPr>
          <w:rFonts w:ascii="黑体" w:eastAsia="黑体" w:hAnsi="宋体" w:cs="仿宋" w:hint="eastAsia"/>
          <w:sz w:val="32"/>
          <w:szCs w:val="32"/>
          <w:lang/>
        </w:rPr>
        <w:t>三、大赛安排</w:t>
      </w:r>
    </w:p>
    <w:p w:rsidR="00094AD3" w:rsidRDefault="00517025">
      <w:pPr>
        <w:spacing w:line="360" w:lineRule="auto"/>
        <w:rPr>
          <w:rFonts w:ascii="楷体" w:eastAsia="楷体" w:hAnsi="楷体" w:cs="Times New Roman"/>
          <w:bCs/>
          <w:sz w:val="32"/>
          <w:szCs w:val="32"/>
        </w:rPr>
      </w:pPr>
      <w:r>
        <w:rPr>
          <w:rFonts w:ascii="楷体" w:eastAsia="楷体" w:hAnsi="楷体" w:cs="Times New Roman" w:hint="eastAsia"/>
          <w:bCs/>
          <w:sz w:val="32"/>
          <w:szCs w:val="32"/>
          <w:lang/>
        </w:rPr>
        <w:t>(</w:t>
      </w:r>
      <w:r>
        <w:rPr>
          <w:rFonts w:ascii="楷体" w:eastAsia="楷体" w:hAnsi="楷体" w:cs="Times New Roman" w:hint="eastAsia"/>
          <w:bCs/>
          <w:sz w:val="32"/>
          <w:szCs w:val="32"/>
          <w:lang/>
        </w:rPr>
        <w:t>一</w:t>
      </w:r>
      <w:r>
        <w:rPr>
          <w:rFonts w:ascii="楷体" w:eastAsia="楷体" w:hAnsi="楷体" w:cs="Times New Roman" w:hint="eastAsia"/>
          <w:bCs/>
          <w:sz w:val="32"/>
          <w:szCs w:val="32"/>
          <w:lang/>
        </w:rPr>
        <w:t>)</w:t>
      </w:r>
      <w:r>
        <w:rPr>
          <w:rFonts w:ascii="楷体" w:eastAsia="楷体" w:hAnsi="楷体" w:cs="Times New Roman" w:hint="eastAsia"/>
          <w:bCs/>
          <w:sz w:val="32"/>
          <w:szCs w:val="32"/>
          <w:lang/>
        </w:rPr>
        <w:t>校赛</w:t>
      </w:r>
    </w:p>
    <w:p w:rsidR="00094AD3" w:rsidRDefault="00517025">
      <w:pPr>
        <w:spacing w:line="360" w:lineRule="auto"/>
        <w:ind w:left="1594" w:hangingChars="498" w:hanging="1594"/>
        <w:rPr>
          <w:rFonts w:ascii="仿宋" w:eastAsia="仿宋" w:hAnsi="仿宋" w:cs="仿宋"/>
          <w:sz w:val="32"/>
          <w:szCs w:val="32"/>
        </w:rPr>
      </w:pPr>
      <w:r>
        <w:rPr>
          <w:rFonts w:ascii="仿宋" w:eastAsia="仿宋" w:hAnsi="仿宋" w:cs="仿宋" w:hint="eastAsia"/>
          <w:sz w:val="32"/>
          <w:szCs w:val="32"/>
          <w:lang/>
        </w:rPr>
        <w:t>参赛注册：</w:t>
      </w:r>
      <w:r>
        <w:rPr>
          <w:rFonts w:ascii="仿宋" w:eastAsia="仿宋" w:hAnsi="仿宋" w:cs="仿宋" w:hint="eastAsia"/>
          <w:spacing w:val="6"/>
          <w:sz w:val="32"/>
          <w:szCs w:val="32"/>
          <w:lang/>
        </w:rPr>
        <w:t>大赛官网于</w:t>
      </w:r>
      <w:r>
        <w:rPr>
          <w:rFonts w:ascii="仿宋" w:eastAsia="仿宋" w:hAnsi="仿宋" w:cs="仿宋" w:hint="eastAsia"/>
          <w:spacing w:val="6"/>
          <w:sz w:val="32"/>
          <w:szCs w:val="32"/>
          <w:lang/>
        </w:rPr>
        <w:t>2024</w:t>
      </w:r>
      <w:r>
        <w:rPr>
          <w:rFonts w:ascii="仿宋" w:eastAsia="仿宋" w:hAnsi="仿宋" w:cs="仿宋" w:hint="eastAsia"/>
          <w:spacing w:val="6"/>
          <w:sz w:val="32"/>
          <w:szCs w:val="32"/>
          <w:lang/>
        </w:rPr>
        <w:t>年</w:t>
      </w:r>
      <w:r>
        <w:rPr>
          <w:rFonts w:ascii="仿宋" w:eastAsia="仿宋" w:hAnsi="仿宋" w:cs="仿宋" w:hint="eastAsia"/>
          <w:spacing w:val="6"/>
          <w:sz w:val="32"/>
          <w:szCs w:val="32"/>
          <w:lang/>
        </w:rPr>
        <w:t>6</w:t>
      </w:r>
      <w:r>
        <w:rPr>
          <w:rFonts w:ascii="仿宋" w:eastAsia="仿宋" w:hAnsi="仿宋" w:cs="仿宋" w:hint="eastAsia"/>
          <w:spacing w:val="6"/>
          <w:sz w:val="32"/>
          <w:szCs w:val="32"/>
          <w:lang/>
        </w:rPr>
        <w:t>月</w:t>
      </w:r>
      <w:r>
        <w:rPr>
          <w:rFonts w:ascii="仿宋" w:eastAsia="仿宋" w:hAnsi="仿宋" w:cs="仿宋" w:hint="eastAsia"/>
          <w:spacing w:val="6"/>
          <w:sz w:val="32"/>
          <w:szCs w:val="32"/>
          <w:lang/>
        </w:rPr>
        <w:t>1</w:t>
      </w:r>
      <w:r>
        <w:rPr>
          <w:rFonts w:ascii="仿宋" w:eastAsia="仿宋" w:hAnsi="仿宋" w:cs="仿宋" w:hint="eastAsia"/>
          <w:spacing w:val="6"/>
          <w:sz w:val="32"/>
          <w:szCs w:val="32"/>
          <w:lang/>
        </w:rPr>
        <w:t>日起开放参赛报名页面。</w:t>
      </w:r>
      <w:r>
        <w:rPr>
          <w:rFonts w:ascii="仿宋" w:eastAsia="仿宋" w:hAnsi="仿宋" w:cs="仿宋" w:hint="eastAsia"/>
          <w:sz w:val="32"/>
          <w:szCs w:val="32"/>
          <w:lang/>
        </w:rPr>
        <w:t>参赛选手须在大赛官网的“选手报名</w:t>
      </w:r>
      <w:r>
        <w:rPr>
          <w:rFonts w:ascii="仿宋" w:eastAsia="仿宋" w:hAnsi="仿宋" w:cs="仿宋" w:hint="eastAsia"/>
          <w:sz w:val="32"/>
          <w:szCs w:val="32"/>
          <w:lang/>
        </w:rPr>
        <w:t>/</w:t>
      </w:r>
      <w:r>
        <w:rPr>
          <w:rFonts w:ascii="仿宋" w:eastAsia="仿宋" w:hAnsi="仿宋" w:cs="仿宋" w:hint="eastAsia"/>
          <w:sz w:val="32"/>
          <w:szCs w:val="32"/>
          <w:lang/>
        </w:rPr>
        <w:t>参赛”页面注册报名。</w:t>
      </w:r>
    </w:p>
    <w:p w:rsidR="00094AD3" w:rsidRDefault="00517025">
      <w:pPr>
        <w:spacing w:line="360" w:lineRule="auto"/>
        <w:ind w:left="1600" w:hangingChars="500" w:hanging="1600"/>
        <w:rPr>
          <w:rFonts w:ascii="仿宋" w:eastAsia="仿宋" w:hAnsi="仿宋" w:cs="仿宋"/>
          <w:sz w:val="32"/>
          <w:szCs w:val="32"/>
        </w:rPr>
      </w:pPr>
      <w:r>
        <w:rPr>
          <w:rFonts w:ascii="仿宋" w:eastAsia="仿宋" w:hAnsi="仿宋" w:cs="仿宋" w:hint="eastAsia"/>
          <w:sz w:val="32"/>
          <w:szCs w:val="32"/>
          <w:lang/>
        </w:rPr>
        <w:t>组织方式：各参赛院校自行组织选拔。参赛院校须指定校赛管理员，负责大赛官网中的本校赛务管理工作。</w:t>
      </w:r>
    </w:p>
    <w:p w:rsidR="00094AD3" w:rsidRDefault="00517025">
      <w:pPr>
        <w:spacing w:line="360" w:lineRule="auto"/>
        <w:ind w:leftChars="7" w:left="1596" w:hangingChars="494" w:hanging="1581"/>
        <w:rPr>
          <w:rFonts w:ascii="仿宋" w:eastAsia="仿宋" w:hAnsi="仿宋" w:cs="仿宋"/>
          <w:sz w:val="32"/>
          <w:szCs w:val="32"/>
        </w:rPr>
      </w:pPr>
      <w:r>
        <w:rPr>
          <w:rFonts w:ascii="仿宋" w:eastAsia="仿宋" w:hAnsi="仿宋" w:cs="仿宋" w:hint="eastAsia"/>
          <w:sz w:val="32"/>
          <w:szCs w:val="32"/>
          <w:lang/>
        </w:rPr>
        <w:t>比赛时间：</w:t>
      </w:r>
      <w:r>
        <w:rPr>
          <w:rFonts w:ascii="仿宋" w:eastAsia="仿宋" w:hAnsi="仿宋" w:cs="仿宋" w:hint="eastAsia"/>
          <w:sz w:val="32"/>
          <w:szCs w:val="32"/>
          <w:lang/>
        </w:rPr>
        <w:t>4</w:t>
      </w:r>
      <w:r>
        <w:rPr>
          <w:rFonts w:ascii="仿宋" w:eastAsia="仿宋" w:hAnsi="仿宋" w:cs="仿宋" w:hint="eastAsia"/>
          <w:sz w:val="32"/>
          <w:szCs w:val="32"/>
          <w:lang/>
        </w:rPr>
        <w:t>—</w:t>
      </w:r>
      <w:r>
        <w:rPr>
          <w:rFonts w:ascii="仿宋" w:eastAsia="仿宋" w:hAnsi="仿宋" w:cs="仿宋" w:hint="eastAsia"/>
          <w:sz w:val="32"/>
          <w:szCs w:val="32"/>
          <w:lang/>
        </w:rPr>
        <w:t>9</w:t>
      </w:r>
      <w:r>
        <w:rPr>
          <w:rFonts w:ascii="仿宋" w:eastAsia="仿宋" w:hAnsi="仿宋" w:cs="仿宋" w:hint="eastAsia"/>
          <w:sz w:val="32"/>
          <w:szCs w:val="32"/>
          <w:lang/>
        </w:rPr>
        <w:t>月</w:t>
      </w:r>
      <w:r>
        <w:rPr>
          <w:rFonts w:ascii="仿宋" w:eastAsia="仿宋" w:hAnsi="仿宋" w:cs="仿宋" w:hint="eastAsia"/>
          <w:sz w:val="32"/>
          <w:szCs w:val="32"/>
        </w:rPr>
        <w:t>，院校须于</w:t>
      </w:r>
      <w:r>
        <w:rPr>
          <w:rFonts w:ascii="仿宋" w:eastAsia="仿宋" w:hAnsi="仿宋" w:cs="仿宋" w:hint="eastAsia"/>
          <w:sz w:val="32"/>
          <w:szCs w:val="32"/>
        </w:rPr>
        <w:t>9</w:t>
      </w:r>
      <w:r>
        <w:rPr>
          <w:rFonts w:ascii="仿宋" w:eastAsia="仿宋" w:hAnsi="仿宋" w:cs="仿宋" w:hint="eastAsia"/>
          <w:sz w:val="32"/>
          <w:szCs w:val="32"/>
        </w:rPr>
        <w:t>月</w:t>
      </w:r>
      <w:r>
        <w:rPr>
          <w:rFonts w:ascii="仿宋" w:eastAsia="仿宋" w:hAnsi="仿宋" w:cs="仿宋" w:hint="eastAsia"/>
          <w:sz w:val="32"/>
          <w:szCs w:val="32"/>
        </w:rPr>
        <w:t>30</w:t>
      </w:r>
      <w:r>
        <w:rPr>
          <w:rFonts w:ascii="仿宋" w:eastAsia="仿宋" w:hAnsi="仿宋" w:cs="仿宋" w:hint="eastAsia"/>
          <w:sz w:val="32"/>
          <w:szCs w:val="32"/>
        </w:rPr>
        <w:t>日前在大赛官网填报省</w:t>
      </w:r>
      <w:r>
        <w:rPr>
          <w:rFonts w:ascii="仿宋" w:eastAsia="仿宋" w:hAnsi="仿宋" w:cs="仿宋" w:hint="eastAsia"/>
          <w:sz w:val="32"/>
          <w:szCs w:val="32"/>
        </w:rPr>
        <w:t>赛晋级名单</w:t>
      </w:r>
      <w:r>
        <w:rPr>
          <w:rFonts w:ascii="仿宋" w:eastAsia="仿宋" w:hAnsi="仿宋" w:cs="仿宋" w:hint="eastAsia"/>
          <w:sz w:val="32"/>
          <w:szCs w:val="32"/>
          <w:lang/>
        </w:rPr>
        <w:t>。</w:t>
      </w:r>
    </w:p>
    <w:p w:rsidR="00094AD3" w:rsidRDefault="00517025">
      <w:pPr>
        <w:spacing w:line="360" w:lineRule="auto"/>
        <w:ind w:left="1581" w:hangingChars="494" w:hanging="1581"/>
        <w:rPr>
          <w:rFonts w:ascii="仿宋" w:eastAsia="仿宋" w:hAnsi="仿宋" w:cs="仿宋"/>
          <w:sz w:val="32"/>
          <w:szCs w:val="32"/>
        </w:rPr>
      </w:pPr>
      <w:r>
        <w:rPr>
          <w:rFonts w:ascii="仿宋" w:eastAsia="仿宋" w:hAnsi="仿宋" w:cs="仿宋" w:hint="eastAsia"/>
          <w:sz w:val="32"/>
          <w:szCs w:val="32"/>
          <w:lang/>
        </w:rPr>
        <w:t>比赛题目：可设置</w:t>
      </w:r>
      <w:r>
        <w:rPr>
          <w:rFonts w:ascii="仿宋" w:eastAsia="仿宋" w:hAnsi="仿宋" w:cs="仿宋" w:hint="eastAsia"/>
          <w:b/>
          <w:bCs/>
          <w:sz w:val="32"/>
          <w:szCs w:val="32"/>
          <w:lang/>
        </w:rPr>
        <w:t>阅读、写作、演讲、汉阿笔译、汉阿口译</w:t>
      </w:r>
      <w:r>
        <w:rPr>
          <w:rFonts w:ascii="仿宋" w:eastAsia="仿宋" w:hAnsi="仿宋" w:cs="仿宋" w:hint="eastAsia"/>
          <w:sz w:val="32"/>
          <w:szCs w:val="32"/>
          <w:lang/>
        </w:rPr>
        <w:t>等形式，赛题由参赛院校自定。</w:t>
      </w:r>
    </w:p>
    <w:p w:rsidR="00094AD3" w:rsidRDefault="00517025">
      <w:pPr>
        <w:spacing w:line="360" w:lineRule="auto"/>
        <w:ind w:left="1549" w:hangingChars="484" w:hanging="1549"/>
        <w:rPr>
          <w:rFonts w:ascii="仿宋" w:eastAsia="仿宋" w:hAnsi="仿宋" w:cs="仿宋"/>
          <w:sz w:val="32"/>
          <w:szCs w:val="32"/>
          <w:lang/>
        </w:rPr>
      </w:pPr>
      <w:r>
        <w:rPr>
          <w:rFonts w:ascii="仿宋" w:eastAsia="仿宋" w:hAnsi="仿宋" w:cs="仿宋" w:hint="eastAsia"/>
          <w:sz w:val="32"/>
          <w:szCs w:val="32"/>
          <w:lang/>
        </w:rPr>
        <w:t>晋级名额：根据各校</w:t>
      </w:r>
      <w:r>
        <w:rPr>
          <w:rFonts w:ascii="仿宋" w:eastAsia="仿宋" w:hAnsi="仿宋" w:cs="仿宋" w:hint="eastAsia"/>
          <w:b/>
          <w:bCs/>
          <w:sz w:val="32"/>
          <w:szCs w:val="32"/>
          <w:lang/>
        </w:rPr>
        <w:t>2023</w:t>
      </w:r>
      <w:r>
        <w:rPr>
          <w:rFonts w:ascii="仿宋" w:eastAsia="仿宋" w:hAnsi="仿宋" w:cs="仿宋" w:hint="eastAsia"/>
          <w:b/>
          <w:bCs/>
          <w:sz w:val="32"/>
          <w:szCs w:val="32"/>
          <w:lang/>
        </w:rPr>
        <w:t>级阿拉伯语</w:t>
      </w:r>
      <w:r>
        <w:rPr>
          <w:rFonts w:ascii="仿宋" w:eastAsia="仿宋" w:hAnsi="仿宋" w:cs="仿宋" w:hint="eastAsia"/>
          <w:sz w:val="32"/>
          <w:szCs w:val="32"/>
          <w:lang/>
        </w:rPr>
        <w:t>本科专业、硕士研究生及公外、二外学生人数分配晋级名额。学生数量低于</w:t>
      </w:r>
      <w:r>
        <w:rPr>
          <w:rFonts w:ascii="仿宋" w:eastAsia="仿宋" w:hAnsi="仿宋" w:cs="仿宋" w:hint="eastAsia"/>
          <w:sz w:val="32"/>
          <w:szCs w:val="32"/>
          <w:lang/>
        </w:rPr>
        <w:t>50</w:t>
      </w:r>
      <w:r>
        <w:rPr>
          <w:rFonts w:ascii="仿宋" w:eastAsia="仿宋" w:hAnsi="仿宋" w:cs="仿宋" w:hint="eastAsia"/>
          <w:sz w:val="32"/>
          <w:szCs w:val="32"/>
          <w:lang/>
        </w:rPr>
        <w:t>人，</w:t>
      </w:r>
      <w:r>
        <w:rPr>
          <w:rFonts w:ascii="仿宋" w:eastAsia="仿宋" w:hAnsi="仿宋" w:cs="仿宋" w:hint="eastAsia"/>
          <w:sz w:val="32"/>
          <w:szCs w:val="32"/>
          <w:lang/>
        </w:rPr>
        <w:t>2</w:t>
      </w:r>
      <w:r>
        <w:rPr>
          <w:rFonts w:ascii="仿宋" w:eastAsia="仿宋" w:hAnsi="仿宋" w:cs="仿宋" w:hint="eastAsia"/>
          <w:sz w:val="32"/>
          <w:szCs w:val="32"/>
          <w:lang/>
        </w:rPr>
        <w:t>名选手晋级省赛；学生数量在</w:t>
      </w:r>
      <w:r>
        <w:rPr>
          <w:rFonts w:ascii="仿宋" w:eastAsia="仿宋" w:hAnsi="仿宋" w:cs="仿宋" w:hint="eastAsia"/>
          <w:sz w:val="32"/>
          <w:szCs w:val="32"/>
          <w:lang/>
        </w:rPr>
        <w:t>51</w:t>
      </w:r>
      <w:r>
        <w:rPr>
          <w:rFonts w:ascii="仿宋" w:eastAsia="仿宋" w:hAnsi="仿宋" w:cs="仿宋" w:hint="eastAsia"/>
          <w:sz w:val="32"/>
          <w:szCs w:val="32"/>
          <w:lang/>
        </w:rPr>
        <w:t>—</w:t>
      </w:r>
      <w:r>
        <w:rPr>
          <w:rFonts w:ascii="仿宋" w:eastAsia="仿宋" w:hAnsi="仿宋" w:cs="仿宋" w:hint="eastAsia"/>
          <w:sz w:val="32"/>
          <w:szCs w:val="32"/>
          <w:lang/>
        </w:rPr>
        <w:t>100</w:t>
      </w:r>
      <w:r>
        <w:rPr>
          <w:rFonts w:ascii="仿宋" w:eastAsia="仿宋" w:hAnsi="仿宋" w:cs="仿宋" w:hint="eastAsia"/>
          <w:sz w:val="32"/>
          <w:szCs w:val="32"/>
          <w:lang/>
        </w:rPr>
        <w:t>人之间，</w:t>
      </w:r>
      <w:r>
        <w:rPr>
          <w:rFonts w:ascii="仿宋" w:eastAsia="仿宋" w:hAnsi="仿宋" w:cs="仿宋" w:hint="eastAsia"/>
          <w:sz w:val="32"/>
          <w:szCs w:val="32"/>
          <w:lang/>
        </w:rPr>
        <w:t>3</w:t>
      </w:r>
      <w:r>
        <w:rPr>
          <w:rFonts w:ascii="仿宋" w:eastAsia="仿宋" w:hAnsi="仿宋" w:cs="仿宋" w:hint="eastAsia"/>
          <w:sz w:val="32"/>
          <w:szCs w:val="32"/>
          <w:lang/>
        </w:rPr>
        <w:t>名选手晋级省赛；学生数量高于</w:t>
      </w:r>
      <w:r>
        <w:rPr>
          <w:rFonts w:ascii="仿宋" w:eastAsia="仿宋" w:hAnsi="仿宋" w:cs="仿宋" w:hint="eastAsia"/>
          <w:sz w:val="32"/>
          <w:szCs w:val="32"/>
          <w:lang/>
        </w:rPr>
        <w:t>100</w:t>
      </w:r>
      <w:r>
        <w:rPr>
          <w:rFonts w:ascii="仿宋" w:eastAsia="仿宋" w:hAnsi="仿宋" w:cs="仿宋" w:hint="eastAsia"/>
          <w:sz w:val="32"/>
          <w:szCs w:val="32"/>
          <w:lang/>
        </w:rPr>
        <w:t>人，</w:t>
      </w:r>
      <w:r>
        <w:rPr>
          <w:rFonts w:ascii="仿宋" w:eastAsia="仿宋" w:hAnsi="仿宋" w:cs="仿宋" w:hint="eastAsia"/>
          <w:sz w:val="32"/>
          <w:szCs w:val="32"/>
          <w:lang/>
        </w:rPr>
        <w:t>4</w:t>
      </w:r>
      <w:r>
        <w:rPr>
          <w:rFonts w:ascii="仿宋" w:eastAsia="仿宋" w:hAnsi="仿宋" w:cs="仿宋" w:hint="eastAsia"/>
          <w:sz w:val="32"/>
          <w:szCs w:val="32"/>
          <w:lang/>
        </w:rPr>
        <w:t>名选手晋级省赛。在</w:t>
      </w:r>
      <w:r>
        <w:rPr>
          <w:rFonts w:ascii="仿宋" w:eastAsia="仿宋" w:hAnsi="仿宋" w:cs="仿宋" w:hint="eastAsia"/>
          <w:sz w:val="32"/>
          <w:szCs w:val="32"/>
          <w:lang/>
        </w:rPr>
        <w:t>2023</w:t>
      </w:r>
      <w:r>
        <w:rPr>
          <w:rFonts w:ascii="仿宋" w:eastAsia="仿宋" w:hAnsi="仿宋" w:cs="仿宋" w:hint="eastAsia"/>
          <w:sz w:val="32"/>
          <w:szCs w:val="32"/>
          <w:lang/>
        </w:rPr>
        <w:t>年国赛中获得优秀组织奖的院校（</w:t>
      </w:r>
      <w:hyperlink r:id="rId38" w:history="1">
        <w:r>
          <w:rPr>
            <w:rStyle w:val="ad"/>
            <w:rFonts w:ascii="仿宋" w:eastAsia="仿宋" w:hAnsi="仿宋" w:cs="仿宋" w:hint="eastAsia"/>
            <w:color w:val="auto"/>
            <w:sz w:val="32"/>
            <w:szCs w:val="32"/>
            <w:lang/>
          </w:rPr>
          <w:t>点击查看</w:t>
        </w:r>
      </w:hyperlink>
      <w:r>
        <w:rPr>
          <w:rFonts w:ascii="仿宋" w:eastAsia="仿宋" w:hAnsi="仿宋" w:cs="仿宋" w:hint="eastAsia"/>
          <w:sz w:val="32"/>
          <w:szCs w:val="32"/>
          <w:lang/>
        </w:rPr>
        <w:t>），其晋级省赛名额增加</w:t>
      </w:r>
      <w:r>
        <w:rPr>
          <w:rFonts w:ascii="仿宋" w:eastAsia="仿宋" w:hAnsi="仿宋" w:cs="仿宋" w:hint="eastAsia"/>
          <w:sz w:val="32"/>
          <w:szCs w:val="32"/>
          <w:lang/>
        </w:rPr>
        <w:t>1</w:t>
      </w:r>
      <w:r>
        <w:rPr>
          <w:rFonts w:ascii="仿宋" w:eastAsia="仿宋" w:hAnsi="仿宋" w:cs="仿宋" w:hint="eastAsia"/>
          <w:sz w:val="32"/>
          <w:szCs w:val="32"/>
          <w:lang/>
        </w:rPr>
        <w:t>名。请各参赛校填写“参赛院校学生人数证明”，学院</w:t>
      </w:r>
      <w:r>
        <w:rPr>
          <w:rFonts w:ascii="仿宋" w:eastAsia="仿宋" w:hAnsi="仿宋" w:cs="仿宋" w:hint="eastAsia"/>
          <w:sz w:val="32"/>
          <w:szCs w:val="32"/>
          <w:lang/>
        </w:rPr>
        <w:t>/</w:t>
      </w:r>
      <w:r>
        <w:rPr>
          <w:rFonts w:ascii="仿宋" w:eastAsia="仿宋" w:hAnsi="仿宋" w:cs="仿宋"/>
          <w:sz w:val="32"/>
          <w:szCs w:val="32"/>
          <w:lang/>
        </w:rPr>
        <w:t>系</w:t>
      </w:r>
      <w:r>
        <w:rPr>
          <w:rFonts w:ascii="仿宋" w:eastAsia="仿宋" w:hAnsi="仿宋" w:cs="仿宋" w:hint="eastAsia"/>
          <w:sz w:val="32"/>
          <w:szCs w:val="32"/>
          <w:lang/>
        </w:rPr>
        <w:t>/</w:t>
      </w:r>
      <w:r>
        <w:rPr>
          <w:rFonts w:ascii="仿宋" w:eastAsia="仿宋" w:hAnsi="仿宋" w:cs="仿宋"/>
          <w:sz w:val="32"/>
          <w:szCs w:val="32"/>
          <w:lang/>
        </w:rPr>
        <w:t>教务处</w:t>
      </w:r>
      <w:r>
        <w:rPr>
          <w:rFonts w:ascii="仿宋" w:eastAsia="仿宋" w:hAnsi="仿宋" w:cs="仿宋" w:hint="eastAsia"/>
          <w:sz w:val="32"/>
          <w:szCs w:val="32"/>
          <w:lang/>
        </w:rPr>
        <w:t>盖章后将扫描版文件于</w:t>
      </w:r>
      <w:r>
        <w:rPr>
          <w:rFonts w:ascii="仿宋" w:eastAsia="仿宋" w:hAnsi="仿宋" w:cs="仿宋" w:hint="eastAsia"/>
          <w:sz w:val="32"/>
          <w:szCs w:val="32"/>
          <w:lang/>
        </w:rPr>
        <w:t>5</w:t>
      </w:r>
      <w:r>
        <w:rPr>
          <w:rFonts w:ascii="仿宋" w:eastAsia="仿宋" w:hAnsi="仿宋" w:cs="仿宋" w:hint="eastAsia"/>
          <w:sz w:val="32"/>
          <w:szCs w:val="32"/>
          <w:lang/>
        </w:rPr>
        <w:t>月</w:t>
      </w:r>
      <w:r>
        <w:rPr>
          <w:rFonts w:ascii="仿宋" w:eastAsia="仿宋" w:hAnsi="仿宋" w:cs="仿宋" w:hint="eastAsia"/>
          <w:sz w:val="32"/>
          <w:szCs w:val="32"/>
          <w:lang/>
        </w:rPr>
        <w:t>31</w:t>
      </w:r>
      <w:r>
        <w:rPr>
          <w:rFonts w:ascii="仿宋" w:eastAsia="仿宋" w:hAnsi="仿宋" w:cs="仿宋" w:hint="eastAsia"/>
          <w:sz w:val="32"/>
          <w:szCs w:val="32"/>
          <w:lang/>
        </w:rPr>
        <w:t>日前提交。</w:t>
      </w:r>
    </w:p>
    <w:p w:rsidR="00094AD3" w:rsidRDefault="00517025" w:rsidP="00E05E97">
      <w:pPr>
        <w:spacing w:line="360" w:lineRule="auto"/>
        <w:ind w:left="1555" w:hangingChars="484" w:hanging="1555"/>
        <w:rPr>
          <w:rFonts w:ascii="仿宋" w:eastAsia="仿宋" w:hAnsi="仿宋" w:cs="仿宋"/>
          <w:sz w:val="32"/>
          <w:szCs w:val="32"/>
          <w:lang/>
        </w:rPr>
      </w:pPr>
      <w:r>
        <w:rPr>
          <w:rFonts w:ascii="仿宋" w:eastAsia="仿宋" w:hAnsi="仿宋" w:cs="仿宋" w:hint="eastAsia"/>
          <w:b/>
          <w:bCs/>
          <w:sz w:val="32"/>
          <w:szCs w:val="32"/>
          <w:lang/>
        </w:rPr>
        <w:t>点击下载</w:t>
      </w:r>
      <w:r>
        <w:rPr>
          <w:rFonts w:ascii="仿宋" w:eastAsia="仿宋" w:hAnsi="仿宋" w:cs="仿宋" w:hint="eastAsia"/>
          <w:sz w:val="32"/>
          <w:szCs w:val="32"/>
          <w:lang/>
        </w:rPr>
        <w:t>：</w:t>
      </w:r>
      <w:hyperlink r:id="rId39" w:history="1">
        <w:r>
          <w:rPr>
            <w:rStyle w:val="ac"/>
            <w:rFonts w:ascii="仿宋" w:eastAsia="仿宋" w:hAnsi="仿宋" w:cs="仿宋" w:hint="eastAsia"/>
            <w:color w:val="auto"/>
            <w:sz w:val="32"/>
            <w:szCs w:val="32"/>
            <w:lang/>
          </w:rPr>
          <w:t>参赛院校学生人数证明</w:t>
        </w:r>
      </w:hyperlink>
    </w:p>
    <w:p w:rsidR="00094AD3" w:rsidRDefault="00517025" w:rsidP="00E05E97">
      <w:pPr>
        <w:spacing w:line="360" w:lineRule="auto"/>
        <w:ind w:left="1555" w:hangingChars="484" w:hanging="1555"/>
      </w:pPr>
      <w:r>
        <w:rPr>
          <w:rFonts w:ascii="仿宋" w:eastAsia="仿宋" w:hAnsi="仿宋" w:cs="仿宋" w:hint="eastAsia"/>
          <w:b/>
          <w:bCs/>
          <w:sz w:val="32"/>
          <w:szCs w:val="32"/>
          <w:lang/>
        </w:rPr>
        <w:lastRenderedPageBreak/>
        <w:t>提交路径</w:t>
      </w:r>
      <w:r>
        <w:rPr>
          <w:rFonts w:ascii="仿宋" w:eastAsia="仿宋" w:hAnsi="仿宋" w:cs="仿宋" w:hint="eastAsia"/>
          <w:sz w:val="32"/>
          <w:szCs w:val="32"/>
          <w:lang/>
        </w:rPr>
        <w:t>：</w:t>
      </w:r>
      <w:hyperlink r:id="rId40" w:history="1">
        <w:r>
          <w:rPr>
            <w:rStyle w:val="ad"/>
            <w:rFonts w:ascii="仿宋" w:eastAsia="仿宋" w:hAnsi="仿宋" w:cs="仿宋"/>
            <w:color w:val="auto"/>
            <w:sz w:val="28"/>
            <w:szCs w:val="28"/>
            <w:lang/>
          </w:rPr>
          <w:t>https://www.wjx.cn/vm/O7hqOi0.aspx</w:t>
        </w:r>
      </w:hyperlink>
    </w:p>
    <w:p w:rsidR="00094AD3" w:rsidRDefault="00517025">
      <w:pPr>
        <w:spacing w:line="360" w:lineRule="auto"/>
        <w:ind w:left="1549" w:hangingChars="484" w:hanging="1549"/>
        <w:rPr>
          <w:rFonts w:ascii="楷体" w:eastAsia="楷体" w:hAnsi="楷体" w:cs="Times New Roman"/>
          <w:bCs/>
          <w:sz w:val="32"/>
          <w:szCs w:val="32"/>
        </w:rPr>
      </w:pPr>
      <w:r>
        <w:rPr>
          <w:rFonts w:ascii="楷体" w:eastAsia="楷体" w:hAnsi="楷体" w:cs="Times New Roman" w:hint="eastAsia"/>
          <w:bCs/>
          <w:sz w:val="32"/>
          <w:szCs w:val="32"/>
          <w:lang/>
        </w:rPr>
        <w:t>(</w:t>
      </w:r>
      <w:r>
        <w:rPr>
          <w:rFonts w:ascii="楷体" w:eastAsia="楷体" w:hAnsi="楷体" w:cs="Times New Roman" w:hint="eastAsia"/>
          <w:bCs/>
          <w:sz w:val="32"/>
          <w:szCs w:val="32"/>
          <w:lang/>
        </w:rPr>
        <w:t>二</w:t>
      </w:r>
      <w:r>
        <w:rPr>
          <w:rFonts w:ascii="楷体" w:eastAsia="楷体" w:hAnsi="楷体" w:cs="Times New Roman" w:hint="eastAsia"/>
          <w:bCs/>
          <w:sz w:val="32"/>
          <w:szCs w:val="32"/>
          <w:lang/>
        </w:rPr>
        <w:t>)</w:t>
      </w:r>
      <w:r>
        <w:rPr>
          <w:rFonts w:ascii="楷体" w:eastAsia="楷体" w:hAnsi="楷体" w:cs="Times New Roman" w:hint="eastAsia"/>
          <w:bCs/>
          <w:sz w:val="32"/>
          <w:szCs w:val="32"/>
          <w:lang/>
        </w:rPr>
        <w:t>北京赛区复赛</w:t>
      </w:r>
    </w:p>
    <w:p w:rsidR="00094AD3" w:rsidRDefault="00517025">
      <w:pPr>
        <w:spacing w:line="360" w:lineRule="auto"/>
        <w:ind w:left="1622" w:hangingChars="507" w:hanging="1622"/>
        <w:rPr>
          <w:rFonts w:ascii="仿宋" w:eastAsia="仿宋" w:hAnsi="仿宋" w:cs="仿宋"/>
          <w:sz w:val="32"/>
          <w:szCs w:val="32"/>
        </w:rPr>
      </w:pPr>
      <w:r>
        <w:rPr>
          <w:rFonts w:ascii="仿宋" w:eastAsia="仿宋" w:hAnsi="仿宋" w:cs="仿宋" w:hint="eastAsia"/>
          <w:sz w:val="32"/>
          <w:szCs w:val="32"/>
          <w:lang/>
        </w:rPr>
        <w:t>组织方式：北京赛区组委会组织，外研社线上承办。</w:t>
      </w:r>
    </w:p>
    <w:p w:rsidR="00094AD3" w:rsidRDefault="00517025">
      <w:pPr>
        <w:spacing w:line="360" w:lineRule="auto"/>
        <w:rPr>
          <w:rFonts w:ascii="仿宋" w:eastAsia="仿宋" w:hAnsi="仿宋" w:cs="仿宋"/>
          <w:sz w:val="32"/>
          <w:szCs w:val="32"/>
        </w:rPr>
      </w:pPr>
      <w:r>
        <w:rPr>
          <w:rFonts w:ascii="仿宋" w:eastAsia="仿宋" w:hAnsi="仿宋" w:cs="仿宋" w:hint="eastAsia"/>
          <w:sz w:val="32"/>
          <w:szCs w:val="32"/>
          <w:lang/>
        </w:rPr>
        <w:t>比赛时间：</w:t>
      </w:r>
      <w:r>
        <w:rPr>
          <w:rFonts w:ascii="仿宋" w:eastAsia="仿宋" w:hAnsi="仿宋" w:cs="仿宋" w:hint="eastAsia"/>
          <w:sz w:val="32"/>
          <w:szCs w:val="32"/>
          <w:lang/>
        </w:rPr>
        <w:t>10</w:t>
      </w:r>
      <w:r>
        <w:rPr>
          <w:rFonts w:ascii="仿宋" w:eastAsia="仿宋" w:hAnsi="仿宋" w:cs="仿宋" w:hint="eastAsia"/>
          <w:sz w:val="32"/>
          <w:szCs w:val="32"/>
          <w:lang/>
        </w:rPr>
        <w:t>月</w:t>
      </w:r>
      <w:r>
        <w:rPr>
          <w:rFonts w:ascii="仿宋" w:eastAsia="仿宋" w:hAnsi="仿宋" w:cs="仿宋" w:hint="eastAsia"/>
          <w:sz w:val="32"/>
          <w:szCs w:val="32"/>
          <w:lang/>
        </w:rPr>
        <w:t>19</w:t>
      </w:r>
      <w:r>
        <w:rPr>
          <w:rFonts w:ascii="仿宋" w:eastAsia="仿宋" w:hAnsi="仿宋" w:cs="仿宋" w:hint="eastAsia"/>
          <w:sz w:val="32"/>
          <w:szCs w:val="32"/>
          <w:lang/>
        </w:rPr>
        <w:t>日。</w:t>
      </w:r>
    </w:p>
    <w:p w:rsidR="00094AD3" w:rsidRDefault="00517025">
      <w:pPr>
        <w:spacing w:line="360" w:lineRule="auto"/>
        <w:ind w:left="1622" w:hangingChars="507" w:hanging="1622"/>
        <w:rPr>
          <w:rFonts w:ascii="仿宋" w:eastAsia="仿宋" w:hAnsi="仿宋" w:cs="仿宋"/>
          <w:sz w:val="32"/>
          <w:szCs w:val="32"/>
        </w:rPr>
      </w:pPr>
      <w:r>
        <w:rPr>
          <w:rFonts w:ascii="仿宋" w:eastAsia="仿宋" w:hAnsi="仿宋" w:cs="仿宋" w:hint="eastAsia"/>
          <w:sz w:val="32"/>
          <w:szCs w:val="32"/>
          <w:lang/>
        </w:rPr>
        <w:t>比赛题目：包括</w:t>
      </w:r>
      <w:r>
        <w:rPr>
          <w:rFonts w:ascii="仿宋" w:eastAsia="仿宋" w:hAnsi="仿宋" w:cs="仿宋" w:hint="eastAsia"/>
          <w:b/>
          <w:bCs/>
          <w:sz w:val="32"/>
          <w:szCs w:val="32"/>
          <w:lang/>
        </w:rPr>
        <w:t>综合试卷及定题演讲（</w:t>
      </w:r>
      <w:r>
        <w:rPr>
          <w:rFonts w:ascii="仿宋" w:eastAsia="仿宋" w:hAnsi="仿宋" w:cs="仿宋" w:hint="eastAsia"/>
          <w:b/>
          <w:bCs/>
          <w:sz w:val="32"/>
          <w:szCs w:val="32"/>
          <w:lang/>
        </w:rPr>
        <w:t>2</w:t>
      </w:r>
      <w:r>
        <w:rPr>
          <w:rFonts w:ascii="仿宋" w:eastAsia="仿宋" w:hAnsi="仿宋" w:cs="仿宋" w:hint="eastAsia"/>
          <w:b/>
          <w:bCs/>
          <w:sz w:val="32"/>
          <w:szCs w:val="32"/>
          <w:lang/>
        </w:rPr>
        <w:t>分钟）</w:t>
      </w:r>
      <w:r>
        <w:rPr>
          <w:rFonts w:ascii="仿宋" w:eastAsia="仿宋" w:hAnsi="仿宋" w:cs="仿宋" w:hint="eastAsia"/>
          <w:sz w:val="32"/>
          <w:szCs w:val="32"/>
          <w:lang/>
        </w:rPr>
        <w:t>两部分。综合试卷包括</w:t>
      </w:r>
      <w:r>
        <w:rPr>
          <w:rFonts w:ascii="仿宋" w:eastAsia="仿宋" w:hAnsi="仿宋" w:cs="仿宋" w:hint="eastAsia"/>
          <w:b/>
          <w:bCs/>
          <w:sz w:val="32"/>
          <w:szCs w:val="32"/>
          <w:lang/>
        </w:rPr>
        <w:t>阅读客观题、汉阿笔译、写作</w:t>
      </w:r>
      <w:r>
        <w:rPr>
          <w:rFonts w:ascii="仿宋" w:eastAsia="仿宋" w:hAnsi="仿宋" w:cs="仿宋" w:hint="eastAsia"/>
          <w:sz w:val="32"/>
          <w:szCs w:val="32"/>
          <w:lang/>
        </w:rPr>
        <w:t>，赛题由大赛组委会提供。</w:t>
      </w:r>
    </w:p>
    <w:p w:rsidR="00094AD3" w:rsidRDefault="00517025">
      <w:pPr>
        <w:spacing w:line="360" w:lineRule="auto"/>
        <w:ind w:left="1549" w:rightChars="40" w:right="84" w:hangingChars="484" w:hanging="1549"/>
        <w:rPr>
          <w:rFonts w:ascii="仿宋" w:eastAsia="仿宋" w:hAnsi="仿宋" w:cs="仿宋"/>
          <w:sz w:val="32"/>
          <w:szCs w:val="32"/>
        </w:rPr>
      </w:pPr>
      <w:r>
        <w:rPr>
          <w:rFonts w:ascii="仿宋" w:eastAsia="仿宋" w:hAnsi="仿宋" w:cs="仿宋" w:hint="eastAsia"/>
          <w:sz w:val="32"/>
          <w:szCs w:val="32"/>
          <w:lang/>
        </w:rPr>
        <w:t>比赛方式：登录大赛指定系统作答。</w:t>
      </w:r>
    </w:p>
    <w:p w:rsidR="00094AD3" w:rsidRDefault="00517025">
      <w:pPr>
        <w:spacing w:line="360" w:lineRule="auto"/>
        <w:ind w:leftChars="-40" w:left="1426" w:hangingChars="472" w:hanging="1510"/>
        <w:rPr>
          <w:rFonts w:ascii="仿宋" w:eastAsia="仿宋" w:hAnsi="仿宋" w:cs="仿宋"/>
          <w:sz w:val="32"/>
          <w:szCs w:val="32"/>
          <w:lang/>
        </w:rPr>
      </w:pPr>
      <w:r>
        <w:rPr>
          <w:rFonts w:ascii="仿宋" w:eastAsia="仿宋" w:hAnsi="仿宋" w:cs="仿宋" w:hint="eastAsia"/>
          <w:sz w:val="32"/>
          <w:szCs w:val="32"/>
          <w:lang/>
        </w:rPr>
        <w:t>晋级名额：北京赛区晋级国赛名额为</w:t>
      </w:r>
      <w:r>
        <w:rPr>
          <w:rFonts w:ascii="仿宋" w:eastAsia="仿宋" w:hAnsi="仿宋" w:cs="仿宋" w:hint="eastAsia"/>
          <w:sz w:val="32"/>
          <w:szCs w:val="32"/>
          <w:lang/>
        </w:rPr>
        <w:t>4</w:t>
      </w:r>
      <w:r>
        <w:rPr>
          <w:rFonts w:ascii="仿宋" w:eastAsia="仿宋" w:hAnsi="仿宋" w:cs="仿宋" w:hint="eastAsia"/>
          <w:sz w:val="32"/>
          <w:szCs w:val="32"/>
          <w:lang/>
        </w:rPr>
        <w:t>人。</w:t>
      </w:r>
    </w:p>
    <w:p w:rsidR="00094AD3" w:rsidRDefault="00517025">
      <w:pPr>
        <w:spacing w:line="360" w:lineRule="auto"/>
        <w:rPr>
          <w:rFonts w:ascii="黑体" w:eastAsia="黑体" w:hAnsi="宋体" w:cs="仿宋"/>
          <w:sz w:val="32"/>
          <w:szCs w:val="32"/>
        </w:rPr>
      </w:pPr>
      <w:r>
        <w:rPr>
          <w:rFonts w:ascii="黑体" w:eastAsia="黑体" w:hAnsi="宋体" w:cs="仿宋" w:hint="eastAsia"/>
          <w:sz w:val="32"/>
          <w:szCs w:val="32"/>
          <w:lang/>
        </w:rPr>
        <w:t>四、奖项设置</w:t>
      </w:r>
    </w:p>
    <w:p w:rsidR="00094AD3" w:rsidRDefault="00517025">
      <w:pPr>
        <w:spacing w:line="360" w:lineRule="auto"/>
        <w:rPr>
          <w:rFonts w:ascii="楷体" w:eastAsia="楷体" w:hAnsi="楷体" w:cs="Times New Roman"/>
          <w:sz w:val="32"/>
          <w:szCs w:val="32"/>
        </w:rPr>
      </w:pPr>
      <w:r>
        <w:rPr>
          <w:rFonts w:ascii="楷体" w:eastAsia="楷体" w:hAnsi="楷体" w:cs="Times New Roman" w:hint="eastAsia"/>
          <w:sz w:val="32"/>
          <w:szCs w:val="32"/>
          <w:lang/>
        </w:rPr>
        <w:t>(</w:t>
      </w:r>
      <w:r>
        <w:rPr>
          <w:rFonts w:ascii="楷体" w:eastAsia="楷体" w:hAnsi="楷体" w:cs="Times New Roman" w:hint="eastAsia"/>
          <w:sz w:val="32"/>
          <w:szCs w:val="32"/>
          <w:lang/>
        </w:rPr>
        <w:t>一</w:t>
      </w:r>
      <w:r>
        <w:rPr>
          <w:rFonts w:ascii="楷体" w:eastAsia="楷体" w:hAnsi="楷体" w:cs="Times New Roman" w:hint="eastAsia"/>
          <w:sz w:val="32"/>
          <w:szCs w:val="32"/>
          <w:lang/>
        </w:rPr>
        <w:t>)</w:t>
      </w:r>
      <w:r>
        <w:rPr>
          <w:rFonts w:ascii="楷体" w:eastAsia="楷体" w:hAnsi="楷体" w:cs="Times New Roman" w:hint="eastAsia"/>
          <w:sz w:val="32"/>
          <w:szCs w:val="32"/>
          <w:lang/>
        </w:rPr>
        <w:t>校赛</w:t>
      </w:r>
    </w:p>
    <w:p w:rsidR="00094AD3" w:rsidRDefault="00517025">
      <w:pPr>
        <w:spacing w:line="360" w:lineRule="auto"/>
        <w:ind w:left="1584" w:hangingChars="495" w:hanging="1584"/>
        <w:rPr>
          <w:rFonts w:ascii="仿宋" w:eastAsia="仿宋" w:hAnsi="仿宋" w:cs="仿宋"/>
          <w:sz w:val="32"/>
          <w:szCs w:val="32"/>
        </w:rPr>
      </w:pPr>
      <w:r>
        <w:rPr>
          <w:rFonts w:ascii="仿宋" w:eastAsia="仿宋" w:hAnsi="仿宋" w:cs="仿宋" w:hint="eastAsia"/>
          <w:sz w:val="32"/>
          <w:szCs w:val="32"/>
          <w:lang/>
        </w:rPr>
        <w:t>选手奖项：设置金、银、铜奖，获奖比例分别为本校参赛选手人数的</w:t>
      </w:r>
      <w:r>
        <w:rPr>
          <w:rFonts w:ascii="仿宋" w:eastAsia="仿宋" w:hAnsi="仿宋" w:cs="仿宋" w:hint="eastAsia"/>
          <w:sz w:val="32"/>
          <w:szCs w:val="32"/>
          <w:lang/>
        </w:rPr>
        <w:t>5%</w:t>
      </w:r>
      <w:r>
        <w:rPr>
          <w:rFonts w:ascii="仿宋" w:eastAsia="仿宋" w:hAnsi="仿宋" w:cs="仿宋" w:hint="eastAsia"/>
          <w:sz w:val="32"/>
          <w:szCs w:val="32"/>
          <w:lang/>
        </w:rPr>
        <w:t>、</w:t>
      </w:r>
      <w:r>
        <w:rPr>
          <w:rFonts w:ascii="仿宋" w:eastAsia="仿宋" w:hAnsi="仿宋" w:cs="仿宋" w:hint="eastAsia"/>
          <w:sz w:val="32"/>
          <w:szCs w:val="32"/>
          <w:lang/>
        </w:rPr>
        <w:t>15%</w:t>
      </w:r>
      <w:r>
        <w:rPr>
          <w:rFonts w:ascii="仿宋" w:eastAsia="仿宋" w:hAnsi="仿宋" w:cs="仿宋" w:hint="eastAsia"/>
          <w:sz w:val="32"/>
          <w:szCs w:val="32"/>
          <w:lang/>
        </w:rPr>
        <w:t>、</w:t>
      </w:r>
      <w:r>
        <w:rPr>
          <w:rFonts w:ascii="仿宋" w:eastAsia="仿宋" w:hAnsi="仿宋" w:cs="仿宋" w:hint="eastAsia"/>
          <w:sz w:val="32"/>
          <w:szCs w:val="32"/>
          <w:lang/>
        </w:rPr>
        <w:t>25%</w:t>
      </w:r>
      <w:r>
        <w:rPr>
          <w:rFonts w:ascii="仿宋" w:eastAsia="仿宋" w:hAnsi="仿宋" w:cs="仿宋" w:hint="eastAsia"/>
          <w:sz w:val="32"/>
          <w:szCs w:val="32"/>
          <w:lang/>
        </w:rPr>
        <w:t>。</w:t>
      </w:r>
    </w:p>
    <w:p w:rsidR="00094AD3" w:rsidRDefault="00517025">
      <w:pPr>
        <w:spacing w:line="360" w:lineRule="auto"/>
        <w:rPr>
          <w:rFonts w:ascii="楷体" w:eastAsia="楷体" w:hAnsi="楷体" w:cs="Times New Roman"/>
          <w:sz w:val="32"/>
          <w:szCs w:val="32"/>
        </w:rPr>
      </w:pPr>
      <w:r>
        <w:rPr>
          <w:rFonts w:ascii="楷体" w:eastAsia="楷体" w:hAnsi="楷体" w:cs="Times New Roman" w:hint="eastAsia"/>
          <w:sz w:val="32"/>
          <w:szCs w:val="32"/>
          <w:lang/>
        </w:rPr>
        <w:t>(</w:t>
      </w:r>
      <w:r>
        <w:rPr>
          <w:rFonts w:ascii="楷体" w:eastAsia="楷体" w:hAnsi="楷体" w:cs="Times New Roman" w:hint="eastAsia"/>
          <w:sz w:val="32"/>
          <w:szCs w:val="32"/>
          <w:lang/>
        </w:rPr>
        <w:t>二</w:t>
      </w:r>
      <w:r>
        <w:rPr>
          <w:rFonts w:ascii="楷体" w:eastAsia="楷体" w:hAnsi="楷体" w:cs="Times New Roman" w:hint="eastAsia"/>
          <w:sz w:val="32"/>
          <w:szCs w:val="32"/>
          <w:lang/>
        </w:rPr>
        <w:t>)</w:t>
      </w:r>
      <w:r>
        <w:rPr>
          <w:rFonts w:ascii="楷体" w:eastAsia="楷体" w:hAnsi="楷体" w:cs="Times New Roman" w:hint="eastAsia"/>
          <w:sz w:val="32"/>
          <w:szCs w:val="32"/>
          <w:lang/>
        </w:rPr>
        <w:t>北京赛区复赛</w:t>
      </w:r>
    </w:p>
    <w:p w:rsidR="00094AD3" w:rsidRDefault="00517025">
      <w:pPr>
        <w:spacing w:line="360" w:lineRule="auto"/>
        <w:ind w:left="1610" w:hangingChars="503" w:hanging="1610"/>
        <w:rPr>
          <w:rFonts w:ascii="仿宋" w:eastAsia="仿宋" w:hAnsi="仿宋" w:cs="仿宋"/>
          <w:sz w:val="32"/>
          <w:szCs w:val="32"/>
        </w:rPr>
      </w:pPr>
      <w:r>
        <w:rPr>
          <w:rFonts w:ascii="仿宋" w:eastAsia="仿宋" w:hAnsi="仿宋" w:cs="仿宋" w:hint="eastAsia"/>
          <w:sz w:val="32"/>
          <w:szCs w:val="32"/>
          <w:lang/>
        </w:rPr>
        <w:t>选手奖项：设置金奖</w:t>
      </w:r>
      <w:r>
        <w:rPr>
          <w:rFonts w:ascii="仿宋" w:eastAsia="仿宋" w:hAnsi="仿宋" w:cs="仿宋" w:hint="eastAsia"/>
          <w:sz w:val="32"/>
          <w:szCs w:val="32"/>
          <w:lang/>
        </w:rPr>
        <w:t>4</w:t>
      </w:r>
      <w:r>
        <w:rPr>
          <w:rFonts w:ascii="仿宋" w:eastAsia="仿宋" w:hAnsi="仿宋" w:cs="仿宋" w:hint="eastAsia"/>
          <w:sz w:val="32"/>
          <w:szCs w:val="32"/>
          <w:lang/>
        </w:rPr>
        <w:t>名、银奖、铜奖若干。</w:t>
      </w:r>
    </w:p>
    <w:p w:rsidR="00094AD3" w:rsidRDefault="00517025">
      <w:pPr>
        <w:spacing w:line="360" w:lineRule="auto"/>
        <w:ind w:left="2266" w:hangingChars="708" w:hanging="2266"/>
        <w:rPr>
          <w:rFonts w:ascii="仿宋" w:eastAsia="仿宋" w:hAnsi="仿宋" w:cs="仿宋"/>
          <w:sz w:val="32"/>
          <w:szCs w:val="32"/>
        </w:rPr>
      </w:pPr>
      <w:r>
        <w:rPr>
          <w:rFonts w:ascii="仿宋" w:eastAsia="仿宋" w:hAnsi="仿宋" w:cs="仿宋" w:hint="eastAsia"/>
          <w:sz w:val="32"/>
          <w:szCs w:val="32"/>
          <w:lang/>
        </w:rPr>
        <w:t>指导教师奖项：获奖选手的指导教师获得相应奖项。</w:t>
      </w:r>
    </w:p>
    <w:p w:rsidR="00094AD3" w:rsidRDefault="00517025">
      <w:pPr>
        <w:spacing w:line="360" w:lineRule="auto"/>
        <w:ind w:left="1904" w:hangingChars="595" w:hanging="1904"/>
        <w:rPr>
          <w:rFonts w:ascii="仿宋" w:eastAsia="仿宋" w:hAnsi="仿宋" w:cs="仿宋"/>
          <w:sz w:val="32"/>
          <w:szCs w:val="32"/>
          <w:lang/>
        </w:rPr>
      </w:pPr>
      <w:r>
        <w:rPr>
          <w:rFonts w:ascii="仿宋" w:eastAsia="仿宋" w:hAnsi="仿宋" w:cs="仿宋" w:hint="eastAsia"/>
          <w:sz w:val="32"/>
          <w:szCs w:val="32"/>
          <w:lang/>
        </w:rPr>
        <w:t>优秀组织奖：校赛组织工作或省赛成绩突出的院校获得优秀组织奖。</w:t>
      </w:r>
    </w:p>
    <w:p w:rsidR="00094AD3" w:rsidRDefault="00517025">
      <w:pPr>
        <w:spacing w:line="360" w:lineRule="auto"/>
        <w:rPr>
          <w:rFonts w:ascii="仿宋" w:eastAsia="仿宋" w:hAnsi="仿宋" w:cs="仿宋"/>
          <w:sz w:val="32"/>
          <w:szCs w:val="32"/>
        </w:rPr>
      </w:pPr>
      <w:r>
        <w:rPr>
          <w:rFonts w:ascii="黑体" w:eastAsia="黑体" w:hAnsi="黑体" w:cs="仿宋" w:hint="eastAsia"/>
          <w:sz w:val="32"/>
          <w:szCs w:val="32"/>
        </w:rPr>
        <w:t>五、备赛资源</w:t>
      </w:r>
    </w:p>
    <w:p w:rsidR="00094AD3" w:rsidRDefault="00517025">
      <w:pPr>
        <w:ind w:firstLineChars="200" w:firstLine="640"/>
        <w:rPr>
          <w:rFonts w:ascii="Times New Roman" w:eastAsia="仿宋" w:hAnsi="Times New Roman" w:cs="Times New Roman"/>
          <w:sz w:val="32"/>
          <w:szCs w:val="32"/>
        </w:rPr>
      </w:pPr>
      <w:r>
        <w:rPr>
          <w:rFonts w:ascii="仿宋" w:eastAsia="仿宋" w:hAnsi="仿宋" w:cs="仿宋" w:hint="eastAsia"/>
          <w:sz w:val="32"/>
          <w:szCs w:val="32"/>
        </w:rPr>
        <w:t>依据大赛考查能力要求，组委会精心打造备赛资源，甄选备赛图书，助力选手打磨语言技能，丰富知识储备，提升外语综合应用能力，实现高效备赛，详情请见大赛官网</w:t>
      </w:r>
      <w:hyperlink r:id="rId41" w:history="1">
        <w:r>
          <w:rPr>
            <w:rStyle w:val="ad"/>
            <w:rFonts w:ascii="Times New Roman" w:eastAsia="仿宋" w:hAnsi="Times New Roman" w:cs="Times New Roman"/>
            <w:sz w:val="32"/>
            <w:szCs w:val="32"/>
          </w:rPr>
          <w:t>https://ucc.fltrp.com</w:t>
        </w:r>
      </w:hyperlink>
      <w:r>
        <w:rPr>
          <w:rFonts w:ascii="Times New Roman" w:eastAsia="仿宋" w:hAnsi="Times New Roman" w:cs="Times New Roman" w:hint="eastAsia"/>
          <w:sz w:val="32"/>
          <w:szCs w:val="32"/>
        </w:rPr>
        <w:t>或扫描下方二维码。</w:t>
      </w:r>
    </w:p>
    <w:p w:rsidR="00094AD3" w:rsidRDefault="00517025">
      <w:pPr>
        <w:spacing w:line="360" w:lineRule="auto"/>
        <w:jc w:val="center"/>
        <w:rPr>
          <w:rFonts w:ascii="仿宋" w:eastAsia="仿宋" w:hAnsi="仿宋" w:cs="仿宋"/>
          <w:kern w:val="0"/>
          <w:sz w:val="32"/>
          <w:szCs w:val="32"/>
        </w:rPr>
      </w:pPr>
      <w:r>
        <w:rPr>
          <w:noProof/>
        </w:rPr>
        <w:drawing>
          <wp:inline distT="0" distB="0" distL="114300" distR="114300">
            <wp:extent cx="1278890" cy="1284605"/>
            <wp:effectExtent l="0" t="0" r="16510" b="10795"/>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pic:cNvPicPr>
                  </pic:nvPicPr>
                  <pic:blipFill>
                    <a:blip r:embed="rId42"/>
                    <a:stretch>
                      <a:fillRect/>
                    </a:stretch>
                  </pic:blipFill>
                  <pic:spPr>
                    <a:xfrm>
                      <a:off x="0" y="0"/>
                      <a:ext cx="1278890" cy="1284605"/>
                    </a:xfrm>
                    <a:prstGeom prst="rect">
                      <a:avLst/>
                    </a:prstGeom>
                    <a:noFill/>
                    <a:ln>
                      <a:noFill/>
                    </a:ln>
                  </pic:spPr>
                </pic:pic>
              </a:graphicData>
            </a:graphic>
          </wp:inline>
        </w:drawing>
      </w:r>
    </w:p>
    <w:p w:rsidR="00094AD3" w:rsidRDefault="00517025">
      <w:pPr>
        <w:spacing w:line="360" w:lineRule="auto"/>
        <w:jc w:val="center"/>
        <w:rPr>
          <w:rFonts w:ascii="仿宋" w:eastAsia="仿宋" w:hAnsi="仿宋" w:cs="仿宋"/>
          <w:sz w:val="28"/>
          <w:szCs w:val="28"/>
          <w:lang/>
        </w:rPr>
      </w:pPr>
      <w:r>
        <w:rPr>
          <w:rFonts w:ascii="仿宋" w:eastAsia="仿宋" w:hAnsi="仿宋" w:cs="仿宋"/>
          <w:sz w:val="28"/>
          <w:szCs w:val="28"/>
          <w:lang/>
        </w:rPr>
        <w:t>扫码查看备赛资源</w:t>
      </w:r>
    </w:p>
    <w:p w:rsidR="00094AD3" w:rsidRDefault="00517025">
      <w:pPr>
        <w:widowControl/>
        <w:jc w:val="left"/>
        <w:rPr>
          <w:rFonts w:ascii="仿宋" w:eastAsia="仿宋" w:hAnsi="仿宋" w:cs="仿宋"/>
          <w:sz w:val="28"/>
          <w:szCs w:val="28"/>
          <w:lang/>
        </w:rPr>
      </w:pPr>
      <w:r>
        <w:rPr>
          <w:rFonts w:ascii="仿宋" w:eastAsia="仿宋" w:hAnsi="仿宋" w:cs="仿宋"/>
          <w:sz w:val="28"/>
          <w:szCs w:val="28"/>
          <w:lang/>
        </w:rPr>
        <w:br w:type="page"/>
      </w:r>
    </w:p>
    <w:p w:rsidR="00094AD3" w:rsidRDefault="00517025">
      <w:pPr>
        <w:spacing w:line="360" w:lineRule="auto"/>
        <w:jc w:val="left"/>
        <w:rPr>
          <w:rFonts w:ascii="黑体" w:eastAsia="黑体" w:hAnsi="宋体" w:cs="仿宋"/>
          <w:sz w:val="32"/>
          <w:szCs w:val="32"/>
        </w:rPr>
      </w:pPr>
      <w:r>
        <w:rPr>
          <w:rFonts w:ascii="楷体" w:eastAsia="楷体" w:hAnsi="楷体" w:cs="仿宋" w:hint="eastAsia"/>
          <w:sz w:val="32"/>
          <w:szCs w:val="32"/>
          <w:lang/>
        </w:rPr>
        <w:lastRenderedPageBreak/>
        <w:t>附件</w:t>
      </w:r>
      <w:r>
        <w:rPr>
          <w:rFonts w:ascii="楷体" w:eastAsia="楷体" w:hAnsi="楷体" w:cs="仿宋" w:hint="eastAsia"/>
          <w:sz w:val="32"/>
          <w:szCs w:val="32"/>
          <w:lang/>
        </w:rPr>
        <w:t>3-6</w:t>
      </w:r>
      <w:r>
        <w:rPr>
          <w:rFonts w:ascii="楷体" w:eastAsia="楷体" w:hAnsi="楷体" w:cs="仿宋" w:hint="eastAsia"/>
          <w:sz w:val="32"/>
          <w:szCs w:val="32"/>
          <w:lang/>
        </w:rPr>
        <w:t>：</w:t>
      </w:r>
    </w:p>
    <w:p w:rsidR="00094AD3" w:rsidRDefault="00517025">
      <w:pPr>
        <w:spacing w:line="640" w:lineRule="exact"/>
        <w:jc w:val="center"/>
        <w:rPr>
          <w:rFonts w:ascii="方正小标宋简体" w:eastAsia="方正小标宋简体" w:hAnsi="Calibri Light" w:cs="Times New Roman"/>
          <w:bCs/>
          <w:sz w:val="44"/>
          <w:szCs w:val="32"/>
        </w:rPr>
      </w:pPr>
      <w:r>
        <w:rPr>
          <w:rFonts w:ascii="方正小标宋简体" w:eastAsia="方正小标宋简体" w:hAnsi="Calibri Light" w:cs="Times New Roman" w:hint="eastAsia"/>
          <w:bCs/>
          <w:sz w:val="44"/>
          <w:szCs w:val="32"/>
          <w:lang/>
        </w:rPr>
        <w:t>2024</w:t>
      </w:r>
      <w:r>
        <w:rPr>
          <w:rFonts w:ascii="方正小标宋简体" w:eastAsia="方正小标宋简体" w:hAnsi="Calibri Light" w:cs="Times New Roman" w:hint="eastAsia"/>
          <w:bCs/>
          <w:sz w:val="44"/>
          <w:szCs w:val="32"/>
          <w:lang/>
        </w:rPr>
        <w:t>“外研社·国才杯”</w:t>
      </w:r>
    </w:p>
    <w:p w:rsidR="00094AD3" w:rsidRDefault="00517025">
      <w:pPr>
        <w:spacing w:line="640" w:lineRule="exact"/>
        <w:ind w:leftChars="-26" w:left="-2" w:hangingChars="12" w:hanging="53"/>
        <w:jc w:val="center"/>
        <w:rPr>
          <w:rFonts w:ascii="方正小标宋简体" w:eastAsia="方正小标宋简体" w:hAnsi="Calibri Light" w:cs="Times New Roman"/>
          <w:bCs/>
          <w:sz w:val="44"/>
          <w:szCs w:val="32"/>
        </w:rPr>
      </w:pPr>
      <w:r>
        <w:rPr>
          <w:rFonts w:ascii="方正小标宋简体" w:eastAsia="方正小标宋简体" w:hAnsi="Calibri Light" w:cs="Times New Roman" w:hint="eastAsia"/>
          <w:bCs/>
          <w:sz w:val="44"/>
          <w:szCs w:val="32"/>
          <w:lang/>
        </w:rPr>
        <w:t>“理解当代中国”全国大学生外语能力大赛</w:t>
      </w:r>
    </w:p>
    <w:p w:rsidR="00094AD3" w:rsidRDefault="00517025">
      <w:pPr>
        <w:spacing w:line="640" w:lineRule="exact"/>
        <w:jc w:val="center"/>
        <w:rPr>
          <w:rFonts w:ascii="方正小标宋简体" w:eastAsia="方正小标宋简体" w:hAnsi="Calibri Light" w:cs="Times New Roman"/>
          <w:bCs/>
          <w:sz w:val="44"/>
          <w:szCs w:val="32"/>
          <w:lang/>
        </w:rPr>
      </w:pPr>
      <w:r>
        <w:rPr>
          <w:rFonts w:ascii="方正小标宋简体" w:eastAsia="方正小标宋简体" w:hAnsi="Calibri Light" w:cs="Times New Roman" w:hint="eastAsia"/>
          <w:bCs/>
          <w:sz w:val="44"/>
          <w:szCs w:val="32"/>
          <w:lang/>
        </w:rPr>
        <w:t>多语种组日语比赛方案</w:t>
      </w:r>
    </w:p>
    <w:p w:rsidR="00094AD3" w:rsidRDefault="00517025">
      <w:pPr>
        <w:spacing w:line="640" w:lineRule="exact"/>
        <w:jc w:val="center"/>
        <w:rPr>
          <w:rFonts w:ascii="方正小标宋简体" w:eastAsia="方正小标宋简体" w:hAnsi="Calibri Light" w:cs="Times New Roman"/>
          <w:bCs/>
          <w:sz w:val="44"/>
          <w:szCs w:val="32"/>
          <w:lang/>
        </w:rPr>
      </w:pPr>
      <w:r>
        <w:rPr>
          <w:rFonts w:ascii="方正小标宋简体" w:eastAsia="方正小标宋简体" w:hAnsi="Calibri Light" w:cs="Times New Roman" w:hint="eastAsia"/>
          <w:bCs/>
          <w:sz w:val="44"/>
          <w:szCs w:val="32"/>
          <w:lang/>
        </w:rPr>
        <w:t>（北京赛区）</w:t>
      </w:r>
    </w:p>
    <w:p w:rsidR="00094AD3" w:rsidRDefault="00094AD3">
      <w:pPr>
        <w:spacing w:line="360" w:lineRule="auto"/>
        <w:rPr>
          <w:rFonts w:ascii="仿宋" w:eastAsia="仿宋" w:hAnsi="仿宋" w:cs="仿宋"/>
          <w:sz w:val="36"/>
          <w:szCs w:val="28"/>
        </w:rPr>
      </w:pPr>
    </w:p>
    <w:p w:rsidR="00094AD3" w:rsidRDefault="00517025">
      <w:pPr>
        <w:spacing w:line="360" w:lineRule="auto"/>
        <w:rPr>
          <w:rFonts w:ascii="黑体" w:eastAsia="黑体" w:hAnsi="宋体" w:cs="仿宋"/>
          <w:sz w:val="32"/>
          <w:szCs w:val="32"/>
        </w:rPr>
      </w:pPr>
      <w:r>
        <w:rPr>
          <w:rFonts w:ascii="黑体" w:eastAsia="黑体" w:hAnsi="宋体" w:cs="仿宋" w:hint="eastAsia"/>
          <w:sz w:val="32"/>
          <w:szCs w:val="32"/>
          <w:lang/>
        </w:rPr>
        <w:t>一、大赛宗旨</w:t>
      </w:r>
    </w:p>
    <w:p w:rsidR="00094AD3" w:rsidRDefault="00517025">
      <w:pPr>
        <w:spacing w:line="360" w:lineRule="auto"/>
        <w:ind w:firstLineChars="200" w:firstLine="640"/>
        <w:rPr>
          <w:rFonts w:ascii="仿宋" w:eastAsia="仿宋" w:hAnsi="仿宋" w:cs="仿宋"/>
          <w:sz w:val="32"/>
          <w:szCs w:val="32"/>
          <w:lang/>
        </w:rPr>
      </w:pPr>
      <w:r>
        <w:rPr>
          <w:rFonts w:ascii="仿宋" w:eastAsia="仿宋" w:hAnsi="仿宋" w:cs="仿宋" w:hint="eastAsia"/>
          <w:sz w:val="32"/>
          <w:szCs w:val="32"/>
          <w:lang/>
        </w:rPr>
        <w:t>引导当代大学生理解当代中国，深入领会习近平新时代中国特色社会主义思想的核心要义，关注国内国际时事，加深对中国理论和中国实践的认识，能够用中国理论解释中国实践；加深对中国特色话语体系的理解，能够向国际受众分享中国改革与发展的经验与智慧；学会用中国理论观察和分析当代中国的发展与成就，培养语言综合运用能力、跨文化能力、思辨能力、创新能力等，提高用外语讲好中国故事的能力；推动高校日语教学改革与创新，为培养堪当民族复兴大任的高素质国际化外语人才作出贡献。</w:t>
      </w:r>
    </w:p>
    <w:p w:rsidR="00094AD3" w:rsidRDefault="00517025">
      <w:pPr>
        <w:spacing w:line="360" w:lineRule="auto"/>
        <w:rPr>
          <w:rFonts w:ascii="黑体" w:eastAsia="黑体" w:hAnsi="宋体" w:cs="仿宋"/>
          <w:sz w:val="32"/>
          <w:szCs w:val="32"/>
        </w:rPr>
      </w:pPr>
      <w:r>
        <w:rPr>
          <w:rFonts w:ascii="黑体" w:eastAsia="黑体" w:hAnsi="宋体" w:cs="仿宋" w:hint="eastAsia"/>
          <w:sz w:val="32"/>
          <w:szCs w:val="32"/>
          <w:lang/>
        </w:rPr>
        <w:t>二、大赛内容</w:t>
      </w:r>
    </w:p>
    <w:p w:rsidR="00094AD3" w:rsidRDefault="00517025">
      <w:pPr>
        <w:spacing w:line="360" w:lineRule="auto"/>
        <w:ind w:firstLineChars="200" w:firstLine="640"/>
        <w:rPr>
          <w:rFonts w:ascii="仿宋" w:eastAsia="仿宋" w:hAnsi="仿宋" w:cs="仿宋"/>
          <w:sz w:val="32"/>
          <w:szCs w:val="32"/>
          <w:lang/>
        </w:rPr>
      </w:pPr>
      <w:r>
        <w:rPr>
          <w:rFonts w:ascii="仿宋" w:eastAsia="仿宋" w:hAnsi="仿宋" w:cs="仿宋" w:hint="eastAsia"/>
          <w:sz w:val="32"/>
          <w:szCs w:val="32"/>
          <w:lang/>
        </w:rPr>
        <w:t>赛题涵盖习近平新时代中国特色社会主义思想核心内容，涉及经济建设、政治建设、文化建设、社会建设和生态文明建设等领域的重要话题，考查形式包括阅读、写作、演讲、汉日笔译、汉日口译等。部分赛题素材选自《习近平谈治国理政》第一卷、第二卷、第三卷、第四卷和党的二十大</w:t>
      </w:r>
      <w:r>
        <w:rPr>
          <w:rFonts w:ascii="仿宋" w:eastAsia="仿宋" w:hAnsi="仿宋" w:cs="仿宋" w:hint="eastAsia"/>
          <w:sz w:val="32"/>
          <w:szCs w:val="32"/>
          <w:lang/>
        </w:rPr>
        <w:lastRenderedPageBreak/>
        <w:t>报告等。</w:t>
      </w:r>
    </w:p>
    <w:p w:rsidR="00094AD3" w:rsidRDefault="00517025">
      <w:pPr>
        <w:spacing w:line="360" w:lineRule="auto"/>
        <w:rPr>
          <w:rFonts w:ascii="黑体" w:eastAsia="黑体" w:hAnsi="宋体" w:cs="仿宋"/>
          <w:sz w:val="32"/>
          <w:szCs w:val="32"/>
        </w:rPr>
      </w:pPr>
      <w:r>
        <w:rPr>
          <w:rFonts w:ascii="黑体" w:eastAsia="黑体" w:hAnsi="宋体" w:cs="仿宋" w:hint="eastAsia"/>
          <w:sz w:val="32"/>
          <w:szCs w:val="32"/>
          <w:lang/>
        </w:rPr>
        <w:t>三、大赛安排</w:t>
      </w:r>
    </w:p>
    <w:p w:rsidR="00094AD3" w:rsidRDefault="00517025">
      <w:pPr>
        <w:spacing w:line="360" w:lineRule="auto"/>
        <w:rPr>
          <w:rFonts w:ascii="楷体" w:eastAsia="楷体" w:hAnsi="楷体" w:cs="Times New Roman"/>
          <w:bCs/>
          <w:sz w:val="32"/>
          <w:szCs w:val="32"/>
        </w:rPr>
      </w:pPr>
      <w:r>
        <w:rPr>
          <w:rFonts w:ascii="楷体" w:eastAsia="楷体" w:hAnsi="楷体" w:cs="Times New Roman" w:hint="eastAsia"/>
          <w:bCs/>
          <w:sz w:val="32"/>
          <w:szCs w:val="32"/>
          <w:lang/>
        </w:rPr>
        <w:t>(</w:t>
      </w:r>
      <w:r>
        <w:rPr>
          <w:rFonts w:ascii="楷体" w:eastAsia="楷体" w:hAnsi="楷体" w:cs="Times New Roman" w:hint="eastAsia"/>
          <w:bCs/>
          <w:sz w:val="32"/>
          <w:szCs w:val="32"/>
          <w:lang/>
        </w:rPr>
        <w:t>一</w:t>
      </w:r>
      <w:r>
        <w:rPr>
          <w:rFonts w:ascii="楷体" w:eastAsia="楷体" w:hAnsi="楷体" w:cs="Times New Roman" w:hint="eastAsia"/>
          <w:bCs/>
          <w:sz w:val="32"/>
          <w:szCs w:val="32"/>
          <w:lang/>
        </w:rPr>
        <w:t>)</w:t>
      </w:r>
      <w:r>
        <w:rPr>
          <w:rFonts w:ascii="楷体" w:eastAsia="楷体" w:hAnsi="楷体" w:cs="Times New Roman" w:hint="eastAsia"/>
          <w:bCs/>
          <w:sz w:val="32"/>
          <w:szCs w:val="32"/>
          <w:lang/>
        </w:rPr>
        <w:t>校赛</w:t>
      </w:r>
    </w:p>
    <w:p w:rsidR="00094AD3" w:rsidRDefault="00517025">
      <w:pPr>
        <w:spacing w:line="360" w:lineRule="auto"/>
        <w:ind w:left="1488" w:hangingChars="465" w:hanging="1488"/>
        <w:rPr>
          <w:rFonts w:ascii="仿宋" w:eastAsia="仿宋" w:hAnsi="仿宋" w:cs="仿宋"/>
          <w:sz w:val="32"/>
          <w:szCs w:val="32"/>
        </w:rPr>
      </w:pPr>
      <w:r>
        <w:rPr>
          <w:rFonts w:ascii="仿宋" w:eastAsia="仿宋" w:hAnsi="仿宋" w:cs="仿宋" w:hint="eastAsia"/>
          <w:sz w:val="32"/>
          <w:szCs w:val="32"/>
          <w:lang/>
        </w:rPr>
        <w:t>参赛注册：</w:t>
      </w:r>
      <w:r>
        <w:rPr>
          <w:rFonts w:ascii="仿宋" w:eastAsia="仿宋" w:hAnsi="仿宋" w:cs="仿宋" w:hint="eastAsia"/>
          <w:spacing w:val="6"/>
          <w:sz w:val="32"/>
          <w:szCs w:val="32"/>
          <w:lang/>
        </w:rPr>
        <w:t>大赛官网于</w:t>
      </w:r>
      <w:r>
        <w:rPr>
          <w:rFonts w:ascii="仿宋" w:eastAsia="仿宋" w:hAnsi="仿宋" w:cs="仿宋" w:hint="eastAsia"/>
          <w:spacing w:val="6"/>
          <w:sz w:val="32"/>
          <w:szCs w:val="32"/>
          <w:lang/>
        </w:rPr>
        <w:t>2024</w:t>
      </w:r>
      <w:r>
        <w:rPr>
          <w:rFonts w:ascii="仿宋" w:eastAsia="仿宋" w:hAnsi="仿宋" w:cs="仿宋" w:hint="eastAsia"/>
          <w:spacing w:val="6"/>
          <w:sz w:val="32"/>
          <w:szCs w:val="32"/>
          <w:lang/>
        </w:rPr>
        <w:t>年</w:t>
      </w:r>
      <w:r>
        <w:rPr>
          <w:rFonts w:ascii="仿宋" w:eastAsia="仿宋" w:hAnsi="仿宋" w:cs="仿宋" w:hint="eastAsia"/>
          <w:spacing w:val="6"/>
          <w:sz w:val="32"/>
          <w:szCs w:val="32"/>
          <w:lang/>
        </w:rPr>
        <w:t>6</w:t>
      </w:r>
      <w:r>
        <w:rPr>
          <w:rFonts w:ascii="仿宋" w:eastAsia="仿宋" w:hAnsi="仿宋" w:cs="仿宋" w:hint="eastAsia"/>
          <w:spacing w:val="6"/>
          <w:sz w:val="32"/>
          <w:szCs w:val="32"/>
          <w:lang/>
        </w:rPr>
        <w:t>月</w:t>
      </w:r>
      <w:r>
        <w:rPr>
          <w:rFonts w:ascii="仿宋" w:eastAsia="仿宋" w:hAnsi="仿宋" w:cs="仿宋" w:hint="eastAsia"/>
          <w:spacing w:val="6"/>
          <w:sz w:val="32"/>
          <w:szCs w:val="32"/>
          <w:lang/>
        </w:rPr>
        <w:t>1</w:t>
      </w:r>
      <w:r>
        <w:rPr>
          <w:rFonts w:ascii="仿宋" w:eastAsia="仿宋" w:hAnsi="仿宋" w:cs="仿宋" w:hint="eastAsia"/>
          <w:spacing w:val="6"/>
          <w:sz w:val="32"/>
          <w:szCs w:val="32"/>
          <w:lang/>
        </w:rPr>
        <w:t>日起开放参赛报名页面。</w:t>
      </w:r>
      <w:r>
        <w:rPr>
          <w:rFonts w:ascii="仿宋" w:eastAsia="仿宋" w:hAnsi="仿宋" w:cs="仿宋" w:hint="eastAsia"/>
          <w:sz w:val="32"/>
          <w:szCs w:val="32"/>
          <w:lang/>
        </w:rPr>
        <w:t>参赛选手须在大赛官网的“选手报名</w:t>
      </w:r>
      <w:r>
        <w:rPr>
          <w:rFonts w:ascii="仿宋" w:eastAsia="仿宋" w:hAnsi="仿宋" w:cs="仿宋" w:hint="eastAsia"/>
          <w:sz w:val="32"/>
          <w:szCs w:val="32"/>
          <w:lang/>
        </w:rPr>
        <w:t>/</w:t>
      </w:r>
      <w:r>
        <w:rPr>
          <w:rFonts w:ascii="仿宋" w:eastAsia="仿宋" w:hAnsi="仿宋" w:cs="仿宋" w:hint="eastAsia"/>
          <w:sz w:val="32"/>
          <w:szCs w:val="32"/>
          <w:lang/>
        </w:rPr>
        <w:t>参赛”页面注册报名。</w:t>
      </w:r>
    </w:p>
    <w:p w:rsidR="00094AD3" w:rsidRDefault="00517025">
      <w:pPr>
        <w:spacing w:line="360" w:lineRule="auto"/>
        <w:ind w:left="1600" w:hangingChars="500" w:hanging="1600"/>
        <w:rPr>
          <w:rFonts w:ascii="仿宋" w:eastAsia="仿宋" w:hAnsi="仿宋" w:cs="仿宋"/>
          <w:sz w:val="32"/>
          <w:szCs w:val="32"/>
        </w:rPr>
      </w:pPr>
      <w:r>
        <w:rPr>
          <w:rFonts w:ascii="仿宋" w:eastAsia="仿宋" w:hAnsi="仿宋" w:cs="仿宋" w:hint="eastAsia"/>
          <w:sz w:val="32"/>
          <w:szCs w:val="32"/>
          <w:lang/>
        </w:rPr>
        <w:t>组织方式：各参赛院校自行组织选拔。参赛院校须指定校赛管理员，负责大赛官网中的本校赛务管理工作。</w:t>
      </w:r>
    </w:p>
    <w:p w:rsidR="00094AD3" w:rsidRDefault="00517025">
      <w:pPr>
        <w:spacing w:line="360" w:lineRule="auto"/>
        <w:ind w:leftChars="7" w:left="1596" w:hangingChars="494" w:hanging="1581"/>
        <w:rPr>
          <w:rFonts w:ascii="仿宋" w:eastAsia="仿宋" w:hAnsi="仿宋" w:cs="仿宋"/>
          <w:sz w:val="32"/>
          <w:szCs w:val="32"/>
        </w:rPr>
      </w:pPr>
      <w:r>
        <w:rPr>
          <w:rFonts w:ascii="仿宋" w:eastAsia="仿宋" w:hAnsi="仿宋" w:cs="仿宋" w:hint="eastAsia"/>
          <w:sz w:val="32"/>
          <w:szCs w:val="32"/>
          <w:lang/>
        </w:rPr>
        <w:t>比赛时间：</w:t>
      </w:r>
      <w:r>
        <w:rPr>
          <w:rFonts w:ascii="仿宋" w:eastAsia="仿宋" w:hAnsi="仿宋" w:cs="仿宋" w:hint="eastAsia"/>
          <w:sz w:val="32"/>
          <w:szCs w:val="32"/>
          <w:lang/>
        </w:rPr>
        <w:t>4</w:t>
      </w:r>
      <w:r>
        <w:rPr>
          <w:rFonts w:ascii="仿宋" w:eastAsia="仿宋" w:hAnsi="仿宋" w:cs="仿宋" w:hint="eastAsia"/>
          <w:sz w:val="32"/>
          <w:szCs w:val="32"/>
          <w:lang/>
        </w:rPr>
        <w:t>—</w:t>
      </w:r>
      <w:r>
        <w:rPr>
          <w:rFonts w:ascii="仿宋" w:eastAsia="仿宋" w:hAnsi="仿宋" w:cs="仿宋" w:hint="eastAsia"/>
          <w:sz w:val="32"/>
          <w:szCs w:val="32"/>
          <w:lang/>
        </w:rPr>
        <w:t>9</w:t>
      </w:r>
      <w:r>
        <w:rPr>
          <w:rFonts w:ascii="仿宋" w:eastAsia="仿宋" w:hAnsi="仿宋" w:cs="仿宋" w:hint="eastAsia"/>
          <w:sz w:val="32"/>
          <w:szCs w:val="32"/>
          <w:lang/>
        </w:rPr>
        <w:t>月</w:t>
      </w:r>
      <w:r>
        <w:rPr>
          <w:rFonts w:ascii="仿宋" w:eastAsia="仿宋" w:hAnsi="仿宋" w:cs="仿宋" w:hint="eastAsia"/>
          <w:sz w:val="32"/>
          <w:szCs w:val="32"/>
        </w:rPr>
        <w:t>，院校须于</w:t>
      </w:r>
      <w:r>
        <w:rPr>
          <w:rFonts w:ascii="仿宋" w:eastAsia="仿宋" w:hAnsi="仿宋" w:cs="仿宋" w:hint="eastAsia"/>
          <w:sz w:val="32"/>
          <w:szCs w:val="32"/>
        </w:rPr>
        <w:t>9</w:t>
      </w:r>
      <w:r>
        <w:rPr>
          <w:rFonts w:ascii="仿宋" w:eastAsia="仿宋" w:hAnsi="仿宋" w:cs="仿宋" w:hint="eastAsia"/>
          <w:sz w:val="32"/>
          <w:szCs w:val="32"/>
        </w:rPr>
        <w:t>月</w:t>
      </w:r>
      <w:r>
        <w:rPr>
          <w:rFonts w:ascii="仿宋" w:eastAsia="仿宋" w:hAnsi="仿宋" w:cs="仿宋" w:hint="eastAsia"/>
          <w:sz w:val="32"/>
          <w:szCs w:val="32"/>
        </w:rPr>
        <w:t>30</w:t>
      </w:r>
      <w:r>
        <w:rPr>
          <w:rFonts w:ascii="仿宋" w:eastAsia="仿宋" w:hAnsi="仿宋" w:cs="仿宋" w:hint="eastAsia"/>
          <w:sz w:val="32"/>
          <w:szCs w:val="32"/>
        </w:rPr>
        <w:t>日前在大赛官网填报省赛晋级名单</w:t>
      </w:r>
      <w:r>
        <w:rPr>
          <w:rFonts w:ascii="仿宋" w:eastAsia="仿宋" w:hAnsi="仿宋" w:cs="仿宋" w:hint="eastAsia"/>
          <w:sz w:val="32"/>
          <w:szCs w:val="32"/>
          <w:lang/>
        </w:rPr>
        <w:t>。</w:t>
      </w:r>
    </w:p>
    <w:p w:rsidR="00094AD3" w:rsidRDefault="00517025">
      <w:pPr>
        <w:spacing w:line="360" w:lineRule="auto"/>
        <w:ind w:left="1549" w:hangingChars="484" w:hanging="1549"/>
        <w:rPr>
          <w:rFonts w:ascii="仿宋" w:eastAsia="仿宋" w:hAnsi="仿宋" w:cs="仿宋"/>
          <w:sz w:val="32"/>
          <w:szCs w:val="32"/>
          <w:lang/>
        </w:rPr>
      </w:pPr>
      <w:r>
        <w:rPr>
          <w:rFonts w:ascii="仿宋" w:eastAsia="仿宋" w:hAnsi="仿宋" w:cs="仿宋" w:hint="eastAsia"/>
          <w:sz w:val="32"/>
          <w:szCs w:val="32"/>
          <w:lang/>
        </w:rPr>
        <w:t>比赛题目：可设置</w:t>
      </w:r>
      <w:r>
        <w:rPr>
          <w:rFonts w:ascii="仿宋" w:eastAsia="仿宋" w:hAnsi="仿宋" w:cs="仿宋" w:hint="eastAsia"/>
          <w:b/>
          <w:bCs/>
          <w:sz w:val="32"/>
          <w:szCs w:val="32"/>
          <w:lang/>
        </w:rPr>
        <w:t>阅读、写作、演讲、汉日笔译、汉日口译</w:t>
      </w:r>
      <w:r>
        <w:rPr>
          <w:rFonts w:ascii="仿宋" w:eastAsia="仿宋" w:hAnsi="仿宋" w:cs="仿宋" w:hint="eastAsia"/>
          <w:sz w:val="32"/>
          <w:szCs w:val="32"/>
          <w:lang/>
        </w:rPr>
        <w:t>等形式，赛题由参赛院校自定。</w:t>
      </w:r>
    </w:p>
    <w:p w:rsidR="00094AD3" w:rsidRDefault="00517025">
      <w:pPr>
        <w:spacing w:line="360" w:lineRule="auto"/>
        <w:ind w:left="1549" w:hangingChars="484" w:hanging="1549"/>
        <w:rPr>
          <w:rFonts w:ascii="仿宋" w:eastAsia="仿宋" w:hAnsi="仿宋" w:cs="仿宋"/>
          <w:sz w:val="32"/>
          <w:szCs w:val="32"/>
          <w:lang/>
        </w:rPr>
      </w:pPr>
      <w:r>
        <w:rPr>
          <w:rFonts w:ascii="仿宋" w:eastAsia="仿宋" w:hAnsi="仿宋" w:cs="仿宋" w:hint="eastAsia"/>
          <w:sz w:val="32"/>
          <w:szCs w:val="32"/>
          <w:lang/>
        </w:rPr>
        <w:t>晋级名额：根据各校</w:t>
      </w:r>
      <w:r>
        <w:rPr>
          <w:rFonts w:ascii="仿宋" w:eastAsia="仿宋" w:hAnsi="仿宋" w:cs="仿宋" w:hint="eastAsia"/>
          <w:b/>
          <w:bCs/>
          <w:sz w:val="32"/>
          <w:szCs w:val="32"/>
          <w:lang/>
        </w:rPr>
        <w:t>2023</w:t>
      </w:r>
      <w:r>
        <w:rPr>
          <w:rFonts w:ascii="仿宋" w:eastAsia="仿宋" w:hAnsi="仿宋" w:cs="仿宋" w:hint="eastAsia"/>
          <w:b/>
          <w:bCs/>
          <w:sz w:val="32"/>
          <w:szCs w:val="32"/>
          <w:lang/>
        </w:rPr>
        <w:t>级日语</w:t>
      </w:r>
      <w:r>
        <w:rPr>
          <w:rFonts w:ascii="仿宋" w:eastAsia="仿宋" w:hAnsi="仿宋" w:cs="仿宋" w:hint="eastAsia"/>
          <w:sz w:val="32"/>
          <w:szCs w:val="32"/>
          <w:lang/>
        </w:rPr>
        <w:t>本科专业、硕士研究生及公外、二外学生人数分配晋级名额。学生数量低于</w:t>
      </w:r>
      <w:r>
        <w:rPr>
          <w:rFonts w:ascii="仿宋" w:eastAsia="仿宋" w:hAnsi="仿宋" w:cs="仿宋" w:hint="eastAsia"/>
          <w:sz w:val="32"/>
          <w:szCs w:val="32"/>
          <w:lang/>
        </w:rPr>
        <w:t>50</w:t>
      </w:r>
      <w:r>
        <w:rPr>
          <w:rFonts w:ascii="仿宋" w:eastAsia="仿宋" w:hAnsi="仿宋" w:cs="仿宋" w:hint="eastAsia"/>
          <w:sz w:val="32"/>
          <w:szCs w:val="32"/>
          <w:lang/>
        </w:rPr>
        <w:t>人，</w:t>
      </w:r>
      <w:r>
        <w:rPr>
          <w:rFonts w:ascii="仿宋" w:eastAsia="仿宋" w:hAnsi="仿宋" w:cs="仿宋" w:hint="eastAsia"/>
          <w:sz w:val="32"/>
          <w:szCs w:val="32"/>
          <w:lang/>
        </w:rPr>
        <w:t>2</w:t>
      </w:r>
      <w:r>
        <w:rPr>
          <w:rFonts w:ascii="仿宋" w:eastAsia="仿宋" w:hAnsi="仿宋" w:cs="仿宋" w:hint="eastAsia"/>
          <w:sz w:val="32"/>
          <w:szCs w:val="32"/>
          <w:lang/>
        </w:rPr>
        <w:t>名选手晋级省赛；学生数量在</w:t>
      </w:r>
      <w:r>
        <w:rPr>
          <w:rFonts w:ascii="仿宋" w:eastAsia="仿宋" w:hAnsi="仿宋" w:cs="仿宋" w:hint="eastAsia"/>
          <w:sz w:val="32"/>
          <w:szCs w:val="32"/>
          <w:lang/>
        </w:rPr>
        <w:t>51</w:t>
      </w:r>
      <w:r>
        <w:rPr>
          <w:rFonts w:ascii="仿宋" w:eastAsia="仿宋" w:hAnsi="仿宋" w:cs="仿宋" w:hint="eastAsia"/>
          <w:sz w:val="32"/>
          <w:szCs w:val="32"/>
          <w:lang/>
        </w:rPr>
        <w:t>—</w:t>
      </w:r>
      <w:r>
        <w:rPr>
          <w:rFonts w:ascii="仿宋" w:eastAsia="仿宋" w:hAnsi="仿宋" w:cs="仿宋" w:hint="eastAsia"/>
          <w:sz w:val="32"/>
          <w:szCs w:val="32"/>
          <w:lang/>
        </w:rPr>
        <w:t>100</w:t>
      </w:r>
      <w:r>
        <w:rPr>
          <w:rFonts w:ascii="仿宋" w:eastAsia="仿宋" w:hAnsi="仿宋" w:cs="仿宋" w:hint="eastAsia"/>
          <w:sz w:val="32"/>
          <w:szCs w:val="32"/>
          <w:lang/>
        </w:rPr>
        <w:t>人之间，</w:t>
      </w:r>
      <w:r>
        <w:rPr>
          <w:rFonts w:ascii="仿宋" w:eastAsia="仿宋" w:hAnsi="仿宋" w:cs="仿宋" w:hint="eastAsia"/>
          <w:sz w:val="32"/>
          <w:szCs w:val="32"/>
          <w:lang/>
        </w:rPr>
        <w:t>3</w:t>
      </w:r>
      <w:r>
        <w:rPr>
          <w:rFonts w:ascii="仿宋" w:eastAsia="仿宋" w:hAnsi="仿宋" w:cs="仿宋" w:hint="eastAsia"/>
          <w:sz w:val="32"/>
          <w:szCs w:val="32"/>
          <w:lang/>
        </w:rPr>
        <w:t>名选手晋级省赛；学生数量高于</w:t>
      </w:r>
      <w:r>
        <w:rPr>
          <w:rFonts w:ascii="仿宋" w:eastAsia="仿宋" w:hAnsi="仿宋" w:cs="仿宋" w:hint="eastAsia"/>
          <w:sz w:val="32"/>
          <w:szCs w:val="32"/>
          <w:lang/>
        </w:rPr>
        <w:t>100</w:t>
      </w:r>
      <w:r>
        <w:rPr>
          <w:rFonts w:ascii="仿宋" w:eastAsia="仿宋" w:hAnsi="仿宋" w:cs="仿宋" w:hint="eastAsia"/>
          <w:sz w:val="32"/>
          <w:szCs w:val="32"/>
          <w:lang/>
        </w:rPr>
        <w:t>人，</w:t>
      </w:r>
      <w:r>
        <w:rPr>
          <w:rFonts w:ascii="仿宋" w:eastAsia="仿宋" w:hAnsi="仿宋" w:cs="仿宋" w:hint="eastAsia"/>
          <w:sz w:val="32"/>
          <w:szCs w:val="32"/>
          <w:lang/>
        </w:rPr>
        <w:t>4</w:t>
      </w:r>
      <w:r>
        <w:rPr>
          <w:rFonts w:ascii="仿宋" w:eastAsia="仿宋" w:hAnsi="仿宋" w:cs="仿宋" w:hint="eastAsia"/>
          <w:sz w:val="32"/>
          <w:szCs w:val="32"/>
          <w:lang/>
        </w:rPr>
        <w:t>名选手晋级省赛。在</w:t>
      </w:r>
      <w:r>
        <w:rPr>
          <w:rFonts w:ascii="仿宋" w:eastAsia="仿宋" w:hAnsi="仿宋" w:cs="仿宋" w:hint="eastAsia"/>
          <w:sz w:val="32"/>
          <w:szCs w:val="32"/>
          <w:lang/>
        </w:rPr>
        <w:t>2023</w:t>
      </w:r>
      <w:r>
        <w:rPr>
          <w:rFonts w:ascii="仿宋" w:eastAsia="仿宋" w:hAnsi="仿宋" w:cs="仿宋" w:hint="eastAsia"/>
          <w:sz w:val="32"/>
          <w:szCs w:val="32"/>
          <w:lang/>
        </w:rPr>
        <w:t>年国赛中获得优秀组织奖的院校（</w:t>
      </w:r>
      <w:hyperlink r:id="rId43" w:history="1">
        <w:r>
          <w:rPr>
            <w:rStyle w:val="ad"/>
            <w:rFonts w:ascii="仿宋" w:eastAsia="仿宋" w:hAnsi="仿宋" w:cs="仿宋" w:hint="eastAsia"/>
            <w:color w:val="auto"/>
            <w:sz w:val="32"/>
            <w:szCs w:val="32"/>
            <w:lang/>
          </w:rPr>
          <w:t>点击查看</w:t>
        </w:r>
      </w:hyperlink>
      <w:r>
        <w:rPr>
          <w:rFonts w:ascii="仿宋" w:eastAsia="仿宋" w:hAnsi="仿宋" w:cs="仿宋" w:hint="eastAsia"/>
          <w:sz w:val="32"/>
          <w:szCs w:val="32"/>
          <w:lang/>
        </w:rPr>
        <w:t>），其晋级省赛名额增加</w:t>
      </w:r>
      <w:r>
        <w:rPr>
          <w:rFonts w:ascii="仿宋" w:eastAsia="仿宋" w:hAnsi="仿宋" w:cs="仿宋" w:hint="eastAsia"/>
          <w:sz w:val="32"/>
          <w:szCs w:val="32"/>
          <w:lang/>
        </w:rPr>
        <w:t>1</w:t>
      </w:r>
      <w:r>
        <w:rPr>
          <w:rFonts w:ascii="仿宋" w:eastAsia="仿宋" w:hAnsi="仿宋" w:cs="仿宋" w:hint="eastAsia"/>
          <w:sz w:val="32"/>
          <w:szCs w:val="32"/>
          <w:lang/>
        </w:rPr>
        <w:t>名。请各参赛校填写“参赛院校学生人数证明”，学院</w:t>
      </w:r>
      <w:r>
        <w:rPr>
          <w:rFonts w:ascii="仿宋" w:eastAsia="仿宋" w:hAnsi="仿宋" w:cs="仿宋" w:hint="eastAsia"/>
          <w:sz w:val="32"/>
          <w:szCs w:val="32"/>
          <w:lang/>
        </w:rPr>
        <w:t>/</w:t>
      </w:r>
      <w:r>
        <w:rPr>
          <w:rFonts w:ascii="仿宋" w:eastAsia="仿宋" w:hAnsi="仿宋" w:cs="仿宋"/>
          <w:sz w:val="32"/>
          <w:szCs w:val="32"/>
          <w:lang/>
        </w:rPr>
        <w:t>系</w:t>
      </w:r>
      <w:r>
        <w:rPr>
          <w:rFonts w:ascii="仿宋" w:eastAsia="仿宋" w:hAnsi="仿宋" w:cs="仿宋" w:hint="eastAsia"/>
          <w:sz w:val="32"/>
          <w:szCs w:val="32"/>
          <w:lang/>
        </w:rPr>
        <w:t>/</w:t>
      </w:r>
      <w:r>
        <w:rPr>
          <w:rFonts w:ascii="仿宋" w:eastAsia="仿宋" w:hAnsi="仿宋" w:cs="仿宋"/>
          <w:sz w:val="32"/>
          <w:szCs w:val="32"/>
          <w:lang/>
        </w:rPr>
        <w:t>教务处</w:t>
      </w:r>
      <w:r>
        <w:rPr>
          <w:rFonts w:ascii="仿宋" w:eastAsia="仿宋" w:hAnsi="仿宋" w:cs="仿宋" w:hint="eastAsia"/>
          <w:sz w:val="32"/>
          <w:szCs w:val="32"/>
          <w:lang/>
        </w:rPr>
        <w:t>盖章后将扫描版文件于</w:t>
      </w:r>
      <w:r>
        <w:rPr>
          <w:rFonts w:ascii="仿宋" w:eastAsia="仿宋" w:hAnsi="仿宋" w:cs="仿宋" w:hint="eastAsia"/>
          <w:sz w:val="32"/>
          <w:szCs w:val="32"/>
          <w:lang/>
        </w:rPr>
        <w:t>5</w:t>
      </w:r>
      <w:r>
        <w:rPr>
          <w:rFonts w:ascii="仿宋" w:eastAsia="仿宋" w:hAnsi="仿宋" w:cs="仿宋" w:hint="eastAsia"/>
          <w:sz w:val="32"/>
          <w:szCs w:val="32"/>
          <w:lang/>
        </w:rPr>
        <w:t>月</w:t>
      </w:r>
      <w:r>
        <w:rPr>
          <w:rFonts w:ascii="仿宋" w:eastAsia="仿宋" w:hAnsi="仿宋" w:cs="仿宋" w:hint="eastAsia"/>
          <w:sz w:val="32"/>
          <w:szCs w:val="32"/>
          <w:lang/>
        </w:rPr>
        <w:t>31</w:t>
      </w:r>
      <w:r>
        <w:rPr>
          <w:rFonts w:ascii="仿宋" w:eastAsia="仿宋" w:hAnsi="仿宋" w:cs="仿宋" w:hint="eastAsia"/>
          <w:sz w:val="32"/>
          <w:szCs w:val="32"/>
          <w:lang/>
        </w:rPr>
        <w:t>日前提交。</w:t>
      </w:r>
    </w:p>
    <w:p w:rsidR="00094AD3" w:rsidRDefault="00517025" w:rsidP="00E05E97">
      <w:pPr>
        <w:spacing w:line="360" w:lineRule="auto"/>
        <w:ind w:left="1555" w:hangingChars="484" w:hanging="1555"/>
        <w:rPr>
          <w:rFonts w:ascii="仿宋" w:eastAsia="仿宋" w:hAnsi="仿宋" w:cs="仿宋"/>
          <w:sz w:val="32"/>
          <w:szCs w:val="32"/>
          <w:lang/>
        </w:rPr>
      </w:pPr>
      <w:r>
        <w:rPr>
          <w:rFonts w:ascii="仿宋" w:eastAsia="仿宋" w:hAnsi="仿宋" w:cs="仿宋" w:hint="eastAsia"/>
          <w:b/>
          <w:bCs/>
          <w:sz w:val="32"/>
          <w:szCs w:val="32"/>
          <w:lang/>
        </w:rPr>
        <w:t>点击下载</w:t>
      </w:r>
      <w:r>
        <w:rPr>
          <w:rFonts w:ascii="仿宋" w:eastAsia="仿宋" w:hAnsi="仿宋" w:cs="仿宋" w:hint="eastAsia"/>
          <w:sz w:val="32"/>
          <w:szCs w:val="32"/>
          <w:lang/>
        </w:rPr>
        <w:t>：</w:t>
      </w:r>
      <w:hyperlink r:id="rId44" w:history="1">
        <w:r>
          <w:rPr>
            <w:rStyle w:val="ac"/>
            <w:rFonts w:ascii="仿宋" w:eastAsia="仿宋" w:hAnsi="仿宋" w:cs="仿宋" w:hint="eastAsia"/>
            <w:color w:val="auto"/>
            <w:sz w:val="32"/>
            <w:szCs w:val="32"/>
            <w:lang/>
          </w:rPr>
          <w:t>参赛院校学生人数证明</w:t>
        </w:r>
      </w:hyperlink>
    </w:p>
    <w:p w:rsidR="00094AD3" w:rsidRDefault="00517025" w:rsidP="00E05E97">
      <w:pPr>
        <w:spacing w:line="360" w:lineRule="auto"/>
        <w:ind w:left="1555" w:hangingChars="484" w:hanging="1555"/>
        <w:rPr>
          <w:rFonts w:ascii="楷体" w:eastAsia="楷体" w:hAnsi="楷体" w:cs="Times New Roman"/>
          <w:bCs/>
          <w:sz w:val="32"/>
          <w:szCs w:val="32"/>
          <w:lang/>
        </w:rPr>
      </w:pPr>
      <w:r>
        <w:rPr>
          <w:rFonts w:ascii="仿宋" w:eastAsia="仿宋" w:hAnsi="仿宋" w:cs="仿宋" w:hint="eastAsia"/>
          <w:b/>
          <w:bCs/>
          <w:sz w:val="32"/>
          <w:szCs w:val="32"/>
          <w:lang/>
        </w:rPr>
        <w:lastRenderedPageBreak/>
        <w:t>提交路径</w:t>
      </w:r>
      <w:r>
        <w:rPr>
          <w:rFonts w:ascii="仿宋" w:eastAsia="仿宋" w:hAnsi="仿宋" w:cs="仿宋" w:hint="eastAsia"/>
          <w:sz w:val="32"/>
          <w:szCs w:val="32"/>
          <w:lang/>
        </w:rPr>
        <w:t>：</w:t>
      </w:r>
      <w:hyperlink r:id="rId45" w:history="1">
        <w:r>
          <w:rPr>
            <w:rStyle w:val="ad"/>
            <w:rFonts w:ascii="仿宋" w:eastAsia="仿宋" w:hAnsi="仿宋" w:cs="仿宋"/>
            <w:color w:val="auto"/>
            <w:sz w:val="28"/>
            <w:szCs w:val="28"/>
            <w:lang/>
          </w:rPr>
          <w:t>https://www.wjx.cn/vm/O7hqOi0.aspx</w:t>
        </w:r>
      </w:hyperlink>
    </w:p>
    <w:p w:rsidR="00094AD3" w:rsidRDefault="00517025">
      <w:pPr>
        <w:spacing w:line="360" w:lineRule="auto"/>
        <w:ind w:left="1549" w:hangingChars="484" w:hanging="1549"/>
        <w:rPr>
          <w:rFonts w:ascii="楷体" w:eastAsia="楷体" w:hAnsi="楷体" w:cs="Times New Roman"/>
          <w:bCs/>
          <w:sz w:val="32"/>
          <w:szCs w:val="32"/>
        </w:rPr>
      </w:pPr>
      <w:r>
        <w:rPr>
          <w:rFonts w:ascii="楷体" w:eastAsia="楷体" w:hAnsi="楷体" w:cs="Times New Roman" w:hint="eastAsia"/>
          <w:bCs/>
          <w:sz w:val="32"/>
          <w:szCs w:val="32"/>
          <w:lang/>
        </w:rPr>
        <w:t>(</w:t>
      </w:r>
      <w:r>
        <w:rPr>
          <w:rFonts w:ascii="楷体" w:eastAsia="楷体" w:hAnsi="楷体" w:cs="Times New Roman" w:hint="eastAsia"/>
          <w:bCs/>
          <w:sz w:val="32"/>
          <w:szCs w:val="32"/>
          <w:lang/>
        </w:rPr>
        <w:t>二</w:t>
      </w:r>
      <w:r>
        <w:rPr>
          <w:rFonts w:ascii="楷体" w:eastAsia="楷体" w:hAnsi="楷体" w:cs="Times New Roman" w:hint="eastAsia"/>
          <w:bCs/>
          <w:sz w:val="32"/>
          <w:szCs w:val="32"/>
          <w:lang/>
        </w:rPr>
        <w:t>)</w:t>
      </w:r>
      <w:r>
        <w:rPr>
          <w:rFonts w:ascii="楷体" w:eastAsia="楷体" w:hAnsi="楷体" w:cs="Times New Roman" w:hint="eastAsia"/>
          <w:bCs/>
          <w:sz w:val="32"/>
          <w:szCs w:val="32"/>
          <w:lang/>
        </w:rPr>
        <w:t>北京赛区复赛</w:t>
      </w:r>
    </w:p>
    <w:p w:rsidR="00094AD3" w:rsidRDefault="00517025">
      <w:pPr>
        <w:spacing w:line="360" w:lineRule="auto"/>
        <w:ind w:left="1622" w:hangingChars="507" w:hanging="1622"/>
        <w:rPr>
          <w:rFonts w:ascii="仿宋" w:eastAsia="仿宋" w:hAnsi="仿宋" w:cs="仿宋"/>
          <w:sz w:val="32"/>
          <w:szCs w:val="32"/>
          <w:lang/>
        </w:rPr>
      </w:pPr>
      <w:r>
        <w:rPr>
          <w:rFonts w:ascii="仿宋" w:eastAsia="仿宋" w:hAnsi="仿宋" w:cs="仿宋" w:hint="eastAsia"/>
          <w:sz w:val="32"/>
          <w:szCs w:val="32"/>
          <w:lang/>
        </w:rPr>
        <w:t>组织方式：北京赛区组委会组织，外研社线上承办。</w:t>
      </w:r>
    </w:p>
    <w:p w:rsidR="00094AD3" w:rsidRDefault="00517025">
      <w:pPr>
        <w:spacing w:line="360" w:lineRule="auto"/>
        <w:rPr>
          <w:rFonts w:ascii="仿宋" w:eastAsia="仿宋" w:hAnsi="仿宋" w:cs="仿宋"/>
          <w:sz w:val="32"/>
          <w:szCs w:val="32"/>
        </w:rPr>
      </w:pPr>
      <w:r>
        <w:rPr>
          <w:rFonts w:ascii="仿宋" w:eastAsia="仿宋" w:hAnsi="仿宋" w:cs="仿宋" w:hint="eastAsia"/>
          <w:sz w:val="32"/>
          <w:szCs w:val="32"/>
          <w:lang/>
        </w:rPr>
        <w:t>比赛时间：</w:t>
      </w:r>
      <w:r>
        <w:rPr>
          <w:rFonts w:ascii="仿宋" w:eastAsia="仿宋" w:hAnsi="仿宋" w:cs="仿宋" w:hint="eastAsia"/>
          <w:sz w:val="32"/>
          <w:szCs w:val="32"/>
          <w:lang/>
        </w:rPr>
        <w:t>10</w:t>
      </w:r>
      <w:r>
        <w:rPr>
          <w:rFonts w:ascii="仿宋" w:eastAsia="仿宋" w:hAnsi="仿宋" w:cs="仿宋" w:hint="eastAsia"/>
          <w:sz w:val="32"/>
          <w:szCs w:val="32"/>
          <w:lang/>
        </w:rPr>
        <w:t>月</w:t>
      </w:r>
      <w:r>
        <w:rPr>
          <w:rFonts w:ascii="仿宋" w:eastAsia="仿宋" w:hAnsi="仿宋" w:cs="仿宋" w:hint="eastAsia"/>
          <w:sz w:val="32"/>
          <w:szCs w:val="32"/>
          <w:lang/>
        </w:rPr>
        <w:t>19</w:t>
      </w:r>
      <w:r>
        <w:rPr>
          <w:rFonts w:ascii="仿宋" w:eastAsia="仿宋" w:hAnsi="仿宋" w:cs="仿宋" w:hint="eastAsia"/>
          <w:sz w:val="32"/>
          <w:szCs w:val="32"/>
          <w:lang/>
        </w:rPr>
        <w:t>日。</w:t>
      </w:r>
    </w:p>
    <w:p w:rsidR="00094AD3" w:rsidRDefault="00517025">
      <w:pPr>
        <w:spacing w:line="360" w:lineRule="auto"/>
        <w:ind w:left="1622" w:hangingChars="507" w:hanging="1622"/>
        <w:rPr>
          <w:rFonts w:ascii="仿宋" w:eastAsia="仿宋" w:hAnsi="仿宋" w:cs="仿宋"/>
          <w:sz w:val="32"/>
          <w:szCs w:val="32"/>
        </w:rPr>
      </w:pPr>
      <w:r>
        <w:rPr>
          <w:rFonts w:ascii="仿宋" w:eastAsia="仿宋" w:hAnsi="仿宋" w:cs="仿宋" w:hint="eastAsia"/>
          <w:sz w:val="32"/>
          <w:szCs w:val="32"/>
          <w:lang/>
        </w:rPr>
        <w:t>比赛题目：包括</w:t>
      </w:r>
      <w:r>
        <w:rPr>
          <w:rFonts w:ascii="仿宋" w:eastAsia="仿宋" w:hAnsi="仿宋" w:cs="仿宋" w:hint="eastAsia"/>
          <w:b/>
          <w:bCs/>
          <w:sz w:val="32"/>
          <w:szCs w:val="32"/>
          <w:lang/>
        </w:rPr>
        <w:t>综合试卷及定题演讲（</w:t>
      </w:r>
      <w:r>
        <w:rPr>
          <w:rFonts w:ascii="仿宋" w:eastAsia="仿宋" w:hAnsi="仿宋" w:cs="仿宋" w:hint="eastAsia"/>
          <w:b/>
          <w:bCs/>
          <w:sz w:val="32"/>
          <w:szCs w:val="32"/>
          <w:lang/>
        </w:rPr>
        <w:t>2</w:t>
      </w:r>
      <w:r>
        <w:rPr>
          <w:rFonts w:ascii="仿宋" w:eastAsia="仿宋" w:hAnsi="仿宋" w:cs="仿宋" w:hint="eastAsia"/>
          <w:b/>
          <w:bCs/>
          <w:sz w:val="32"/>
          <w:szCs w:val="32"/>
          <w:lang/>
        </w:rPr>
        <w:t>分钟）</w:t>
      </w:r>
      <w:r>
        <w:rPr>
          <w:rFonts w:ascii="仿宋" w:eastAsia="仿宋" w:hAnsi="仿宋" w:cs="仿宋" w:hint="eastAsia"/>
          <w:sz w:val="32"/>
          <w:szCs w:val="32"/>
          <w:lang/>
        </w:rPr>
        <w:t>两部分。综合试卷包括</w:t>
      </w:r>
      <w:r>
        <w:rPr>
          <w:rFonts w:ascii="仿宋" w:eastAsia="仿宋" w:hAnsi="仿宋" w:cs="仿宋" w:hint="eastAsia"/>
          <w:b/>
          <w:bCs/>
          <w:sz w:val="32"/>
          <w:szCs w:val="32"/>
          <w:lang/>
        </w:rPr>
        <w:t>阅读客观题、汉日笔译、写作</w:t>
      </w:r>
      <w:r>
        <w:rPr>
          <w:rFonts w:ascii="仿宋" w:eastAsia="仿宋" w:hAnsi="仿宋" w:cs="仿宋" w:hint="eastAsia"/>
          <w:sz w:val="32"/>
          <w:szCs w:val="32"/>
          <w:lang/>
        </w:rPr>
        <w:t>，赛题由大赛组委会提供。</w:t>
      </w:r>
    </w:p>
    <w:p w:rsidR="00094AD3" w:rsidRDefault="00517025">
      <w:pPr>
        <w:spacing w:line="360" w:lineRule="auto"/>
        <w:ind w:left="1622" w:hangingChars="507" w:hanging="1622"/>
        <w:rPr>
          <w:rFonts w:ascii="仿宋" w:eastAsia="仿宋" w:hAnsi="仿宋" w:cs="仿宋"/>
          <w:sz w:val="32"/>
          <w:szCs w:val="32"/>
        </w:rPr>
      </w:pPr>
      <w:r>
        <w:rPr>
          <w:rFonts w:ascii="仿宋" w:eastAsia="仿宋" w:hAnsi="仿宋" w:cs="仿宋" w:hint="eastAsia"/>
          <w:sz w:val="32"/>
          <w:szCs w:val="32"/>
          <w:lang/>
        </w:rPr>
        <w:t>比赛方式：登录大赛指定系统作答。</w:t>
      </w:r>
    </w:p>
    <w:p w:rsidR="00094AD3" w:rsidRDefault="00517025">
      <w:pPr>
        <w:spacing w:line="360" w:lineRule="auto"/>
        <w:ind w:leftChars="13" w:left="1608" w:hangingChars="494" w:hanging="1581"/>
        <w:rPr>
          <w:rFonts w:ascii="仿宋" w:eastAsia="仿宋" w:hAnsi="仿宋" w:cs="仿宋"/>
          <w:sz w:val="32"/>
          <w:szCs w:val="32"/>
          <w:lang/>
        </w:rPr>
      </w:pPr>
      <w:r>
        <w:rPr>
          <w:rFonts w:ascii="仿宋" w:eastAsia="仿宋" w:hAnsi="仿宋" w:cs="仿宋" w:hint="eastAsia"/>
          <w:sz w:val="32"/>
          <w:szCs w:val="32"/>
          <w:lang/>
        </w:rPr>
        <w:t>晋级名额：北京赛区晋级国赛名额为</w:t>
      </w:r>
      <w:r>
        <w:rPr>
          <w:rFonts w:ascii="仿宋" w:eastAsia="仿宋" w:hAnsi="仿宋" w:cs="仿宋" w:hint="eastAsia"/>
          <w:sz w:val="32"/>
          <w:szCs w:val="32"/>
          <w:lang/>
        </w:rPr>
        <w:t>9</w:t>
      </w:r>
      <w:r>
        <w:rPr>
          <w:rFonts w:ascii="仿宋" w:eastAsia="仿宋" w:hAnsi="仿宋" w:cs="仿宋" w:hint="eastAsia"/>
          <w:sz w:val="32"/>
          <w:szCs w:val="32"/>
          <w:lang/>
        </w:rPr>
        <w:t>人。</w:t>
      </w:r>
    </w:p>
    <w:p w:rsidR="00094AD3" w:rsidRDefault="00517025">
      <w:pPr>
        <w:tabs>
          <w:tab w:val="left" w:pos="7443"/>
        </w:tabs>
        <w:spacing w:line="360" w:lineRule="auto"/>
        <w:rPr>
          <w:rFonts w:ascii="黑体" w:eastAsia="黑体" w:hAnsi="宋体" w:cs="仿宋"/>
          <w:sz w:val="32"/>
          <w:szCs w:val="32"/>
        </w:rPr>
      </w:pPr>
      <w:r>
        <w:rPr>
          <w:rFonts w:ascii="黑体" w:eastAsia="黑体" w:hAnsi="宋体" w:cs="仿宋" w:hint="eastAsia"/>
          <w:sz w:val="32"/>
          <w:szCs w:val="32"/>
          <w:lang/>
        </w:rPr>
        <w:t>四、奖项设置</w:t>
      </w:r>
      <w:r>
        <w:rPr>
          <w:rFonts w:ascii="黑体" w:eastAsia="黑体" w:hAnsi="宋体" w:cs="仿宋" w:hint="eastAsia"/>
          <w:sz w:val="32"/>
          <w:szCs w:val="32"/>
          <w:lang/>
        </w:rPr>
        <w:tab/>
      </w:r>
    </w:p>
    <w:p w:rsidR="00094AD3" w:rsidRDefault="00517025">
      <w:pPr>
        <w:spacing w:line="360" w:lineRule="auto"/>
        <w:rPr>
          <w:rFonts w:ascii="楷体" w:eastAsia="楷体" w:hAnsi="楷体" w:cs="Times New Roman"/>
          <w:sz w:val="32"/>
          <w:szCs w:val="32"/>
        </w:rPr>
      </w:pPr>
      <w:r>
        <w:rPr>
          <w:rFonts w:ascii="楷体" w:eastAsia="楷体" w:hAnsi="楷体" w:cs="Times New Roman" w:hint="eastAsia"/>
          <w:sz w:val="32"/>
          <w:szCs w:val="32"/>
          <w:lang/>
        </w:rPr>
        <w:t>(</w:t>
      </w:r>
      <w:r>
        <w:rPr>
          <w:rFonts w:ascii="楷体" w:eastAsia="楷体" w:hAnsi="楷体" w:cs="Times New Roman" w:hint="eastAsia"/>
          <w:sz w:val="32"/>
          <w:szCs w:val="32"/>
          <w:lang/>
        </w:rPr>
        <w:t>一</w:t>
      </w:r>
      <w:r>
        <w:rPr>
          <w:rFonts w:ascii="楷体" w:eastAsia="楷体" w:hAnsi="楷体" w:cs="Times New Roman" w:hint="eastAsia"/>
          <w:sz w:val="32"/>
          <w:szCs w:val="32"/>
          <w:lang/>
        </w:rPr>
        <w:t>)</w:t>
      </w:r>
      <w:r>
        <w:rPr>
          <w:rFonts w:ascii="楷体" w:eastAsia="楷体" w:hAnsi="楷体" w:cs="Times New Roman" w:hint="eastAsia"/>
          <w:sz w:val="32"/>
          <w:szCs w:val="32"/>
          <w:lang/>
        </w:rPr>
        <w:t>校赛</w:t>
      </w:r>
    </w:p>
    <w:p w:rsidR="00094AD3" w:rsidRDefault="00517025">
      <w:pPr>
        <w:spacing w:line="360" w:lineRule="auto"/>
        <w:ind w:left="1584" w:hangingChars="495" w:hanging="1584"/>
        <w:rPr>
          <w:rFonts w:ascii="仿宋" w:eastAsia="仿宋" w:hAnsi="仿宋" w:cs="仿宋"/>
          <w:sz w:val="32"/>
          <w:szCs w:val="32"/>
        </w:rPr>
      </w:pPr>
      <w:r>
        <w:rPr>
          <w:rFonts w:ascii="仿宋" w:eastAsia="仿宋" w:hAnsi="仿宋" w:cs="仿宋" w:hint="eastAsia"/>
          <w:sz w:val="32"/>
          <w:szCs w:val="32"/>
          <w:lang/>
        </w:rPr>
        <w:t>选手奖项：设置金、银、铜奖，获奖比例分别为本校参赛选手人数的</w:t>
      </w:r>
      <w:r>
        <w:rPr>
          <w:rFonts w:ascii="仿宋" w:eastAsia="仿宋" w:hAnsi="仿宋" w:cs="仿宋" w:hint="eastAsia"/>
          <w:sz w:val="32"/>
          <w:szCs w:val="32"/>
          <w:lang/>
        </w:rPr>
        <w:t>5%</w:t>
      </w:r>
      <w:r>
        <w:rPr>
          <w:rFonts w:ascii="仿宋" w:eastAsia="仿宋" w:hAnsi="仿宋" w:cs="仿宋" w:hint="eastAsia"/>
          <w:sz w:val="32"/>
          <w:szCs w:val="32"/>
          <w:lang/>
        </w:rPr>
        <w:t>、</w:t>
      </w:r>
      <w:r>
        <w:rPr>
          <w:rFonts w:ascii="仿宋" w:eastAsia="仿宋" w:hAnsi="仿宋" w:cs="仿宋" w:hint="eastAsia"/>
          <w:sz w:val="32"/>
          <w:szCs w:val="32"/>
          <w:lang/>
        </w:rPr>
        <w:t>15%</w:t>
      </w:r>
      <w:r>
        <w:rPr>
          <w:rFonts w:ascii="仿宋" w:eastAsia="仿宋" w:hAnsi="仿宋" w:cs="仿宋" w:hint="eastAsia"/>
          <w:sz w:val="32"/>
          <w:szCs w:val="32"/>
          <w:lang/>
        </w:rPr>
        <w:t>、</w:t>
      </w:r>
      <w:r>
        <w:rPr>
          <w:rFonts w:ascii="仿宋" w:eastAsia="仿宋" w:hAnsi="仿宋" w:cs="仿宋" w:hint="eastAsia"/>
          <w:sz w:val="32"/>
          <w:szCs w:val="32"/>
          <w:lang/>
        </w:rPr>
        <w:t>25%</w:t>
      </w:r>
      <w:r>
        <w:rPr>
          <w:rFonts w:ascii="仿宋" w:eastAsia="仿宋" w:hAnsi="仿宋" w:cs="仿宋" w:hint="eastAsia"/>
          <w:sz w:val="32"/>
          <w:szCs w:val="32"/>
          <w:lang/>
        </w:rPr>
        <w:t>。</w:t>
      </w:r>
    </w:p>
    <w:p w:rsidR="00094AD3" w:rsidRDefault="00517025">
      <w:pPr>
        <w:spacing w:line="360" w:lineRule="auto"/>
        <w:rPr>
          <w:rFonts w:ascii="楷体" w:eastAsia="楷体" w:hAnsi="楷体" w:cs="Times New Roman"/>
          <w:sz w:val="32"/>
          <w:szCs w:val="32"/>
        </w:rPr>
      </w:pPr>
      <w:r>
        <w:rPr>
          <w:rFonts w:ascii="楷体" w:eastAsia="楷体" w:hAnsi="楷体" w:cs="Times New Roman" w:hint="eastAsia"/>
          <w:sz w:val="32"/>
          <w:szCs w:val="32"/>
          <w:lang/>
        </w:rPr>
        <w:t>(</w:t>
      </w:r>
      <w:r>
        <w:rPr>
          <w:rFonts w:ascii="楷体" w:eastAsia="楷体" w:hAnsi="楷体" w:cs="Times New Roman" w:hint="eastAsia"/>
          <w:sz w:val="32"/>
          <w:szCs w:val="32"/>
          <w:lang/>
        </w:rPr>
        <w:t>二</w:t>
      </w:r>
      <w:r>
        <w:rPr>
          <w:rFonts w:ascii="楷体" w:eastAsia="楷体" w:hAnsi="楷体" w:cs="Times New Roman" w:hint="eastAsia"/>
          <w:sz w:val="32"/>
          <w:szCs w:val="32"/>
          <w:lang/>
        </w:rPr>
        <w:t>)</w:t>
      </w:r>
      <w:r>
        <w:rPr>
          <w:rFonts w:ascii="楷体" w:eastAsia="楷体" w:hAnsi="楷体" w:cs="Times New Roman" w:hint="eastAsia"/>
          <w:sz w:val="32"/>
          <w:szCs w:val="32"/>
          <w:lang/>
        </w:rPr>
        <w:t>北京赛区复赛</w:t>
      </w:r>
    </w:p>
    <w:p w:rsidR="00094AD3" w:rsidRDefault="00517025">
      <w:pPr>
        <w:spacing w:line="360" w:lineRule="auto"/>
        <w:ind w:left="1610" w:hangingChars="503" w:hanging="1610"/>
        <w:rPr>
          <w:rFonts w:ascii="仿宋" w:eastAsia="仿宋" w:hAnsi="仿宋" w:cs="仿宋"/>
          <w:sz w:val="32"/>
          <w:szCs w:val="32"/>
        </w:rPr>
      </w:pPr>
      <w:r>
        <w:rPr>
          <w:rFonts w:ascii="仿宋" w:eastAsia="仿宋" w:hAnsi="仿宋" w:cs="仿宋" w:hint="eastAsia"/>
          <w:sz w:val="32"/>
          <w:szCs w:val="32"/>
          <w:lang/>
        </w:rPr>
        <w:t>选手奖项：设置金奖</w:t>
      </w:r>
      <w:r>
        <w:rPr>
          <w:rFonts w:ascii="仿宋" w:eastAsia="仿宋" w:hAnsi="仿宋" w:cs="仿宋" w:hint="eastAsia"/>
          <w:sz w:val="32"/>
          <w:szCs w:val="32"/>
          <w:lang/>
        </w:rPr>
        <w:t>9</w:t>
      </w:r>
      <w:r>
        <w:rPr>
          <w:rFonts w:ascii="仿宋" w:eastAsia="仿宋" w:hAnsi="仿宋" w:cs="仿宋" w:hint="eastAsia"/>
          <w:sz w:val="32"/>
          <w:szCs w:val="32"/>
          <w:lang/>
        </w:rPr>
        <w:t>名、银奖、铜奖若干。</w:t>
      </w:r>
    </w:p>
    <w:p w:rsidR="00094AD3" w:rsidRDefault="00517025">
      <w:pPr>
        <w:spacing w:line="360" w:lineRule="auto"/>
        <w:ind w:left="2266" w:hangingChars="708" w:hanging="2266"/>
        <w:rPr>
          <w:rFonts w:ascii="仿宋" w:eastAsia="仿宋" w:hAnsi="仿宋" w:cs="仿宋"/>
          <w:sz w:val="32"/>
          <w:szCs w:val="32"/>
        </w:rPr>
      </w:pPr>
      <w:r>
        <w:rPr>
          <w:rFonts w:ascii="仿宋" w:eastAsia="仿宋" w:hAnsi="仿宋" w:cs="仿宋" w:hint="eastAsia"/>
          <w:sz w:val="32"/>
          <w:szCs w:val="32"/>
          <w:lang/>
        </w:rPr>
        <w:t>指导教师奖项：获奖选手的指导教师获得相应奖项。</w:t>
      </w:r>
    </w:p>
    <w:p w:rsidR="00094AD3" w:rsidRDefault="00517025">
      <w:pPr>
        <w:spacing w:line="360" w:lineRule="auto"/>
        <w:ind w:left="1904" w:hangingChars="595" w:hanging="1904"/>
        <w:rPr>
          <w:rFonts w:ascii="仿宋" w:eastAsia="仿宋" w:hAnsi="仿宋" w:cs="仿宋"/>
          <w:sz w:val="32"/>
          <w:szCs w:val="32"/>
          <w:lang/>
        </w:rPr>
      </w:pPr>
      <w:r>
        <w:rPr>
          <w:rFonts w:ascii="仿宋" w:eastAsia="仿宋" w:hAnsi="仿宋" w:cs="仿宋" w:hint="eastAsia"/>
          <w:sz w:val="32"/>
          <w:szCs w:val="32"/>
          <w:lang/>
        </w:rPr>
        <w:t>优秀组织奖：校赛组织工作或省</w:t>
      </w:r>
      <w:r>
        <w:rPr>
          <w:rFonts w:ascii="仿宋" w:eastAsia="仿宋" w:hAnsi="仿宋" w:cs="仿宋" w:hint="eastAsia"/>
          <w:sz w:val="32"/>
          <w:szCs w:val="32"/>
          <w:lang/>
        </w:rPr>
        <w:t>赛成绩突出的院校获得优秀组织奖。</w:t>
      </w:r>
    </w:p>
    <w:p w:rsidR="00094AD3" w:rsidRDefault="00517025">
      <w:pPr>
        <w:spacing w:line="360" w:lineRule="auto"/>
        <w:rPr>
          <w:rFonts w:ascii="仿宋" w:eastAsia="仿宋" w:hAnsi="仿宋" w:cs="仿宋"/>
          <w:sz w:val="32"/>
          <w:szCs w:val="32"/>
        </w:rPr>
      </w:pPr>
      <w:r>
        <w:rPr>
          <w:rFonts w:ascii="黑体" w:eastAsia="黑体" w:hAnsi="黑体" w:cs="仿宋" w:hint="eastAsia"/>
          <w:sz w:val="32"/>
          <w:szCs w:val="32"/>
        </w:rPr>
        <w:t>五、备赛资源</w:t>
      </w:r>
    </w:p>
    <w:p w:rsidR="00094AD3" w:rsidRDefault="00517025">
      <w:pPr>
        <w:ind w:firstLineChars="200" w:firstLine="640"/>
        <w:rPr>
          <w:rFonts w:ascii="Times New Roman" w:eastAsia="仿宋" w:hAnsi="Times New Roman" w:cs="Times New Roman"/>
          <w:sz w:val="32"/>
          <w:szCs w:val="32"/>
        </w:rPr>
      </w:pPr>
      <w:r>
        <w:rPr>
          <w:rFonts w:ascii="仿宋" w:eastAsia="仿宋" w:hAnsi="仿宋" w:cs="仿宋" w:hint="eastAsia"/>
          <w:sz w:val="32"/>
          <w:szCs w:val="32"/>
        </w:rPr>
        <w:t>依据大赛考查能力要求，组委会精心打造备赛资源，甄选备赛图书，助力选手打磨语言技能，丰富知识储备，提升外语综合应用能力，实现高效备赛，详情请见大赛官网</w:t>
      </w:r>
      <w:hyperlink r:id="rId46" w:history="1">
        <w:r>
          <w:rPr>
            <w:rStyle w:val="ad"/>
            <w:rFonts w:ascii="Times New Roman" w:eastAsia="仿宋" w:hAnsi="Times New Roman" w:cs="Times New Roman"/>
            <w:sz w:val="32"/>
            <w:szCs w:val="32"/>
          </w:rPr>
          <w:t>https://ucc.fltrp.com</w:t>
        </w:r>
      </w:hyperlink>
      <w:r>
        <w:rPr>
          <w:rFonts w:ascii="Times New Roman" w:eastAsia="仿宋" w:hAnsi="Times New Roman" w:cs="Times New Roman" w:hint="eastAsia"/>
          <w:sz w:val="32"/>
          <w:szCs w:val="32"/>
        </w:rPr>
        <w:t>或扫描下方二维码。</w:t>
      </w:r>
    </w:p>
    <w:p w:rsidR="00094AD3" w:rsidRDefault="00517025">
      <w:pPr>
        <w:spacing w:line="360" w:lineRule="auto"/>
        <w:jc w:val="center"/>
        <w:rPr>
          <w:rFonts w:ascii="仿宋" w:eastAsia="仿宋" w:hAnsi="仿宋" w:cs="仿宋"/>
          <w:kern w:val="0"/>
          <w:sz w:val="32"/>
          <w:szCs w:val="32"/>
        </w:rPr>
      </w:pPr>
      <w:r>
        <w:rPr>
          <w:noProof/>
        </w:rPr>
        <w:drawing>
          <wp:inline distT="0" distB="0" distL="114300" distR="114300">
            <wp:extent cx="1271905" cy="1271905"/>
            <wp:effectExtent l="0" t="0" r="4445" b="4445"/>
            <wp:docPr id="1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pic:cNvPicPr>
                      <a:picLocks noChangeAspect="1"/>
                    </pic:cNvPicPr>
                  </pic:nvPicPr>
                  <pic:blipFill>
                    <a:blip r:embed="rId47"/>
                    <a:stretch>
                      <a:fillRect/>
                    </a:stretch>
                  </pic:blipFill>
                  <pic:spPr>
                    <a:xfrm>
                      <a:off x="0" y="0"/>
                      <a:ext cx="1271905" cy="1271905"/>
                    </a:xfrm>
                    <a:prstGeom prst="rect">
                      <a:avLst/>
                    </a:prstGeom>
                    <a:noFill/>
                    <a:ln>
                      <a:noFill/>
                    </a:ln>
                  </pic:spPr>
                </pic:pic>
              </a:graphicData>
            </a:graphic>
          </wp:inline>
        </w:drawing>
      </w:r>
    </w:p>
    <w:p w:rsidR="00094AD3" w:rsidRDefault="00517025">
      <w:pPr>
        <w:spacing w:line="360" w:lineRule="auto"/>
        <w:jc w:val="center"/>
        <w:rPr>
          <w:rFonts w:ascii="仿宋" w:eastAsia="仿宋" w:hAnsi="仿宋" w:cs="仿宋"/>
          <w:sz w:val="28"/>
          <w:szCs w:val="28"/>
          <w:lang/>
        </w:rPr>
      </w:pPr>
      <w:r>
        <w:rPr>
          <w:rFonts w:ascii="仿宋" w:eastAsia="仿宋" w:hAnsi="仿宋" w:cs="仿宋"/>
          <w:sz w:val="28"/>
          <w:szCs w:val="28"/>
          <w:lang/>
        </w:rPr>
        <w:t>扫码查看备赛资源</w:t>
      </w:r>
    </w:p>
    <w:p w:rsidR="00094AD3" w:rsidRDefault="00094AD3">
      <w:pPr>
        <w:spacing w:line="360" w:lineRule="auto"/>
        <w:ind w:left="1904" w:hangingChars="595" w:hanging="1904"/>
        <w:rPr>
          <w:rFonts w:ascii="仿宋" w:eastAsia="仿宋" w:hAnsi="仿宋" w:cs="仿宋"/>
          <w:sz w:val="32"/>
          <w:szCs w:val="32"/>
          <w:lang/>
        </w:rPr>
      </w:pPr>
    </w:p>
    <w:p w:rsidR="00094AD3" w:rsidRDefault="00517025">
      <w:pPr>
        <w:widowControl/>
        <w:jc w:val="left"/>
        <w:rPr>
          <w:rFonts w:ascii="仿宋" w:eastAsia="仿宋" w:hAnsi="仿宋" w:cs="仿宋"/>
          <w:sz w:val="32"/>
          <w:szCs w:val="32"/>
        </w:rPr>
      </w:pPr>
      <w:r>
        <w:rPr>
          <w:rFonts w:ascii="仿宋" w:eastAsia="仿宋" w:hAnsi="仿宋" w:cs="仿宋"/>
          <w:sz w:val="32"/>
          <w:szCs w:val="32"/>
        </w:rPr>
        <w:br w:type="page"/>
      </w:r>
      <w:r>
        <w:rPr>
          <w:rFonts w:ascii="楷体" w:eastAsia="楷体" w:hAnsi="楷体" w:cs="仿宋" w:hint="eastAsia"/>
          <w:sz w:val="32"/>
          <w:szCs w:val="32"/>
          <w:lang/>
        </w:rPr>
        <w:lastRenderedPageBreak/>
        <w:t>附件</w:t>
      </w:r>
      <w:r>
        <w:rPr>
          <w:rFonts w:ascii="楷体" w:eastAsia="楷体" w:hAnsi="楷体" w:cs="仿宋" w:hint="eastAsia"/>
          <w:sz w:val="32"/>
          <w:szCs w:val="32"/>
          <w:lang/>
        </w:rPr>
        <w:t>3-7</w:t>
      </w:r>
      <w:r>
        <w:rPr>
          <w:rFonts w:ascii="楷体" w:eastAsia="楷体" w:hAnsi="楷体" w:cs="仿宋" w:hint="eastAsia"/>
          <w:sz w:val="32"/>
          <w:szCs w:val="32"/>
          <w:lang/>
        </w:rPr>
        <w:t>：</w:t>
      </w:r>
    </w:p>
    <w:p w:rsidR="00094AD3" w:rsidRDefault="00517025">
      <w:pPr>
        <w:spacing w:line="640" w:lineRule="exact"/>
        <w:jc w:val="center"/>
        <w:rPr>
          <w:rFonts w:ascii="方正小标宋简体" w:eastAsia="方正小标宋简体" w:hAnsi="Calibri Light" w:cs="Times New Roman"/>
          <w:bCs/>
          <w:sz w:val="44"/>
          <w:szCs w:val="32"/>
        </w:rPr>
      </w:pPr>
      <w:r>
        <w:rPr>
          <w:rFonts w:ascii="方正小标宋简体" w:eastAsia="方正小标宋简体" w:hAnsi="Calibri Light" w:cs="Times New Roman" w:hint="eastAsia"/>
          <w:bCs/>
          <w:sz w:val="44"/>
          <w:szCs w:val="32"/>
          <w:lang/>
        </w:rPr>
        <w:t>2024</w:t>
      </w:r>
      <w:r>
        <w:rPr>
          <w:rFonts w:ascii="方正小标宋简体" w:eastAsia="方正小标宋简体" w:hAnsi="Calibri Light" w:cs="Times New Roman" w:hint="eastAsia"/>
          <w:bCs/>
          <w:sz w:val="44"/>
          <w:szCs w:val="32"/>
          <w:lang/>
        </w:rPr>
        <w:t>“外研社·国才杯”</w:t>
      </w:r>
    </w:p>
    <w:p w:rsidR="00094AD3" w:rsidRDefault="00517025">
      <w:pPr>
        <w:spacing w:line="640" w:lineRule="exact"/>
        <w:ind w:leftChars="-26" w:left="-2" w:hangingChars="12" w:hanging="53"/>
        <w:jc w:val="center"/>
        <w:rPr>
          <w:rFonts w:ascii="方正小标宋简体" w:eastAsia="方正小标宋简体" w:hAnsi="Calibri Light" w:cs="Times New Roman"/>
          <w:bCs/>
          <w:sz w:val="44"/>
          <w:szCs w:val="32"/>
        </w:rPr>
      </w:pPr>
      <w:r>
        <w:rPr>
          <w:rFonts w:ascii="方正小标宋简体" w:eastAsia="方正小标宋简体" w:hAnsi="Calibri Light" w:cs="Times New Roman" w:hint="eastAsia"/>
          <w:bCs/>
          <w:sz w:val="44"/>
          <w:szCs w:val="32"/>
          <w:lang/>
        </w:rPr>
        <w:t>“理解当代中国”全国大学生外语能力大赛</w:t>
      </w:r>
    </w:p>
    <w:p w:rsidR="00094AD3" w:rsidRDefault="00517025">
      <w:pPr>
        <w:spacing w:line="640" w:lineRule="exact"/>
        <w:jc w:val="center"/>
        <w:rPr>
          <w:rFonts w:ascii="方正小标宋简体" w:eastAsia="方正小标宋简体" w:hAnsi="Calibri Light" w:cs="Times New Roman"/>
          <w:bCs/>
          <w:sz w:val="44"/>
          <w:szCs w:val="32"/>
          <w:lang/>
        </w:rPr>
      </w:pPr>
      <w:r>
        <w:rPr>
          <w:rFonts w:ascii="方正小标宋简体" w:eastAsia="方正小标宋简体" w:hAnsi="Calibri Light" w:cs="Times New Roman" w:hint="eastAsia"/>
          <w:bCs/>
          <w:sz w:val="44"/>
          <w:szCs w:val="32"/>
          <w:lang/>
        </w:rPr>
        <w:t>多语种组意大利语比赛方案</w:t>
      </w:r>
    </w:p>
    <w:p w:rsidR="00094AD3" w:rsidRDefault="00517025">
      <w:pPr>
        <w:spacing w:line="640" w:lineRule="exact"/>
        <w:jc w:val="center"/>
        <w:rPr>
          <w:rFonts w:ascii="方正小标宋简体" w:eastAsia="方正小标宋简体" w:hAnsi="Calibri Light" w:cs="Times New Roman"/>
          <w:bCs/>
          <w:sz w:val="44"/>
          <w:szCs w:val="32"/>
          <w:lang/>
        </w:rPr>
      </w:pPr>
      <w:r>
        <w:rPr>
          <w:rFonts w:ascii="方正小标宋简体" w:eastAsia="方正小标宋简体" w:hAnsi="Calibri Light" w:cs="Times New Roman" w:hint="eastAsia"/>
          <w:bCs/>
          <w:sz w:val="44"/>
          <w:szCs w:val="32"/>
          <w:lang/>
        </w:rPr>
        <w:t>（北京赛区）</w:t>
      </w:r>
    </w:p>
    <w:p w:rsidR="00094AD3" w:rsidRDefault="00094AD3">
      <w:pPr>
        <w:spacing w:line="360" w:lineRule="auto"/>
        <w:rPr>
          <w:rFonts w:ascii="仿宋" w:eastAsia="仿宋" w:hAnsi="仿宋" w:cs="仿宋"/>
          <w:sz w:val="36"/>
          <w:szCs w:val="28"/>
        </w:rPr>
      </w:pPr>
    </w:p>
    <w:p w:rsidR="00094AD3" w:rsidRDefault="00517025">
      <w:pPr>
        <w:spacing w:line="360" w:lineRule="auto"/>
        <w:rPr>
          <w:rFonts w:ascii="黑体" w:eastAsia="黑体" w:hAnsi="宋体" w:cs="仿宋"/>
          <w:sz w:val="32"/>
          <w:szCs w:val="32"/>
        </w:rPr>
      </w:pPr>
      <w:r>
        <w:rPr>
          <w:rFonts w:ascii="黑体" w:eastAsia="黑体" w:hAnsi="宋体" w:cs="仿宋" w:hint="eastAsia"/>
          <w:sz w:val="32"/>
          <w:szCs w:val="32"/>
          <w:lang/>
        </w:rPr>
        <w:t>一、大赛宗旨</w:t>
      </w:r>
    </w:p>
    <w:p w:rsidR="00094AD3" w:rsidRDefault="00517025">
      <w:pPr>
        <w:spacing w:line="360" w:lineRule="auto"/>
        <w:ind w:firstLineChars="200" w:firstLine="640"/>
        <w:rPr>
          <w:rFonts w:ascii="仿宋" w:eastAsia="仿宋" w:hAnsi="仿宋" w:cs="仿宋"/>
          <w:sz w:val="32"/>
          <w:szCs w:val="32"/>
          <w:lang/>
        </w:rPr>
      </w:pPr>
      <w:r>
        <w:rPr>
          <w:rFonts w:ascii="仿宋" w:eastAsia="仿宋" w:hAnsi="仿宋" w:cs="仿宋" w:hint="eastAsia"/>
          <w:sz w:val="32"/>
          <w:szCs w:val="32"/>
          <w:lang/>
        </w:rPr>
        <w:t>引导当代大学生理解当代中国，深入领会习近平新时代中国特色社会主义思想的核心要义，关注国内国际时事，加深对中国理论和中国实践的认识，能够用中国理论解释中国实践；加深对中国特色话语体系的理解，能够向国际受众分享中国改革与发展的经验与智慧；学会用中国理论观察和分析当代中国的发展与成就，培养语言综合运用能力、跨文化能力、思辨能力、创新能力等，提高用外语讲好中国故事的能力；推动高校意大利语教学改革与创新，为培养堪当民族复兴大任的高素质国际化外语人才作出贡献。</w:t>
      </w:r>
    </w:p>
    <w:p w:rsidR="00094AD3" w:rsidRDefault="00517025">
      <w:pPr>
        <w:spacing w:line="360" w:lineRule="auto"/>
        <w:rPr>
          <w:rFonts w:ascii="黑体" w:eastAsia="黑体" w:hAnsi="宋体" w:cs="仿宋"/>
          <w:sz w:val="32"/>
          <w:szCs w:val="32"/>
        </w:rPr>
      </w:pPr>
      <w:r>
        <w:rPr>
          <w:rFonts w:ascii="黑体" w:eastAsia="黑体" w:hAnsi="宋体" w:cs="仿宋" w:hint="eastAsia"/>
          <w:sz w:val="32"/>
          <w:szCs w:val="32"/>
          <w:lang/>
        </w:rPr>
        <w:t>二、大赛内容</w:t>
      </w:r>
    </w:p>
    <w:p w:rsidR="00094AD3" w:rsidRDefault="00517025">
      <w:pPr>
        <w:spacing w:line="360" w:lineRule="auto"/>
        <w:ind w:firstLineChars="200" w:firstLine="640"/>
        <w:rPr>
          <w:rFonts w:ascii="仿宋" w:eastAsia="仿宋" w:hAnsi="仿宋" w:cs="仿宋"/>
          <w:sz w:val="32"/>
          <w:szCs w:val="32"/>
          <w:lang/>
        </w:rPr>
      </w:pPr>
      <w:r>
        <w:rPr>
          <w:rFonts w:ascii="仿宋" w:eastAsia="仿宋" w:hAnsi="仿宋" w:cs="仿宋" w:hint="eastAsia"/>
          <w:sz w:val="32"/>
          <w:szCs w:val="32"/>
          <w:lang/>
        </w:rPr>
        <w:t>赛题涵盖习近平新时代中国特色社会主义思想核心</w:t>
      </w:r>
      <w:r>
        <w:rPr>
          <w:rFonts w:ascii="仿宋" w:eastAsia="仿宋" w:hAnsi="仿宋" w:cs="仿宋" w:hint="eastAsia"/>
          <w:sz w:val="32"/>
          <w:szCs w:val="32"/>
          <w:lang/>
        </w:rPr>
        <w:t>内容，涉及经济建设、政治建设、文化建设、社会建设和生态文明建设等领域的重要话题，考查形式包括阅读、写作、演讲、汉意笔译、汉意口译等。部分赛题素材选自《习近平谈治国理政》第一卷、第二卷、第三卷、第四卷和党的二十大</w:t>
      </w:r>
      <w:r>
        <w:rPr>
          <w:rFonts w:ascii="仿宋" w:eastAsia="仿宋" w:hAnsi="仿宋" w:cs="仿宋" w:hint="eastAsia"/>
          <w:sz w:val="32"/>
          <w:szCs w:val="32"/>
          <w:lang/>
        </w:rPr>
        <w:lastRenderedPageBreak/>
        <w:t>报告等。</w:t>
      </w:r>
    </w:p>
    <w:p w:rsidR="00094AD3" w:rsidRDefault="00517025">
      <w:pPr>
        <w:spacing w:line="360" w:lineRule="auto"/>
        <w:rPr>
          <w:rFonts w:ascii="黑体" w:eastAsia="黑体" w:hAnsi="宋体" w:cs="仿宋"/>
          <w:sz w:val="32"/>
          <w:szCs w:val="32"/>
        </w:rPr>
      </w:pPr>
      <w:r>
        <w:rPr>
          <w:rFonts w:ascii="黑体" w:eastAsia="黑体" w:hAnsi="宋体" w:cs="仿宋" w:hint="eastAsia"/>
          <w:sz w:val="32"/>
          <w:szCs w:val="32"/>
          <w:lang/>
        </w:rPr>
        <w:t>三、大赛安排</w:t>
      </w:r>
    </w:p>
    <w:p w:rsidR="00094AD3" w:rsidRDefault="00517025">
      <w:pPr>
        <w:spacing w:line="360" w:lineRule="auto"/>
        <w:rPr>
          <w:rFonts w:ascii="楷体" w:eastAsia="楷体" w:hAnsi="楷体" w:cs="Times New Roman"/>
          <w:bCs/>
          <w:sz w:val="32"/>
          <w:szCs w:val="32"/>
        </w:rPr>
      </w:pPr>
      <w:r>
        <w:rPr>
          <w:rFonts w:ascii="楷体" w:eastAsia="楷体" w:hAnsi="楷体" w:cs="Times New Roman" w:hint="eastAsia"/>
          <w:bCs/>
          <w:sz w:val="32"/>
          <w:szCs w:val="32"/>
          <w:lang/>
        </w:rPr>
        <w:t>(</w:t>
      </w:r>
      <w:r>
        <w:rPr>
          <w:rFonts w:ascii="楷体" w:eastAsia="楷体" w:hAnsi="楷体" w:cs="Times New Roman" w:hint="eastAsia"/>
          <w:bCs/>
          <w:sz w:val="32"/>
          <w:szCs w:val="32"/>
          <w:lang/>
        </w:rPr>
        <w:t>一</w:t>
      </w:r>
      <w:r>
        <w:rPr>
          <w:rFonts w:ascii="楷体" w:eastAsia="楷体" w:hAnsi="楷体" w:cs="Times New Roman" w:hint="eastAsia"/>
          <w:bCs/>
          <w:sz w:val="32"/>
          <w:szCs w:val="32"/>
          <w:lang/>
        </w:rPr>
        <w:t>)</w:t>
      </w:r>
      <w:r>
        <w:rPr>
          <w:rFonts w:ascii="楷体" w:eastAsia="楷体" w:hAnsi="楷体" w:cs="Times New Roman" w:hint="eastAsia"/>
          <w:bCs/>
          <w:sz w:val="32"/>
          <w:szCs w:val="32"/>
          <w:lang/>
        </w:rPr>
        <w:t>校赛</w:t>
      </w:r>
    </w:p>
    <w:p w:rsidR="00094AD3" w:rsidRDefault="00517025">
      <w:pPr>
        <w:spacing w:line="360" w:lineRule="auto"/>
        <w:ind w:left="1491" w:hangingChars="466" w:hanging="1491"/>
        <w:rPr>
          <w:rFonts w:ascii="仿宋" w:eastAsia="仿宋" w:hAnsi="仿宋" w:cs="仿宋"/>
          <w:sz w:val="32"/>
          <w:szCs w:val="32"/>
        </w:rPr>
      </w:pPr>
      <w:r>
        <w:rPr>
          <w:rFonts w:ascii="仿宋" w:eastAsia="仿宋" w:hAnsi="仿宋" w:cs="仿宋" w:hint="eastAsia"/>
          <w:sz w:val="32"/>
          <w:szCs w:val="32"/>
          <w:lang/>
        </w:rPr>
        <w:t>参赛注册：</w:t>
      </w:r>
      <w:r>
        <w:rPr>
          <w:rFonts w:ascii="仿宋" w:eastAsia="仿宋" w:hAnsi="仿宋" w:cs="仿宋" w:hint="eastAsia"/>
          <w:spacing w:val="6"/>
          <w:sz w:val="32"/>
          <w:szCs w:val="32"/>
          <w:lang/>
        </w:rPr>
        <w:t>大赛官网于</w:t>
      </w:r>
      <w:r>
        <w:rPr>
          <w:rFonts w:ascii="仿宋" w:eastAsia="仿宋" w:hAnsi="仿宋" w:cs="仿宋" w:hint="eastAsia"/>
          <w:spacing w:val="6"/>
          <w:sz w:val="32"/>
          <w:szCs w:val="32"/>
          <w:lang/>
        </w:rPr>
        <w:t>2024</w:t>
      </w:r>
      <w:r>
        <w:rPr>
          <w:rFonts w:ascii="仿宋" w:eastAsia="仿宋" w:hAnsi="仿宋" w:cs="仿宋" w:hint="eastAsia"/>
          <w:spacing w:val="6"/>
          <w:sz w:val="32"/>
          <w:szCs w:val="32"/>
          <w:lang/>
        </w:rPr>
        <w:t>年</w:t>
      </w:r>
      <w:r>
        <w:rPr>
          <w:rFonts w:ascii="仿宋" w:eastAsia="仿宋" w:hAnsi="仿宋" w:cs="仿宋" w:hint="eastAsia"/>
          <w:spacing w:val="6"/>
          <w:sz w:val="32"/>
          <w:szCs w:val="32"/>
          <w:lang/>
        </w:rPr>
        <w:t>6</w:t>
      </w:r>
      <w:r>
        <w:rPr>
          <w:rFonts w:ascii="仿宋" w:eastAsia="仿宋" w:hAnsi="仿宋" w:cs="仿宋" w:hint="eastAsia"/>
          <w:spacing w:val="6"/>
          <w:sz w:val="32"/>
          <w:szCs w:val="32"/>
          <w:lang/>
        </w:rPr>
        <w:t>月</w:t>
      </w:r>
      <w:r>
        <w:rPr>
          <w:rFonts w:ascii="仿宋" w:eastAsia="仿宋" w:hAnsi="仿宋" w:cs="仿宋" w:hint="eastAsia"/>
          <w:spacing w:val="6"/>
          <w:sz w:val="32"/>
          <w:szCs w:val="32"/>
          <w:lang/>
        </w:rPr>
        <w:t>1</w:t>
      </w:r>
      <w:r>
        <w:rPr>
          <w:rFonts w:ascii="仿宋" w:eastAsia="仿宋" w:hAnsi="仿宋" w:cs="仿宋" w:hint="eastAsia"/>
          <w:spacing w:val="6"/>
          <w:sz w:val="32"/>
          <w:szCs w:val="32"/>
          <w:lang/>
        </w:rPr>
        <w:t>日起开放参赛报名页面。</w:t>
      </w:r>
      <w:r>
        <w:rPr>
          <w:rFonts w:ascii="仿宋" w:eastAsia="仿宋" w:hAnsi="仿宋" w:cs="仿宋" w:hint="eastAsia"/>
          <w:sz w:val="32"/>
          <w:szCs w:val="32"/>
          <w:lang/>
        </w:rPr>
        <w:t>参赛选手须在大赛官网的“选手报名</w:t>
      </w:r>
      <w:r>
        <w:rPr>
          <w:rFonts w:ascii="仿宋" w:eastAsia="仿宋" w:hAnsi="仿宋" w:cs="仿宋" w:hint="eastAsia"/>
          <w:sz w:val="32"/>
          <w:szCs w:val="32"/>
          <w:lang/>
        </w:rPr>
        <w:t>/</w:t>
      </w:r>
      <w:r>
        <w:rPr>
          <w:rFonts w:ascii="仿宋" w:eastAsia="仿宋" w:hAnsi="仿宋" w:cs="仿宋" w:hint="eastAsia"/>
          <w:sz w:val="32"/>
          <w:szCs w:val="32"/>
          <w:lang/>
        </w:rPr>
        <w:t>参赛”页面注册报名。</w:t>
      </w:r>
    </w:p>
    <w:p w:rsidR="00094AD3" w:rsidRDefault="00517025">
      <w:pPr>
        <w:spacing w:line="360" w:lineRule="auto"/>
        <w:ind w:left="1600" w:hangingChars="500" w:hanging="1600"/>
        <w:rPr>
          <w:rFonts w:ascii="仿宋" w:eastAsia="仿宋" w:hAnsi="仿宋" w:cs="仿宋"/>
          <w:sz w:val="32"/>
          <w:szCs w:val="32"/>
        </w:rPr>
      </w:pPr>
      <w:r>
        <w:rPr>
          <w:rFonts w:ascii="仿宋" w:eastAsia="仿宋" w:hAnsi="仿宋" w:cs="仿宋" w:hint="eastAsia"/>
          <w:sz w:val="32"/>
          <w:szCs w:val="32"/>
          <w:lang/>
        </w:rPr>
        <w:t>组织方式：各参赛院校自行组织选拔。参赛院校须指定校赛管理员，负责大赛官网中的本校赛务管理工作。</w:t>
      </w:r>
    </w:p>
    <w:p w:rsidR="00094AD3" w:rsidRDefault="00517025">
      <w:pPr>
        <w:spacing w:line="360" w:lineRule="auto"/>
        <w:ind w:leftChars="7" w:left="1596" w:hangingChars="494" w:hanging="1581"/>
        <w:rPr>
          <w:rFonts w:ascii="仿宋" w:eastAsia="仿宋" w:hAnsi="仿宋" w:cs="仿宋"/>
          <w:sz w:val="32"/>
          <w:szCs w:val="32"/>
        </w:rPr>
      </w:pPr>
      <w:r>
        <w:rPr>
          <w:rFonts w:ascii="仿宋" w:eastAsia="仿宋" w:hAnsi="仿宋" w:cs="仿宋" w:hint="eastAsia"/>
          <w:sz w:val="32"/>
          <w:szCs w:val="32"/>
          <w:lang/>
        </w:rPr>
        <w:t>比赛时间：</w:t>
      </w:r>
      <w:r>
        <w:rPr>
          <w:rFonts w:ascii="仿宋" w:eastAsia="仿宋" w:hAnsi="仿宋" w:cs="仿宋" w:hint="eastAsia"/>
          <w:sz w:val="32"/>
          <w:szCs w:val="32"/>
          <w:lang/>
        </w:rPr>
        <w:t>4</w:t>
      </w:r>
      <w:r>
        <w:rPr>
          <w:rFonts w:ascii="仿宋" w:eastAsia="仿宋" w:hAnsi="仿宋" w:cs="仿宋" w:hint="eastAsia"/>
          <w:sz w:val="32"/>
          <w:szCs w:val="32"/>
          <w:lang/>
        </w:rPr>
        <w:t>—</w:t>
      </w:r>
      <w:r>
        <w:rPr>
          <w:rFonts w:ascii="仿宋" w:eastAsia="仿宋" w:hAnsi="仿宋" w:cs="仿宋" w:hint="eastAsia"/>
          <w:sz w:val="32"/>
          <w:szCs w:val="32"/>
          <w:lang/>
        </w:rPr>
        <w:t>9</w:t>
      </w:r>
      <w:r>
        <w:rPr>
          <w:rFonts w:ascii="仿宋" w:eastAsia="仿宋" w:hAnsi="仿宋" w:cs="仿宋" w:hint="eastAsia"/>
          <w:sz w:val="32"/>
          <w:szCs w:val="32"/>
          <w:lang/>
        </w:rPr>
        <w:t>月</w:t>
      </w:r>
      <w:r>
        <w:rPr>
          <w:rFonts w:ascii="仿宋" w:eastAsia="仿宋" w:hAnsi="仿宋" w:cs="仿宋" w:hint="eastAsia"/>
          <w:sz w:val="32"/>
          <w:szCs w:val="32"/>
        </w:rPr>
        <w:t>，院校须于</w:t>
      </w:r>
      <w:r>
        <w:rPr>
          <w:rFonts w:ascii="仿宋" w:eastAsia="仿宋" w:hAnsi="仿宋" w:cs="仿宋" w:hint="eastAsia"/>
          <w:sz w:val="32"/>
          <w:szCs w:val="32"/>
        </w:rPr>
        <w:t>9</w:t>
      </w:r>
      <w:r>
        <w:rPr>
          <w:rFonts w:ascii="仿宋" w:eastAsia="仿宋" w:hAnsi="仿宋" w:cs="仿宋" w:hint="eastAsia"/>
          <w:sz w:val="32"/>
          <w:szCs w:val="32"/>
        </w:rPr>
        <w:t>月</w:t>
      </w:r>
      <w:r>
        <w:rPr>
          <w:rFonts w:ascii="仿宋" w:eastAsia="仿宋" w:hAnsi="仿宋" w:cs="仿宋" w:hint="eastAsia"/>
          <w:sz w:val="32"/>
          <w:szCs w:val="32"/>
        </w:rPr>
        <w:t>30</w:t>
      </w:r>
      <w:r>
        <w:rPr>
          <w:rFonts w:ascii="仿宋" w:eastAsia="仿宋" w:hAnsi="仿宋" w:cs="仿宋" w:hint="eastAsia"/>
          <w:sz w:val="32"/>
          <w:szCs w:val="32"/>
        </w:rPr>
        <w:t>日前在大赛官网填报省</w:t>
      </w:r>
      <w:r>
        <w:rPr>
          <w:rFonts w:ascii="仿宋" w:eastAsia="仿宋" w:hAnsi="仿宋" w:cs="仿宋" w:hint="eastAsia"/>
          <w:sz w:val="32"/>
          <w:szCs w:val="32"/>
        </w:rPr>
        <w:t>赛晋级名单</w:t>
      </w:r>
      <w:r>
        <w:rPr>
          <w:rFonts w:ascii="仿宋" w:eastAsia="仿宋" w:hAnsi="仿宋" w:cs="仿宋" w:hint="eastAsia"/>
          <w:sz w:val="32"/>
          <w:szCs w:val="32"/>
          <w:lang/>
        </w:rPr>
        <w:t>。</w:t>
      </w:r>
    </w:p>
    <w:p w:rsidR="00094AD3" w:rsidRDefault="00517025">
      <w:pPr>
        <w:spacing w:line="360" w:lineRule="auto"/>
        <w:ind w:left="1600" w:hangingChars="500" w:hanging="1600"/>
        <w:rPr>
          <w:rFonts w:ascii="仿宋" w:eastAsia="仿宋" w:hAnsi="仿宋" w:cs="仿宋"/>
          <w:sz w:val="32"/>
          <w:szCs w:val="32"/>
          <w:lang/>
        </w:rPr>
      </w:pPr>
      <w:r>
        <w:rPr>
          <w:rFonts w:ascii="仿宋" w:eastAsia="仿宋" w:hAnsi="仿宋" w:cs="仿宋" w:hint="eastAsia"/>
          <w:sz w:val="32"/>
          <w:szCs w:val="32"/>
          <w:lang/>
        </w:rPr>
        <w:t>比赛题目：可设置</w:t>
      </w:r>
      <w:r>
        <w:rPr>
          <w:rFonts w:ascii="仿宋" w:eastAsia="仿宋" w:hAnsi="仿宋" w:cs="仿宋" w:hint="eastAsia"/>
          <w:b/>
          <w:bCs/>
          <w:sz w:val="32"/>
          <w:szCs w:val="32"/>
          <w:lang/>
        </w:rPr>
        <w:t>阅读、写作、演讲、汉意笔译、汉意口译</w:t>
      </w:r>
      <w:r>
        <w:rPr>
          <w:rFonts w:ascii="仿宋" w:eastAsia="仿宋" w:hAnsi="仿宋" w:cs="仿宋" w:hint="eastAsia"/>
          <w:sz w:val="32"/>
          <w:szCs w:val="32"/>
          <w:lang/>
        </w:rPr>
        <w:t>等形式，赛题由参赛院校自定。</w:t>
      </w:r>
    </w:p>
    <w:p w:rsidR="00094AD3" w:rsidRDefault="00517025">
      <w:pPr>
        <w:spacing w:line="360" w:lineRule="auto"/>
        <w:ind w:left="1549" w:hangingChars="484" w:hanging="1549"/>
        <w:rPr>
          <w:rFonts w:ascii="仿宋" w:eastAsia="仿宋" w:hAnsi="仿宋" w:cs="仿宋"/>
          <w:sz w:val="32"/>
          <w:szCs w:val="32"/>
          <w:lang/>
        </w:rPr>
      </w:pPr>
      <w:r>
        <w:rPr>
          <w:rFonts w:ascii="仿宋" w:eastAsia="仿宋" w:hAnsi="仿宋" w:cs="仿宋" w:hint="eastAsia"/>
          <w:sz w:val="32"/>
          <w:szCs w:val="32"/>
          <w:lang/>
        </w:rPr>
        <w:t>晋级名额：根据各校</w:t>
      </w:r>
      <w:r>
        <w:rPr>
          <w:rFonts w:ascii="仿宋" w:eastAsia="仿宋" w:hAnsi="仿宋" w:cs="仿宋" w:hint="eastAsia"/>
          <w:b/>
          <w:bCs/>
          <w:sz w:val="32"/>
          <w:szCs w:val="32"/>
          <w:lang/>
        </w:rPr>
        <w:t>2023</w:t>
      </w:r>
      <w:r>
        <w:rPr>
          <w:rFonts w:ascii="仿宋" w:eastAsia="仿宋" w:hAnsi="仿宋" w:cs="仿宋" w:hint="eastAsia"/>
          <w:b/>
          <w:bCs/>
          <w:sz w:val="32"/>
          <w:szCs w:val="32"/>
          <w:lang/>
        </w:rPr>
        <w:t>级意大利语</w:t>
      </w:r>
      <w:r>
        <w:rPr>
          <w:rFonts w:ascii="仿宋" w:eastAsia="仿宋" w:hAnsi="仿宋" w:cs="仿宋" w:hint="eastAsia"/>
          <w:sz w:val="32"/>
          <w:szCs w:val="32"/>
          <w:lang/>
        </w:rPr>
        <w:t>本科专业、硕士研究生及公外、二外学生人数分配晋级名额。学生数量低于</w:t>
      </w:r>
      <w:r>
        <w:rPr>
          <w:rFonts w:ascii="仿宋" w:eastAsia="仿宋" w:hAnsi="仿宋" w:cs="仿宋" w:hint="eastAsia"/>
          <w:sz w:val="32"/>
          <w:szCs w:val="32"/>
          <w:lang/>
        </w:rPr>
        <w:t>50</w:t>
      </w:r>
      <w:r>
        <w:rPr>
          <w:rFonts w:ascii="仿宋" w:eastAsia="仿宋" w:hAnsi="仿宋" w:cs="仿宋" w:hint="eastAsia"/>
          <w:sz w:val="32"/>
          <w:szCs w:val="32"/>
          <w:lang/>
        </w:rPr>
        <w:t>人，</w:t>
      </w:r>
      <w:r>
        <w:rPr>
          <w:rFonts w:ascii="仿宋" w:eastAsia="仿宋" w:hAnsi="仿宋" w:cs="仿宋" w:hint="eastAsia"/>
          <w:sz w:val="32"/>
          <w:szCs w:val="32"/>
          <w:lang/>
        </w:rPr>
        <w:t>2</w:t>
      </w:r>
      <w:r>
        <w:rPr>
          <w:rFonts w:ascii="仿宋" w:eastAsia="仿宋" w:hAnsi="仿宋" w:cs="仿宋" w:hint="eastAsia"/>
          <w:sz w:val="32"/>
          <w:szCs w:val="32"/>
          <w:lang/>
        </w:rPr>
        <w:t>名选手晋级省赛；学生数量在</w:t>
      </w:r>
      <w:r>
        <w:rPr>
          <w:rFonts w:ascii="仿宋" w:eastAsia="仿宋" w:hAnsi="仿宋" w:cs="仿宋" w:hint="eastAsia"/>
          <w:sz w:val="32"/>
          <w:szCs w:val="32"/>
          <w:lang/>
        </w:rPr>
        <w:t>51</w:t>
      </w:r>
      <w:r>
        <w:rPr>
          <w:rFonts w:ascii="仿宋" w:eastAsia="仿宋" w:hAnsi="仿宋" w:cs="仿宋" w:hint="eastAsia"/>
          <w:sz w:val="32"/>
          <w:szCs w:val="32"/>
          <w:lang/>
        </w:rPr>
        <w:t>—</w:t>
      </w:r>
      <w:r>
        <w:rPr>
          <w:rFonts w:ascii="仿宋" w:eastAsia="仿宋" w:hAnsi="仿宋" w:cs="仿宋" w:hint="eastAsia"/>
          <w:sz w:val="32"/>
          <w:szCs w:val="32"/>
          <w:lang/>
        </w:rPr>
        <w:t>100</w:t>
      </w:r>
      <w:r>
        <w:rPr>
          <w:rFonts w:ascii="仿宋" w:eastAsia="仿宋" w:hAnsi="仿宋" w:cs="仿宋" w:hint="eastAsia"/>
          <w:sz w:val="32"/>
          <w:szCs w:val="32"/>
          <w:lang/>
        </w:rPr>
        <w:t>人之间，</w:t>
      </w:r>
      <w:r>
        <w:rPr>
          <w:rFonts w:ascii="仿宋" w:eastAsia="仿宋" w:hAnsi="仿宋" w:cs="仿宋" w:hint="eastAsia"/>
          <w:sz w:val="32"/>
          <w:szCs w:val="32"/>
          <w:lang/>
        </w:rPr>
        <w:t>3</w:t>
      </w:r>
      <w:r>
        <w:rPr>
          <w:rFonts w:ascii="仿宋" w:eastAsia="仿宋" w:hAnsi="仿宋" w:cs="仿宋" w:hint="eastAsia"/>
          <w:sz w:val="32"/>
          <w:szCs w:val="32"/>
          <w:lang/>
        </w:rPr>
        <w:t>名选手晋级省赛；学生数量高于</w:t>
      </w:r>
      <w:r>
        <w:rPr>
          <w:rFonts w:ascii="仿宋" w:eastAsia="仿宋" w:hAnsi="仿宋" w:cs="仿宋" w:hint="eastAsia"/>
          <w:sz w:val="32"/>
          <w:szCs w:val="32"/>
          <w:lang/>
        </w:rPr>
        <w:t>100</w:t>
      </w:r>
      <w:r>
        <w:rPr>
          <w:rFonts w:ascii="仿宋" w:eastAsia="仿宋" w:hAnsi="仿宋" w:cs="仿宋" w:hint="eastAsia"/>
          <w:sz w:val="32"/>
          <w:szCs w:val="32"/>
          <w:lang/>
        </w:rPr>
        <w:t>人，</w:t>
      </w:r>
      <w:r>
        <w:rPr>
          <w:rFonts w:ascii="仿宋" w:eastAsia="仿宋" w:hAnsi="仿宋" w:cs="仿宋" w:hint="eastAsia"/>
          <w:sz w:val="32"/>
          <w:szCs w:val="32"/>
          <w:lang/>
        </w:rPr>
        <w:t>4</w:t>
      </w:r>
      <w:r>
        <w:rPr>
          <w:rFonts w:ascii="仿宋" w:eastAsia="仿宋" w:hAnsi="仿宋" w:cs="仿宋" w:hint="eastAsia"/>
          <w:sz w:val="32"/>
          <w:szCs w:val="32"/>
          <w:lang/>
        </w:rPr>
        <w:t>名选手晋级省赛。在</w:t>
      </w:r>
      <w:r>
        <w:rPr>
          <w:rFonts w:ascii="仿宋" w:eastAsia="仿宋" w:hAnsi="仿宋" w:cs="仿宋" w:hint="eastAsia"/>
          <w:sz w:val="32"/>
          <w:szCs w:val="32"/>
          <w:lang/>
        </w:rPr>
        <w:t>2023</w:t>
      </w:r>
      <w:r>
        <w:rPr>
          <w:rFonts w:ascii="仿宋" w:eastAsia="仿宋" w:hAnsi="仿宋" w:cs="仿宋" w:hint="eastAsia"/>
          <w:sz w:val="32"/>
          <w:szCs w:val="32"/>
          <w:lang/>
        </w:rPr>
        <w:t>年国赛中获得优秀组织奖的院校（</w:t>
      </w:r>
      <w:hyperlink r:id="rId48" w:history="1">
        <w:r>
          <w:rPr>
            <w:rStyle w:val="ad"/>
            <w:rFonts w:ascii="仿宋" w:eastAsia="仿宋" w:hAnsi="仿宋" w:cs="仿宋" w:hint="eastAsia"/>
            <w:color w:val="auto"/>
            <w:sz w:val="32"/>
            <w:szCs w:val="32"/>
            <w:lang/>
          </w:rPr>
          <w:t>点击查看</w:t>
        </w:r>
      </w:hyperlink>
      <w:r>
        <w:rPr>
          <w:rFonts w:ascii="仿宋" w:eastAsia="仿宋" w:hAnsi="仿宋" w:cs="仿宋" w:hint="eastAsia"/>
          <w:sz w:val="32"/>
          <w:szCs w:val="32"/>
          <w:lang/>
        </w:rPr>
        <w:t>），其晋级省赛名额增加</w:t>
      </w:r>
      <w:r>
        <w:rPr>
          <w:rFonts w:ascii="仿宋" w:eastAsia="仿宋" w:hAnsi="仿宋" w:cs="仿宋" w:hint="eastAsia"/>
          <w:sz w:val="32"/>
          <w:szCs w:val="32"/>
          <w:lang/>
        </w:rPr>
        <w:t>1</w:t>
      </w:r>
      <w:r>
        <w:rPr>
          <w:rFonts w:ascii="仿宋" w:eastAsia="仿宋" w:hAnsi="仿宋" w:cs="仿宋" w:hint="eastAsia"/>
          <w:sz w:val="32"/>
          <w:szCs w:val="32"/>
          <w:lang/>
        </w:rPr>
        <w:t>名。请各参赛校填写“参赛院校学生人数证明”，学院</w:t>
      </w:r>
      <w:r>
        <w:rPr>
          <w:rFonts w:ascii="仿宋" w:eastAsia="仿宋" w:hAnsi="仿宋" w:cs="仿宋" w:hint="eastAsia"/>
          <w:sz w:val="32"/>
          <w:szCs w:val="32"/>
          <w:lang/>
        </w:rPr>
        <w:t>/</w:t>
      </w:r>
      <w:r>
        <w:rPr>
          <w:rFonts w:ascii="仿宋" w:eastAsia="仿宋" w:hAnsi="仿宋" w:cs="仿宋"/>
          <w:sz w:val="32"/>
          <w:szCs w:val="32"/>
          <w:lang/>
        </w:rPr>
        <w:t>系</w:t>
      </w:r>
      <w:r>
        <w:rPr>
          <w:rFonts w:ascii="仿宋" w:eastAsia="仿宋" w:hAnsi="仿宋" w:cs="仿宋" w:hint="eastAsia"/>
          <w:sz w:val="32"/>
          <w:szCs w:val="32"/>
          <w:lang/>
        </w:rPr>
        <w:t>/</w:t>
      </w:r>
      <w:r>
        <w:rPr>
          <w:rFonts w:ascii="仿宋" w:eastAsia="仿宋" w:hAnsi="仿宋" w:cs="仿宋"/>
          <w:sz w:val="32"/>
          <w:szCs w:val="32"/>
          <w:lang/>
        </w:rPr>
        <w:t>教务处</w:t>
      </w:r>
      <w:r>
        <w:rPr>
          <w:rFonts w:ascii="仿宋" w:eastAsia="仿宋" w:hAnsi="仿宋" w:cs="仿宋" w:hint="eastAsia"/>
          <w:sz w:val="32"/>
          <w:szCs w:val="32"/>
          <w:lang/>
        </w:rPr>
        <w:t>盖章后将扫描版文件于</w:t>
      </w:r>
      <w:r>
        <w:rPr>
          <w:rFonts w:ascii="仿宋" w:eastAsia="仿宋" w:hAnsi="仿宋" w:cs="仿宋" w:hint="eastAsia"/>
          <w:sz w:val="32"/>
          <w:szCs w:val="32"/>
          <w:lang/>
        </w:rPr>
        <w:t>5</w:t>
      </w:r>
      <w:r>
        <w:rPr>
          <w:rFonts w:ascii="仿宋" w:eastAsia="仿宋" w:hAnsi="仿宋" w:cs="仿宋" w:hint="eastAsia"/>
          <w:sz w:val="32"/>
          <w:szCs w:val="32"/>
          <w:lang/>
        </w:rPr>
        <w:t>月</w:t>
      </w:r>
      <w:r>
        <w:rPr>
          <w:rFonts w:ascii="仿宋" w:eastAsia="仿宋" w:hAnsi="仿宋" w:cs="仿宋" w:hint="eastAsia"/>
          <w:sz w:val="32"/>
          <w:szCs w:val="32"/>
          <w:lang/>
        </w:rPr>
        <w:t>31</w:t>
      </w:r>
      <w:r>
        <w:rPr>
          <w:rFonts w:ascii="仿宋" w:eastAsia="仿宋" w:hAnsi="仿宋" w:cs="仿宋" w:hint="eastAsia"/>
          <w:sz w:val="32"/>
          <w:szCs w:val="32"/>
          <w:lang/>
        </w:rPr>
        <w:t>日前提交。</w:t>
      </w:r>
    </w:p>
    <w:p w:rsidR="00094AD3" w:rsidRDefault="00517025" w:rsidP="00E05E97">
      <w:pPr>
        <w:spacing w:line="360" w:lineRule="auto"/>
        <w:ind w:left="1555" w:hangingChars="484" w:hanging="1555"/>
        <w:rPr>
          <w:rFonts w:ascii="仿宋" w:eastAsia="仿宋" w:hAnsi="仿宋" w:cs="仿宋"/>
          <w:sz w:val="32"/>
          <w:szCs w:val="32"/>
          <w:lang/>
        </w:rPr>
      </w:pPr>
      <w:r>
        <w:rPr>
          <w:rFonts w:ascii="仿宋" w:eastAsia="仿宋" w:hAnsi="仿宋" w:cs="仿宋" w:hint="eastAsia"/>
          <w:b/>
          <w:bCs/>
          <w:sz w:val="32"/>
          <w:szCs w:val="32"/>
          <w:lang/>
        </w:rPr>
        <w:t>点击下载</w:t>
      </w:r>
      <w:r>
        <w:rPr>
          <w:rFonts w:ascii="仿宋" w:eastAsia="仿宋" w:hAnsi="仿宋" w:cs="仿宋" w:hint="eastAsia"/>
          <w:sz w:val="32"/>
          <w:szCs w:val="32"/>
          <w:lang/>
        </w:rPr>
        <w:t>：</w:t>
      </w:r>
      <w:hyperlink r:id="rId49" w:history="1">
        <w:r>
          <w:rPr>
            <w:rStyle w:val="ac"/>
            <w:rFonts w:ascii="仿宋" w:eastAsia="仿宋" w:hAnsi="仿宋" w:cs="仿宋" w:hint="eastAsia"/>
            <w:color w:val="auto"/>
            <w:sz w:val="32"/>
            <w:szCs w:val="32"/>
            <w:lang/>
          </w:rPr>
          <w:t>参赛院校学生人数证明</w:t>
        </w:r>
      </w:hyperlink>
    </w:p>
    <w:p w:rsidR="00094AD3" w:rsidRDefault="00517025" w:rsidP="00E05E97">
      <w:pPr>
        <w:spacing w:line="360" w:lineRule="auto"/>
        <w:ind w:left="1555" w:hangingChars="484" w:hanging="1555"/>
        <w:rPr>
          <w:sz w:val="24"/>
          <w:szCs w:val="28"/>
        </w:rPr>
      </w:pPr>
      <w:r>
        <w:rPr>
          <w:rFonts w:ascii="仿宋" w:eastAsia="仿宋" w:hAnsi="仿宋" w:cs="仿宋" w:hint="eastAsia"/>
          <w:b/>
          <w:bCs/>
          <w:sz w:val="32"/>
          <w:szCs w:val="32"/>
          <w:lang/>
        </w:rPr>
        <w:lastRenderedPageBreak/>
        <w:t>提交路径</w:t>
      </w:r>
      <w:r>
        <w:rPr>
          <w:rFonts w:ascii="仿宋" w:eastAsia="仿宋" w:hAnsi="仿宋" w:cs="仿宋" w:hint="eastAsia"/>
          <w:sz w:val="32"/>
          <w:szCs w:val="32"/>
          <w:lang/>
        </w:rPr>
        <w:t>：</w:t>
      </w:r>
      <w:hyperlink r:id="rId50" w:history="1">
        <w:r>
          <w:rPr>
            <w:rStyle w:val="ad"/>
            <w:rFonts w:ascii="仿宋" w:eastAsia="仿宋" w:hAnsi="仿宋" w:cs="仿宋"/>
            <w:color w:val="auto"/>
            <w:sz w:val="28"/>
            <w:szCs w:val="28"/>
            <w:lang/>
          </w:rPr>
          <w:t>https://www.wjx.cn/vm/O7hqOi0.aspx</w:t>
        </w:r>
      </w:hyperlink>
    </w:p>
    <w:p w:rsidR="00094AD3" w:rsidRDefault="00517025">
      <w:pPr>
        <w:spacing w:line="360" w:lineRule="auto"/>
        <w:ind w:left="1549" w:hangingChars="484" w:hanging="1549"/>
        <w:rPr>
          <w:rFonts w:ascii="楷体" w:eastAsia="楷体" w:hAnsi="楷体" w:cs="Times New Roman"/>
          <w:bCs/>
          <w:sz w:val="32"/>
          <w:szCs w:val="32"/>
        </w:rPr>
      </w:pPr>
      <w:r>
        <w:rPr>
          <w:rFonts w:ascii="楷体" w:eastAsia="楷体" w:hAnsi="楷体" w:cs="Times New Roman" w:hint="eastAsia"/>
          <w:bCs/>
          <w:sz w:val="32"/>
          <w:szCs w:val="32"/>
          <w:lang/>
        </w:rPr>
        <w:t>(</w:t>
      </w:r>
      <w:r>
        <w:rPr>
          <w:rFonts w:ascii="楷体" w:eastAsia="楷体" w:hAnsi="楷体" w:cs="Times New Roman" w:hint="eastAsia"/>
          <w:bCs/>
          <w:sz w:val="32"/>
          <w:szCs w:val="32"/>
          <w:lang/>
        </w:rPr>
        <w:t>二</w:t>
      </w:r>
      <w:r>
        <w:rPr>
          <w:rFonts w:ascii="楷体" w:eastAsia="楷体" w:hAnsi="楷体" w:cs="Times New Roman" w:hint="eastAsia"/>
          <w:bCs/>
          <w:sz w:val="32"/>
          <w:szCs w:val="32"/>
          <w:lang/>
        </w:rPr>
        <w:t>)</w:t>
      </w:r>
      <w:r>
        <w:rPr>
          <w:rFonts w:ascii="楷体" w:eastAsia="楷体" w:hAnsi="楷体" w:cs="Times New Roman" w:hint="eastAsia"/>
          <w:bCs/>
          <w:sz w:val="32"/>
          <w:szCs w:val="32"/>
          <w:lang/>
        </w:rPr>
        <w:t>北京赛区复赛</w:t>
      </w:r>
    </w:p>
    <w:p w:rsidR="00094AD3" w:rsidRDefault="00517025">
      <w:pPr>
        <w:spacing w:line="360" w:lineRule="auto"/>
        <w:ind w:left="1510" w:hangingChars="472" w:hanging="1510"/>
        <w:rPr>
          <w:rFonts w:ascii="仿宋" w:eastAsia="仿宋" w:hAnsi="仿宋" w:cs="仿宋"/>
          <w:sz w:val="32"/>
          <w:szCs w:val="32"/>
        </w:rPr>
      </w:pPr>
      <w:r>
        <w:rPr>
          <w:rFonts w:ascii="仿宋" w:eastAsia="仿宋" w:hAnsi="仿宋" w:cs="仿宋" w:hint="eastAsia"/>
          <w:sz w:val="32"/>
          <w:szCs w:val="32"/>
          <w:lang/>
        </w:rPr>
        <w:t>组织方式：北京赛区组委会组织，外研社线上承办。</w:t>
      </w:r>
    </w:p>
    <w:p w:rsidR="00094AD3" w:rsidRDefault="00517025">
      <w:pPr>
        <w:spacing w:line="360" w:lineRule="auto"/>
        <w:rPr>
          <w:rFonts w:ascii="仿宋" w:eastAsia="仿宋" w:hAnsi="仿宋" w:cs="仿宋"/>
          <w:sz w:val="32"/>
          <w:szCs w:val="32"/>
        </w:rPr>
      </w:pPr>
      <w:r>
        <w:rPr>
          <w:rFonts w:ascii="仿宋" w:eastAsia="仿宋" w:hAnsi="仿宋" w:cs="仿宋" w:hint="eastAsia"/>
          <w:sz w:val="32"/>
          <w:szCs w:val="32"/>
          <w:lang/>
        </w:rPr>
        <w:t>比赛时间：</w:t>
      </w:r>
      <w:r>
        <w:rPr>
          <w:rFonts w:ascii="仿宋" w:eastAsia="仿宋" w:hAnsi="仿宋" w:cs="仿宋" w:hint="eastAsia"/>
          <w:sz w:val="32"/>
          <w:szCs w:val="32"/>
          <w:lang/>
        </w:rPr>
        <w:t>10</w:t>
      </w:r>
      <w:r>
        <w:rPr>
          <w:rFonts w:ascii="仿宋" w:eastAsia="仿宋" w:hAnsi="仿宋" w:cs="仿宋" w:hint="eastAsia"/>
          <w:sz w:val="32"/>
          <w:szCs w:val="32"/>
          <w:lang/>
        </w:rPr>
        <w:t>月</w:t>
      </w:r>
      <w:r>
        <w:rPr>
          <w:rFonts w:ascii="仿宋" w:eastAsia="仿宋" w:hAnsi="仿宋" w:cs="仿宋" w:hint="eastAsia"/>
          <w:sz w:val="32"/>
          <w:szCs w:val="32"/>
          <w:lang/>
        </w:rPr>
        <w:t>19</w:t>
      </w:r>
      <w:r>
        <w:rPr>
          <w:rFonts w:ascii="仿宋" w:eastAsia="仿宋" w:hAnsi="仿宋" w:cs="仿宋" w:hint="eastAsia"/>
          <w:sz w:val="32"/>
          <w:szCs w:val="32"/>
          <w:lang/>
        </w:rPr>
        <w:t>日。</w:t>
      </w:r>
    </w:p>
    <w:p w:rsidR="00094AD3" w:rsidRDefault="00517025">
      <w:pPr>
        <w:spacing w:line="360" w:lineRule="auto"/>
        <w:ind w:left="1622" w:hangingChars="507" w:hanging="1622"/>
        <w:rPr>
          <w:rFonts w:ascii="仿宋" w:eastAsia="仿宋" w:hAnsi="仿宋" w:cs="仿宋"/>
          <w:sz w:val="32"/>
          <w:szCs w:val="32"/>
        </w:rPr>
      </w:pPr>
      <w:r>
        <w:rPr>
          <w:rFonts w:ascii="仿宋" w:eastAsia="仿宋" w:hAnsi="仿宋" w:cs="仿宋" w:hint="eastAsia"/>
          <w:sz w:val="32"/>
          <w:szCs w:val="32"/>
          <w:lang/>
        </w:rPr>
        <w:t>比赛题目：包括</w:t>
      </w:r>
      <w:r>
        <w:rPr>
          <w:rFonts w:ascii="仿宋" w:eastAsia="仿宋" w:hAnsi="仿宋" w:cs="仿宋" w:hint="eastAsia"/>
          <w:b/>
          <w:bCs/>
          <w:sz w:val="32"/>
          <w:szCs w:val="32"/>
          <w:lang/>
        </w:rPr>
        <w:t>综合试卷及定题演讲（</w:t>
      </w:r>
      <w:r>
        <w:rPr>
          <w:rFonts w:ascii="仿宋" w:eastAsia="仿宋" w:hAnsi="仿宋" w:cs="仿宋" w:hint="eastAsia"/>
          <w:b/>
          <w:bCs/>
          <w:sz w:val="32"/>
          <w:szCs w:val="32"/>
          <w:lang/>
        </w:rPr>
        <w:t>2</w:t>
      </w:r>
      <w:r>
        <w:rPr>
          <w:rFonts w:ascii="仿宋" w:eastAsia="仿宋" w:hAnsi="仿宋" w:cs="仿宋" w:hint="eastAsia"/>
          <w:b/>
          <w:bCs/>
          <w:sz w:val="32"/>
          <w:szCs w:val="32"/>
          <w:lang/>
        </w:rPr>
        <w:t>分钟）</w:t>
      </w:r>
      <w:r>
        <w:rPr>
          <w:rFonts w:ascii="仿宋" w:eastAsia="仿宋" w:hAnsi="仿宋" w:cs="仿宋" w:hint="eastAsia"/>
          <w:sz w:val="32"/>
          <w:szCs w:val="32"/>
          <w:lang/>
        </w:rPr>
        <w:t>两部分。综合试卷包括</w:t>
      </w:r>
      <w:r>
        <w:rPr>
          <w:rFonts w:ascii="仿宋" w:eastAsia="仿宋" w:hAnsi="仿宋" w:cs="仿宋" w:hint="eastAsia"/>
          <w:b/>
          <w:bCs/>
          <w:sz w:val="32"/>
          <w:szCs w:val="32"/>
          <w:lang/>
        </w:rPr>
        <w:t>阅读客观题、汉意笔译、写作</w:t>
      </w:r>
      <w:r>
        <w:rPr>
          <w:rFonts w:ascii="仿宋" w:eastAsia="仿宋" w:hAnsi="仿宋" w:cs="仿宋" w:hint="eastAsia"/>
          <w:sz w:val="32"/>
          <w:szCs w:val="32"/>
          <w:lang/>
        </w:rPr>
        <w:t>，赛题由大赛组委会提供。</w:t>
      </w:r>
    </w:p>
    <w:p w:rsidR="00094AD3" w:rsidRDefault="00517025">
      <w:pPr>
        <w:spacing w:line="360" w:lineRule="auto"/>
        <w:ind w:left="1549" w:rightChars="40" w:right="84" w:hangingChars="484" w:hanging="1549"/>
        <w:rPr>
          <w:rFonts w:ascii="仿宋" w:eastAsia="仿宋" w:hAnsi="仿宋" w:cs="仿宋"/>
          <w:sz w:val="32"/>
          <w:szCs w:val="32"/>
          <w:lang/>
        </w:rPr>
      </w:pPr>
      <w:r>
        <w:rPr>
          <w:rFonts w:ascii="仿宋" w:eastAsia="仿宋" w:hAnsi="仿宋" w:cs="仿宋" w:hint="eastAsia"/>
          <w:sz w:val="32"/>
          <w:szCs w:val="32"/>
          <w:lang/>
        </w:rPr>
        <w:t>比赛方式：登录大赛指定系统作答。</w:t>
      </w:r>
    </w:p>
    <w:p w:rsidR="00094AD3" w:rsidRDefault="00517025">
      <w:pPr>
        <w:spacing w:line="360" w:lineRule="auto"/>
        <w:ind w:leftChars="-40" w:left="1526" w:hangingChars="503" w:hanging="1610"/>
        <w:rPr>
          <w:rFonts w:ascii="仿宋" w:eastAsia="仿宋" w:hAnsi="仿宋" w:cs="仿宋"/>
          <w:sz w:val="32"/>
          <w:szCs w:val="32"/>
          <w:lang/>
        </w:rPr>
      </w:pPr>
      <w:r>
        <w:rPr>
          <w:rFonts w:ascii="仿宋" w:eastAsia="仿宋" w:hAnsi="仿宋" w:cs="仿宋" w:hint="eastAsia"/>
          <w:sz w:val="32"/>
          <w:szCs w:val="32"/>
          <w:lang/>
        </w:rPr>
        <w:t>晋级名额：北京赛区晋级国赛名额为</w:t>
      </w:r>
      <w:r>
        <w:rPr>
          <w:rFonts w:ascii="仿宋" w:eastAsia="仿宋" w:hAnsi="仿宋" w:cs="仿宋" w:hint="eastAsia"/>
          <w:sz w:val="32"/>
          <w:szCs w:val="32"/>
          <w:lang/>
        </w:rPr>
        <w:t>5</w:t>
      </w:r>
      <w:r>
        <w:rPr>
          <w:rFonts w:ascii="仿宋" w:eastAsia="仿宋" w:hAnsi="仿宋" w:cs="仿宋" w:hint="eastAsia"/>
          <w:sz w:val="32"/>
          <w:szCs w:val="32"/>
          <w:lang/>
        </w:rPr>
        <w:t>人。</w:t>
      </w:r>
    </w:p>
    <w:p w:rsidR="00094AD3" w:rsidRDefault="00517025">
      <w:pPr>
        <w:spacing w:line="360" w:lineRule="auto"/>
        <w:rPr>
          <w:rFonts w:ascii="黑体" w:eastAsia="黑体" w:hAnsi="宋体" w:cs="仿宋"/>
          <w:sz w:val="32"/>
          <w:szCs w:val="32"/>
        </w:rPr>
      </w:pPr>
      <w:r>
        <w:rPr>
          <w:rFonts w:ascii="黑体" w:eastAsia="黑体" w:hAnsi="宋体" w:cs="仿宋" w:hint="eastAsia"/>
          <w:sz w:val="32"/>
          <w:szCs w:val="32"/>
          <w:lang/>
        </w:rPr>
        <w:t>四、奖项设置</w:t>
      </w:r>
    </w:p>
    <w:p w:rsidR="00094AD3" w:rsidRDefault="00517025">
      <w:pPr>
        <w:spacing w:line="360" w:lineRule="auto"/>
        <w:rPr>
          <w:rFonts w:ascii="楷体" w:eastAsia="楷体" w:hAnsi="楷体" w:cs="Times New Roman"/>
          <w:sz w:val="32"/>
          <w:szCs w:val="32"/>
        </w:rPr>
      </w:pPr>
      <w:r>
        <w:rPr>
          <w:rFonts w:ascii="楷体" w:eastAsia="楷体" w:hAnsi="楷体" w:cs="Times New Roman" w:hint="eastAsia"/>
          <w:sz w:val="32"/>
          <w:szCs w:val="32"/>
          <w:lang/>
        </w:rPr>
        <w:t>(</w:t>
      </w:r>
      <w:r>
        <w:rPr>
          <w:rFonts w:ascii="楷体" w:eastAsia="楷体" w:hAnsi="楷体" w:cs="Times New Roman" w:hint="eastAsia"/>
          <w:sz w:val="32"/>
          <w:szCs w:val="32"/>
          <w:lang/>
        </w:rPr>
        <w:t>一</w:t>
      </w:r>
      <w:r>
        <w:rPr>
          <w:rFonts w:ascii="楷体" w:eastAsia="楷体" w:hAnsi="楷体" w:cs="Times New Roman" w:hint="eastAsia"/>
          <w:sz w:val="32"/>
          <w:szCs w:val="32"/>
          <w:lang/>
        </w:rPr>
        <w:t>)</w:t>
      </w:r>
      <w:r>
        <w:rPr>
          <w:rFonts w:ascii="楷体" w:eastAsia="楷体" w:hAnsi="楷体" w:cs="Times New Roman" w:hint="eastAsia"/>
          <w:sz w:val="32"/>
          <w:szCs w:val="32"/>
          <w:lang/>
        </w:rPr>
        <w:t>校赛</w:t>
      </w:r>
    </w:p>
    <w:p w:rsidR="00094AD3" w:rsidRDefault="00517025">
      <w:pPr>
        <w:spacing w:line="360" w:lineRule="auto"/>
        <w:ind w:left="1584" w:hangingChars="495" w:hanging="1584"/>
        <w:rPr>
          <w:rFonts w:ascii="仿宋" w:eastAsia="仿宋" w:hAnsi="仿宋" w:cs="仿宋"/>
          <w:sz w:val="32"/>
          <w:szCs w:val="32"/>
        </w:rPr>
      </w:pPr>
      <w:r>
        <w:rPr>
          <w:rFonts w:ascii="仿宋" w:eastAsia="仿宋" w:hAnsi="仿宋" w:cs="仿宋" w:hint="eastAsia"/>
          <w:sz w:val="32"/>
          <w:szCs w:val="32"/>
          <w:lang/>
        </w:rPr>
        <w:t>选手奖项：设置金、银、铜奖，获奖比例分别为本校参赛选手人数的</w:t>
      </w:r>
      <w:r>
        <w:rPr>
          <w:rFonts w:ascii="仿宋" w:eastAsia="仿宋" w:hAnsi="仿宋" w:cs="仿宋" w:hint="eastAsia"/>
          <w:sz w:val="32"/>
          <w:szCs w:val="32"/>
          <w:lang/>
        </w:rPr>
        <w:t>5%</w:t>
      </w:r>
      <w:r>
        <w:rPr>
          <w:rFonts w:ascii="仿宋" w:eastAsia="仿宋" w:hAnsi="仿宋" w:cs="仿宋" w:hint="eastAsia"/>
          <w:sz w:val="32"/>
          <w:szCs w:val="32"/>
          <w:lang/>
        </w:rPr>
        <w:t>、</w:t>
      </w:r>
      <w:r>
        <w:rPr>
          <w:rFonts w:ascii="仿宋" w:eastAsia="仿宋" w:hAnsi="仿宋" w:cs="仿宋" w:hint="eastAsia"/>
          <w:sz w:val="32"/>
          <w:szCs w:val="32"/>
          <w:lang/>
        </w:rPr>
        <w:t>15%</w:t>
      </w:r>
      <w:r>
        <w:rPr>
          <w:rFonts w:ascii="仿宋" w:eastAsia="仿宋" w:hAnsi="仿宋" w:cs="仿宋" w:hint="eastAsia"/>
          <w:sz w:val="32"/>
          <w:szCs w:val="32"/>
          <w:lang/>
        </w:rPr>
        <w:t>、</w:t>
      </w:r>
      <w:r>
        <w:rPr>
          <w:rFonts w:ascii="仿宋" w:eastAsia="仿宋" w:hAnsi="仿宋" w:cs="仿宋" w:hint="eastAsia"/>
          <w:sz w:val="32"/>
          <w:szCs w:val="32"/>
          <w:lang/>
        </w:rPr>
        <w:t>25%</w:t>
      </w:r>
      <w:r>
        <w:rPr>
          <w:rFonts w:ascii="仿宋" w:eastAsia="仿宋" w:hAnsi="仿宋" w:cs="仿宋" w:hint="eastAsia"/>
          <w:sz w:val="32"/>
          <w:szCs w:val="32"/>
          <w:lang/>
        </w:rPr>
        <w:t>。</w:t>
      </w:r>
    </w:p>
    <w:p w:rsidR="00094AD3" w:rsidRDefault="00517025">
      <w:pPr>
        <w:spacing w:line="360" w:lineRule="auto"/>
        <w:rPr>
          <w:rFonts w:ascii="楷体" w:eastAsia="楷体" w:hAnsi="楷体" w:cs="Times New Roman"/>
          <w:sz w:val="32"/>
          <w:szCs w:val="32"/>
        </w:rPr>
      </w:pPr>
      <w:r>
        <w:rPr>
          <w:rFonts w:ascii="楷体" w:eastAsia="楷体" w:hAnsi="楷体" w:cs="Times New Roman" w:hint="eastAsia"/>
          <w:sz w:val="32"/>
          <w:szCs w:val="32"/>
          <w:lang/>
        </w:rPr>
        <w:t>(</w:t>
      </w:r>
      <w:r>
        <w:rPr>
          <w:rFonts w:ascii="楷体" w:eastAsia="楷体" w:hAnsi="楷体" w:cs="Times New Roman" w:hint="eastAsia"/>
          <w:sz w:val="32"/>
          <w:szCs w:val="32"/>
          <w:lang/>
        </w:rPr>
        <w:t>二</w:t>
      </w:r>
      <w:r>
        <w:rPr>
          <w:rFonts w:ascii="楷体" w:eastAsia="楷体" w:hAnsi="楷体" w:cs="Times New Roman" w:hint="eastAsia"/>
          <w:sz w:val="32"/>
          <w:szCs w:val="32"/>
          <w:lang/>
        </w:rPr>
        <w:t>)</w:t>
      </w:r>
      <w:r>
        <w:rPr>
          <w:rFonts w:ascii="楷体" w:eastAsia="楷体" w:hAnsi="楷体" w:cs="Times New Roman" w:hint="eastAsia"/>
          <w:sz w:val="32"/>
          <w:szCs w:val="32"/>
          <w:lang/>
        </w:rPr>
        <w:t>北京赛区复赛</w:t>
      </w:r>
    </w:p>
    <w:p w:rsidR="00094AD3" w:rsidRDefault="00517025">
      <w:pPr>
        <w:spacing w:line="360" w:lineRule="auto"/>
        <w:ind w:left="1610" w:hangingChars="503" w:hanging="1610"/>
        <w:rPr>
          <w:rFonts w:ascii="仿宋" w:eastAsia="仿宋" w:hAnsi="仿宋" w:cs="仿宋"/>
          <w:sz w:val="32"/>
          <w:szCs w:val="32"/>
        </w:rPr>
      </w:pPr>
      <w:r>
        <w:rPr>
          <w:rFonts w:ascii="仿宋" w:eastAsia="仿宋" w:hAnsi="仿宋" w:cs="仿宋" w:hint="eastAsia"/>
          <w:sz w:val="32"/>
          <w:szCs w:val="32"/>
          <w:lang/>
        </w:rPr>
        <w:t>选手奖项：设置金奖</w:t>
      </w:r>
      <w:r>
        <w:rPr>
          <w:rFonts w:ascii="仿宋" w:eastAsia="仿宋" w:hAnsi="仿宋" w:cs="仿宋" w:hint="eastAsia"/>
          <w:sz w:val="32"/>
          <w:szCs w:val="32"/>
          <w:lang/>
        </w:rPr>
        <w:t>5</w:t>
      </w:r>
      <w:r>
        <w:rPr>
          <w:rFonts w:ascii="仿宋" w:eastAsia="仿宋" w:hAnsi="仿宋" w:cs="仿宋" w:hint="eastAsia"/>
          <w:sz w:val="32"/>
          <w:szCs w:val="32"/>
          <w:lang/>
        </w:rPr>
        <w:t>名、银奖、铜奖若干。</w:t>
      </w:r>
    </w:p>
    <w:p w:rsidR="00094AD3" w:rsidRDefault="00517025">
      <w:pPr>
        <w:spacing w:line="360" w:lineRule="auto"/>
        <w:ind w:left="2266" w:hangingChars="708" w:hanging="2266"/>
        <w:rPr>
          <w:rFonts w:ascii="仿宋" w:eastAsia="仿宋" w:hAnsi="仿宋" w:cs="仿宋"/>
          <w:sz w:val="32"/>
          <w:szCs w:val="32"/>
        </w:rPr>
      </w:pPr>
      <w:r>
        <w:rPr>
          <w:rFonts w:ascii="仿宋" w:eastAsia="仿宋" w:hAnsi="仿宋" w:cs="仿宋" w:hint="eastAsia"/>
          <w:sz w:val="32"/>
          <w:szCs w:val="32"/>
          <w:lang/>
        </w:rPr>
        <w:t>指导教师奖项：获奖选手的指导教师获得相应奖项。</w:t>
      </w:r>
    </w:p>
    <w:p w:rsidR="00094AD3" w:rsidRDefault="00517025">
      <w:pPr>
        <w:spacing w:line="360" w:lineRule="auto"/>
        <w:ind w:left="1904" w:hangingChars="595" w:hanging="1904"/>
        <w:rPr>
          <w:rFonts w:ascii="仿宋" w:eastAsia="仿宋" w:hAnsi="仿宋" w:cs="仿宋"/>
          <w:sz w:val="32"/>
          <w:szCs w:val="32"/>
          <w:lang/>
        </w:rPr>
      </w:pPr>
      <w:r>
        <w:rPr>
          <w:rFonts w:ascii="仿宋" w:eastAsia="仿宋" w:hAnsi="仿宋" w:cs="仿宋" w:hint="eastAsia"/>
          <w:sz w:val="32"/>
          <w:szCs w:val="32"/>
          <w:lang/>
        </w:rPr>
        <w:t>优秀组织奖：校赛组织工作或省赛成绩突出的院校获得优秀组织奖。</w:t>
      </w:r>
    </w:p>
    <w:p w:rsidR="00094AD3" w:rsidRDefault="00517025">
      <w:pPr>
        <w:spacing w:line="360" w:lineRule="auto"/>
        <w:rPr>
          <w:rFonts w:ascii="仿宋" w:eastAsia="仿宋" w:hAnsi="仿宋" w:cs="仿宋"/>
          <w:sz w:val="32"/>
          <w:szCs w:val="32"/>
        </w:rPr>
      </w:pPr>
      <w:r>
        <w:rPr>
          <w:rFonts w:ascii="黑体" w:eastAsia="黑体" w:hAnsi="黑体" w:cs="仿宋" w:hint="eastAsia"/>
          <w:sz w:val="32"/>
          <w:szCs w:val="32"/>
        </w:rPr>
        <w:t>五、备赛资源</w:t>
      </w:r>
    </w:p>
    <w:p w:rsidR="00094AD3" w:rsidRDefault="00517025">
      <w:pPr>
        <w:ind w:firstLineChars="200" w:firstLine="640"/>
        <w:rPr>
          <w:rFonts w:ascii="Times New Roman" w:eastAsia="仿宋" w:hAnsi="Times New Roman" w:cs="Times New Roman"/>
          <w:sz w:val="32"/>
          <w:szCs w:val="32"/>
        </w:rPr>
      </w:pPr>
      <w:r>
        <w:rPr>
          <w:rFonts w:ascii="仿宋" w:eastAsia="仿宋" w:hAnsi="仿宋" w:cs="仿宋" w:hint="eastAsia"/>
          <w:sz w:val="32"/>
          <w:szCs w:val="32"/>
        </w:rPr>
        <w:t>依据大赛考查能力要求，组委会精心打造备赛资源，甄选备赛图书，助力选手打磨语言技能，丰富知识储备，提升外语综合应用能力，实现高效备赛，详情请见大赛官网</w:t>
      </w:r>
      <w:hyperlink r:id="rId51" w:history="1">
        <w:r>
          <w:rPr>
            <w:rStyle w:val="ad"/>
            <w:rFonts w:ascii="Times New Roman" w:eastAsia="仿宋" w:hAnsi="Times New Roman" w:cs="Times New Roman"/>
            <w:sz w:val="32"/>
            <w:szCs w:val="32"/>
          </w:rPr>
          <w:t>https://ucc.fltrp.com</w:t>
        </w:r>
      </w:hyperlink>
      <w:r>
        <w:rPr>
          <w:rFonts w:ascii="Times New Roman" w:eastAsia="仿宋" w:hAnsi="Times New Roman" w:cs="Times New Roman" w:hint="eastAsia"/>
          <w:sz w:val="32"/>
          <w:szCs w:val="32"/>
        </w:rPr>
        <w:t>或扫描下方二维码。</w:t>
      </w:r>
    </w:p>
    <w:p w:rsidR="00094AD3" w:rsidRDefault="00517025">
      <w:pPr>
        <w:spacing w:line="360" w:lineRule="auto"/>
        <w:jc w:val="center"/>
        <w:rPr>
          <w:rFonts w:ascii="仿宋" w:eastAsia="仿宋" w:hAnsi="仿宋" w:cs="仿宋"/>
          <w:kern w:val="0"/>
          <w:sz w:val="32"/>
          <w:szCs w:val="32"/>
        </w:rPr>
      </w:pPr>
      <w:r>
        <w:rPr>
          <w:noProof/>
        </w:rPr>
        <w:drawing>
          <wp:inline distT="0" distB="0" distL="114300" distR="114300">
            <wp:extent cx="1250315" cy="1256030"/>
            <wp:effectExtent l="0" t="0" r="6985" b="1270"/>
            <wp:docPr id="1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pic:cNvPicPr>
                      <a:picLocks noChangeAspect="1"/>
                    </pic:cNvPicPr>
                  </pic:nvPicPr>
                  <pic:blipFill>
                    <a:blip r:embed="rId52"/>
                    <a:stretch>
                      <a:fillRect/>
                    </a:stretch>
                  </pic:blipFill>
                  <pic:spPr>
                    <a:xfrm>
                      <a:off x="0" y="0"/>
                      <a:ext cx="1250315" cy="1256030"/>
                    </a:xfrm>
                    <a:prstGeom prst="rect">
                      <a:avLst/>
                    </a:prstGeom>
                    <a:noFill/>
                    <a:ln>
                      <a:noFill/>
                    </a:ln>
                  </pic:spPr>
                </pic:pic>
              </a:graphicData>
            </a:graphic>
          </wp:inline>
        </w:drawing>
      </w:r>
    </w:p>
    <w:p w:rsidR="00094AD3" w:rsidRDefault="00517025">
      <w:pPr>
        <w:spacing w:line="360" w:lineRule="auto"/>
        <w:jc w:val="center"/>
        <w:rPr>
          <w:rFonts w:ascii="仿宋" w:eastAsia="仿宋" w:hAnsi="仿宋" w:cs="仿宋"/>
          <w:sz w:val="28"/>
          <w:szCs w:val="28"/>
          <w:lang/>
        </w:rPr>
      </w:pPr>
      <w:r>
        <w:rPr>
          <w:rFonts w:ascii="仿宋" w:eastAsia="仿宋" w:hAnsi="仿宋" w:cs="仿宋"/>
          <w:sz w:val="28"/>
          <w:szCs w:val="28"/>
          <w:lang/>
        </w:rPr>
        <w:t>扫码查看备赛资源</w:t>
      </w:r>
    </w:p>
    <w:p w:rsidR="00094AD3" w:rsidRDefault="00094AD3">
      <w:pPr>
        <w:spacing w:line="360" w:lineRule="auto"/>
        <w:ind w:left="1904" w:hangingChars="595" w:hanging="1904"/>
        <w:rPr>
          <w:rFonts w:ascii="仿宋" w:eastAsia="仿宋" w:hAnsi="仿宋" w:cs="仿宋"/>
          <w:sz w:val="32"/>
          <w:szCs w:val="32"/>
          <w:lang/>
        </w:rPr>
      </w:pPr>
    </w:p>
    <w:p w:rsidR="00094AD3" w:rsidRDefault="00517025">
      <w:pPr>
        <w:widowControl/>
        <w:jc w:val="left"/>
        <w:rPr>
          <w:rFonts w:ascii="仿宋" w:eastAsia="仿宋" w:hAnsi="仿宋" w:cs="仿宋"/>
          <w:sz w:val="32"/>
          <w:szCs w:val="32"/>
        </w:rPr>
      </w:pPr>
      <w:r>
        <w:rPr>
          <w:rFonts w:ascii="仿宋" w:eastAsia="仿宋" w:hAnsi="仿宋" w:cs="仿宋"/>
          <w:sz w:val="32"/>
          <w:szCs w:val="32"/>
        </w:rPr>
        <w:br w:type="page"/>
      </w:r>
    </w:p>
    <w:p w:rsidR="00094AD3" w:rsidRDefault="00517025">
      <w:pPr>
        <w:spacing w:line="360" w:lineRule="auto"/>
        <w:jc w:val="left"/>
        <w:rPr>
          <w:rFonts w:ascii="黑体" w:eastAsia="黑体" w:hAnsi="宋体" w:cs="仿宋"/>
          <w:sz w:val="32"/>
          <w:szCs w:val="32"/>
        </w:rPr>
      </w:pPr>
      <w:r>
        <w:rPr>
          <w:rFonts w:ascii="楷体" w:eastAsia="楷体" w:hAnsi="楷体" w:cs="仿宋" w:hint="eastAsia"/>
          <w:sz w:val="32"/>
          <w:szCs w:val="32"/>
          <w:lang/>
        </w:rPr>
        <w:lastRenderedPageBreak/>
        <w:t>附件</w:t>
      </w:r>
      <w:r>
        <w:rPr>
          <w:rFonts w:ascii="楷体" w:eastAsia="楷体" w:hAnsi="楷体" w:cs="仿宋" w:hint="eastAsia"/>
          <w:sz w:val="32"/>
          <w:szCs w:val="32"/>
          <w:lang/>
        </w:rPr>
        <w:t>3-8</w:t>
      </w:r>
      <w:r>
        <w:rPr>
          <w:rFonts w:ascii="楷体" w:eastAsia="楷体" w:hAnsi="楷体" w:cs="仿宋" w:hint="eastAsia"/>
          <w:sz w:val="32"/>
          <w:szCs w:val="32"/>
          <w:lang/>
        </w:rPr>
        <w:t>：</w:t>
      </w:r>
    </w:p>
    <w:p w:rsidR="00094AD3" w:rsidRDefault="00517025">
      <w:pPr>
        <w:spacing w:line="640" w:lineRule="exact"/>
        <w:ind w:leftChars="-26" w:left="-2" w:hangingChars="12" w:hanging="53"/>
        <w:jc w:val="center"/>
        <w:rPr>
          <w:rFonts w:ascii="方正小标宋简体" w:eastAsia="方正小标宋简体" w:hAnsi="Calibri Light" w:cs="Times New Roman"/>
          <w:bCs/>
          <w:sz w:val="44"/>
          <w:szCs w:val="32"/>
          <w:lang/>
        </w:rPr>
      </w:pPr>
      <w:r>
        <w:rPr>
          <w:rFonts w:ascii="方正小标宋简体" w:eastAsia="方正小标宋简体" w:hAnsi="Calibri Light" w:cs="Times New Roman" w:hint="eastAsia"/>
          <w:bCs/>
          <w:sz w:val="44"/>
          <w:szCs w:val="32"/>
          <w:lang/>
        </w:rPr>
        <w:t>2024</w:t>
      </w:r>
      <w:r>
        <w:rPr>
          <w:rFonts w:ascii="方正小标宋简体" w:eastAsia="方正小标宋简体" w:hAnsi="Calibri Light" w:cs="Times New Roman" w:hint="eastAsia"/>
          <w:bCs/>
          <w:sz w:val="44"/>
          <w:szCs w:val="32"/>
          <w:lang/>
        </w:rPr>
        <w:t>“外研社·国才杯”</w:t>
      </w:r>
    </w:p>
    <w:p w:rsidR="00094AD3" w:rsidRDefault="00517025">
      <w:pPr>
        <w:spacing w:line="640" w:lineRule="exact"/>
        <w:ind w:leftChars="-26" w:left="-2" w:hangingChars="12" w:hanging="53"/>
        <w:jc w:val="center"/>
        <w:rPr>
          <w:rFonts w:ascii="方正小标宋简体" w:eastAsia="方正小标宋简体" w:hAnsi="Calibri Light" w:cs="Times New Roman"/>
          <w:bCs/>
          <w:sz w:val="44"/>
          <w:szCs w:val="32"/>
          <w:lang/>
        </w:rPr>
      </w:pPr>
      <w:r>
        <w:rPr>
          <w:rFonts w:ascii="方正小标宋简体" w:eastAsia="方正小标宋简体" w:hAnsi="Calibri Light" w:cs="Times New Roman" w:hint="eastAsia"/>
          <w:bCs/>
          <w:sz w:val="44"/>
          <w:szCs w:val="32"/>
          <w:lang/>
        </w:rPr>
        <w:t>“理解当代中国”全国大学生外语能力大赛</w:t>
      </w:r>
    </w:p>
    <w:p w:rsidR="00094AD3" w:rsidRDefault="00517025">
      <w:pPr>
        <w:spacing w:line="640" w:lineRule="exact"/>
        <w:ind w:leftChars="-26" w:left="-2" w:hangingChars="12" w:hanging="53"/>
        <w:jc w:val="center"/>
        <w:rPr>
          <w:rFonts w:ascii="方正小标宋简体" w:eastAsia="方正小标宋简体" w:hAnsi="Calibri Light" w:cs="Times New Roman"/>
          <w:bCs/>
          <w:sz w:val="44"/>
          <w:szCs w:val="32"/>
          <w:lang/>
        </w:rPr>
      </w:pPr>
      <w:r>
        <w:rPr>
          <w:rFonts w:ascii="方正小标宋简体" w:eastAsia="方正小标宋简体" w:hAnsi="Calibri Light" w:cs="Times New Roman" w:hint="eastAsia"/>
          <w:bCs/>
          <w:sz w:val="44"/>
          <w:szCs w:val="32"/>
          <w:lang/>
        </w:rPr>
        <w:t>多语种组葡萄牙语比赛方案</w:t>
      </w:r>
    </w:p>
    <w:p w:rsidR="00094AD3" w:rsidRDefault="00517025">
      <w:pPr>
        <w:spacing w:line="640" w:lineRule="exact"/>
        <w:ind w:leftChars="-26" w:left="-2" w:hangingChars="12" w:hanging="53"/>
        <w:jc w:val="center"/>
        <w:rPr>
          <w:rFonts w:ascii="方正小标宋简体" w:eastAsia="方正小标宋简体" w:hAnsi="Calibri Light" w:cs="Times New Roman"/>
          <w:bCs/>
          <w:sz w:val="44"/>
          <w:szCs w:val="32"/>
          <w:lang/>
        </w:rPr>
      </w:pPr>
      <w:r>
        <w:rPr>
          <w:rFonts w:ascii="方正小标宋简体" w:eastAsia="方正小标宋简体" w:hAnsi="Calibri Light" w:cs="Times New Roman" w:hint="eastAsia"/>
          <w:bCs/>
          <w:sz w:val="44"/>
          <w:szCs w:val="32"/>
          <w:lang/>
        </w:rPr>
        <w:t>（北京赛区）</w:t>
      </w:r>
    </w:p>
    <w:p w:rsidR="00094AD3" w:rsidRDefault="00094AD3">
      <w:pPr>
        <w:spacing w:line="360" w:lineRule="auto"/>
        <w:rPr>
          <w:rFonts w:ascii="仿宋" w:eastAsia="仿宋" w:hAnsi="仿宋" w:cs="仿宋"/>
          <w:sz w:val="36"/>
          <w:szCs w:val="28"/>
        </w:rPr>
      </w:pPr>
    </w:p>
    <w:p w:rsidR="00094AD3" w:rsidRDefault="00517025">
      <w:pPr>
        <w:spacing w:line="360" w:lineRule="auto"/>
        <w:rPr>
          <w:rFonts w:ascii="黑体" w:eastAsia="黑体" w:hAnsi="宋体" w:cs="仿宋"/>
          <w:sz w:val="32"/>
          <w:szCs w:val="32"/>
        </w:rPr>
      </w:pPr>
      <w:r>
        <w:rPr>
          <w:rFonts w:ascii="黑体" w:eastAsia="黑体" w:hAnsi="宋体" w:cs="仿宋" w:hint="eastAsia"/>
          <w:sz w:val="32"/>
          <w:szCs w:val="32"/>
          <w:lang/>
        </w:rPr>
        <w:t>一、大赛宗旨</w:t>
      </w:r>
    </w:p>
    <w:p w:rsidR="00094AD3" w:rsidRDefault="00517025">
      <w:pPr>
        <w:pStyle w:val="a8"/>
        <w:rPr>
          <w:lang/>
        </w:rPr>
      </w:pPr>
      <w:r>
        <w:rPr>
          <w:rFonts w:hint="eastAsia"/>
          <w:lang/>
        </w:rPr>
        <w:t>引导当代大学生理解当代中国，深入领会习近平新时代中国特色社会主义思想的核心要义，关注国内国际时事，加深对中国理论和中国实践的认识，能够用中国理论解释中国实践；加深对中国特色话语体系的理解，能够向国际受众分享中国改革与发展的经验与智慧；学会用中国理论观察和分析当代中国的发展与成就，培养语言综合运用能力、跨文化能力、思辨能力、创新能力等，提高用外语讲好中国故事的能力；推动高校葡萄牙语教学改革与创新，为培养堪当民族复兴大任的高素质国际化外语人才作出贡献。</w:t>
      </w:r>
    </w:p>
    <w:p w:rsidR="00094AD3" w:rsidRDefault="00517025">
      <w:pPr>
        <w:spacing w:line="360" w:lineRule="auto"/>
        <w:rPr>
          <w:rFonts w:ascii="黑体" w:eastAsia="黑体" w:hAnsi="宋体" w:cs="仿宋"/>
          <w:sz w:val="32"/>
          <w:szCs w:val="32"/>
        </w:rPr>
      </w:pPr>
      <w:r>
        <w:rPr>
          <w:rFonts w:ascii="黑体" w:eastAsia="黑体" w:hAnsi="宋体" w:cs="仿宋" w:hint="eastAsia"/>
          <w:sz w:val="32"/>
          <w:szCs w:val="32"/>
          <w:lang/>
        </w:rPr>
        <w:t>二、大赛内容</w:t>
      </w:r>
    </w:p>
    <w:p w:rsidR="00094AD3" w:rsidRDefault="00517025">
      <w:pPr>
        <w:spacing w:line="360" w:lineRule="auto"/>
        <w:ind w:firstLineChars="200" w:firstLine="640"/>
        <w:rPr>
          <w:rFonts w:ascii="仿宋" w:eastAsia="仿宋" w:hAnsi="仿宋" w:cs="仿宋"/>
          <w:sz w:val="32"/>
          <w:szCs w:val="32"/>
          <w:lang/>
        </w:rPr>
      </w:pPr>
      <w:r>
        <w:rPr>
          <w:rFonts w:ascii="仿宋" w:eastAsia="仿宋" w:hAnsi="仿宋" w:cs="仿宋" w:hint="eastAsia"/>
          <w:sz w:val="32"/>
          <w:szCs w:val="32"/>
          <w:lang/>
        </w:rPr>
        <w:t>赛题涵盖习近平新时代中国特色社会主义思想核心</w:t>
      </w:r>
      <w:r>
        <w:rPr>
          <w:rFonts w:ascii="仿宋" w:eastAsia="仿宋" w:hAnsi="仿宋" w:cs="仿宋" w:hint="eastAsia"/>
          <w:sz w:val="32"/>
          <w:szCs w:val="32"/>
          <w:lang/>
        </w:rPr>
        <w:t>内容，涉及经济建设、政治建设、文化建设、社会建设和生态文明建设等领域的重要话题，考查形式包括阅读、写作、演讲、汉葡笔译、汉葡口译等。部分赛题素材选自《习近平谈治国理政》第一卷、第二卷、第三卷、第四卷和党的二十大</w:t>
      </w:r>
      <w:r>
        <w:rPr>
          <w:rFonts w:ascii="仿宋" w:eastAsia="仿宋" w:hAnsi="仿宋" w:cs="仿宋" w:hint="eastAsia"/>
          <w:sz w:val="32"/>
          <w:szCs w:val="32"/>
          <w:lang/>
        </w:rPr>
        <w:lastRenderedPageBreak/>
        <w:t>报告等。</w:t>
      </w:r>
    </w:p>
    <w:p w:rsidR="00094AD3" w:rsidRDefault="00517025">
      <w:pPr>
        <w:spacing w:line="360" w:lineRule="auto"/>
        <w:rPr>
          <w:rFonts w:ascii="黑体" w:eastAsia="黑体" w:hAnsi="宋体" w:cs="仿宋"/>
          <w:sz w:val="32"/>
          <w:szCs w:val="32"/>
        </w:rPr>
      </w:pPr>
      <w:r>
        <w:rPr>
          <w:rFonts w:ascii="黑体" w:eastAsia="黑体" w:hAnsi="宋体" w:cs="仿宋" w:hint="eastAsia"/>
          <w:sz w:val="32"/>
          <w:szCs w:val="32"/>
          <w:lang/>
        </w:rPr>
        <w:t>三、大赛安排</w:t>
      </w:r>
    </w:p>
    <w:p w:rsidR="00094AD3" w:rsidRDefault="00517025">
      <w:pPr>
        <w:spacing w:line="360" w:lineRule="auto"/>
        <w:rPr>
          <w:rFonts w:ascii="楷体" w:eastAsia="楷体" w:hAnsi="楷体" w:cs="Times New Roman"/>
          <w:bCs/>
          <w:sz w:val="32"/>
          <w:szCs w:val="32"/>
        </w:rPr>
      </w:pPr>
      <w:r>
        <w:rPr>
          <w:rFonts w:ascii="楷体" w:eastAsia="楷体" w:hAnsi="楷体" w:cs="Times New Roman" w:hint="eastAsia"/>
          <w:bCs/>
          <w:sz w:val="32"/>
          <w:szCs w:val="32"/>
          <w:lang/>
        </w:rPr>
        <w:t>(</w:t>
      </w:r>
      <w:r>
        <w:rPr>
          <w:rFonts w:ascii="楷体" w:eastAsia="楷体" w:hAnsi="楷体" w:cs="Times New Roman" w:hint="eastAsia"/>
          <w:bCs/>
          <w:sz w:val="32"/>
          <w:szCs w:val="32"/>
          <w:lang/>
        </w:rPr>
        <w:t>一</w:t>
      </w:r>
      <w:r>
        <w:rPr>
          <w:rFonts w:ascii="楷体" w:eastAsia="楷体" w:hAnsi="楷体" w:cs="Times New Roman" w:hint="eastAsia"/>
          <w:bCs/>
          <w:sz w:val="32"/>
          <w:szCs w:val="32"/>
          <w:lang/>
        </w:rPr>
        <w:t>)</w:t>
      </w:r>
      <w:r>
        <w:rPr>
          <w:rFonts w:ascii="楷体" w:eastAsia="楷体" w:hAnsi="楷体" w:cs="Times New Roman" w:hint="eastAsia"/>
          <w:bCs/>
          <w:sz w:val="32"/>
          <w:szCs w:val="32"/>
          <w:lang/>
        </w:rPr>
        <w:t>校赛</w:t>
      </w:r>
    </w:p>
    <w:p w:rsidR="00094AD3" w:rsidRDefault="00517025">
      <w:pPr>
        <w:spacing w:line="360" w:lineRule="auto"/>
        <w:ind w:left="1491" w:hangingChars="466" w:hanging="1491"/>
        <w:rPr>
          <w:rFonts w:ascii="仿宋" w:eastAsia="仿宋" w:hAnsi="仿宋" w:cs="仿宋"/>
          <w:sz w:val="32"/>
          <w:szCs w:val="32"/>
        </w:rPr>
      </w:pPr>
      <w:r>
        <w:rPr>
          <w:rFonts w:ascii="仿宋" w:eastAsia="仿宋" w:hAnsi="仿宋" w:cs="仿宋" w:hint="eastAsia"/>
          <w:sz w:val="32"/>
          <w:szCs w:val="32"/>
          <w:lang/>
        </w:rPr>
        <w:t>参赛注册：</w:t>
      </w:r>
      <w:r>
        <w:rPr>
          <w:rFonts w:ascii="仿宋" w:eastAsia="仿宋" w:hAnsi="仿宋" w:cs="仿宋" w:hint="eastAsia"/>
          <w:spacing w:val="6"/>
          <w:sz w:val="32"/>
          <w:szCs w:val="32"/>
          <w:lang/>
        </w:rPr>
        <w:t>大赛官网于</w:t>
      </w:r>
      <w:r>
        <w:rPr>
          <w:rFonts w:ascii="仿宋" w:eastAsia="仿宋" w:hAnsi="仿宋" w:cs="仿宋" w:hint="eastAsia"/>
          <w:spacing w:val="6"/>
          <w:sz w:val="32"/>
          <w:szCs w:val="32"/>
          <w:lang/>
        </w:rPr>
        <w:t>2024</w:t>
      </w:r>
      <w:r>
        <w:rPr>
          <w:rFonts w:ascii="仿宋" w:eastAsia="仿宋" w:hAnsi="仿宋" w:cs="仿宋" w:hint="eastAsia"/>
          <w:spacing w:val="6"/>
          <w:sz w:val="32"/>
          <w:szCs w:val="32"/>
          <w:lang/>
        </w:rPr>
        <w:t>年</w:t>
      </w:r>
      <w:r>
        <w:rPr>
          <w:rFonts w:ascii="仿宋" w:eastAsia="仿宋" w:hAnsi="仿宋" w:cs="仿宋" w:hint="eastAsia"/>
          <w:spacing w:val="6"/>
          <w:sz w:val="32"/>
          <w:szCs w:val="32"/>
          <w:lang/>
        </w:rPr>
        <w:t>6</w:t>
      </w:r>
      <w:r>
        <w:rPr>
          <w:rFonts w:ascii="仿宋" w:eastAsia="仿宋" w:hAnsi="仿宋" w:cs="仿宋" w:hint="eastAsia"/>
          <w:spacing w:val="6"/>
          <w:sz w:val="32"/>
          <w:szCs w:val="32"/>
          <w:lang/>
        </w:rPr>
        <w:t>月</w:t>
      </w:r>
      <w:r>
        <w:rPr>
          <w:rFonts w:ascii="仿宋" w:eastAsia="仿宋" w:hAnsi="仿宋" w:cs="仿宋" w:hint="eastAsia"/>
          <w:spacing w:val="6"/>
          <w:sz w:val="32"/>
          <w:szCs w:val="32"/>
          <w:lang/>
        </w:rPr>
        <w:t>1</w:t>
      </w:r>
      <w:r>
        <w:rPr>
          <w:rFonts w:ascii="仿宋" w:eastAsia="仿宋" w:hAnsi="仿宋" w:cs="仿宋" w:hint="eastAsia"/>
          <w:spacing w:val="6"/>
          <w:sz w:val="32"/>
          <w:szCs w:val="32"/>
          <w:lang/>
        </w:rPr>
        <w:t>日起开放参赛报名页面。</w:t>
      </w:r>
      <w:r>
        <w:rPr>
          <w:rFonts w:ascii="仿宋" w:eastAsia="仿宋" w:hAnsi="仿宋" w:cs="仿宋" w:hint="eastAsia"/>
          <w:sz w:val="32"/>
          <w:szCs w:val="32"/>
          <w:lang/>
        </w:rPr>
        <w:t>参赛选手须在大赛官网的“选手报名</w:t>
      </w:r>
      <w:r>
        <w:rPr>
          <w:rFonts w:ascii="仿宋" w:eastAsia="仿宋" w:hAnsi="仿宋" w:cs="仿宋" w:hint="eastAsia"/>
          <w:sz w:val="32"/>
          <w:szCs w:val="32"/>
          <w:lang/>
        </w:rPr>
        <w:t>/</w:t>
      </w:r>
      <w:r>
        <w:rPr>
          <w:rFonts w:ascii="仿宋" w:eastAsia="仿宋" w:hAnsi="仿宋" w:cs="仿宋" w:hint="eastAsia"/>
          <w:sz w:val="32"/>
          <w:szCs w:val="32"/>
          <w:lang/>
        </w:rPr>
        <w:t>参赛”页面注册报名。</w:t>
      </w:r>
    </w:p>
    <w:p w:rsidR="00094AD3" w:rsidRDefault="00517025">
      <w:pPr>
        <w:spacing w:line="360" w:lineRule="auto"/>
        <w:ind w:left="1600" w:hangingChars="500" w:hanging="1600"/>
        <w:rPr>
          <w:rFonts w:ascii="仿宋" w:eastAsia="仿宋" w:hAnsi="仿宋" w:cs="仿宋"/>
          <w:sz w:val="32"/>
          <w:szCs w:val="32"/>
        </w:rPr>
      </w:pPr>
      <w:r>
        <w:rPr>
          <w:rFonts w:ascii="仿宋" w:eastAsia="仿宋" w:hAnsi="仿宋" w:cs="仿宋" w:hint="eastAsia"/>
          <w:sz w:val="32"/>
          <w:szCs w:val="32"/>
          <w:lang/>
        </w:rPr>
        <w:t>组织方式：各参赛院校自行组织选拔。参赛院校须指定校赛管理员，负责大赛官网中的本校赛务管理工作。</w:t>
      </w:r>
    </w:p>
    <w:p w:rsidR="00094AD3" w:rsidRDefault="00517025">
      <w:pPr>
        <w:spacing w:line="360" w:lineRule="auto"/>
        <w:ind w:leftChars="7" w:left="1596" w:hangingChars="494" w:hanging="1581"/>
        <w:rPr>
          <w:rFonts w:ascii="仿宋" w:eastAsia="仿宋" w:hAnsi="仿宋" w:cs="仿宋"/>
          <w:sz w:val="32"/>
          <w:szCs w:val="32"/>
        </w:rPr>
      </w:pPr>
      <w:r>
        <w:rPr>
          <w:rFonts w:ascii="仿宋" w:eastAsia="仿宋" w:hAnsi="仿宋" w:cs="仿宋" w:hint="eastAsia"/>
          <w:sz w:val="32"/>
          <w:szCs w:val="32"/>
          <w:lang/>
        </w:rPr>
        <w:t>比赛时间：</w:t>
      </w:r>
      <w:r>
        <w:rPr>
          <w:rFonts w:ascii="仿宋" w:eastAsia="仿宋" w:hAnsi="仿宋" w:cs="仿宋" w:hint="eastAsia"/>
          <w:sz w:val="32"/>
          <w:szCs w:val="32"/>
          <w:lang/>
        </w:rPr>
        <w:t>4</w:t>
      </w:r>
      <w:r>
        <w:rPr>
          <w:rFonts w:ascii="仿宋" w:eastAsia="仿宋" w:hAnsi="仿宋" w:cs="仿宋" w:hint="eastAsia"/>
          <w:sz w:val="32"/>
          <w:szCs w:val="32"/>
          <w:lang/>
        </w:rPr>
        <w:t>—</w:t>
      </w:r>
      <w:r>
        <w:rPr>
          <w:rFonts w:ascii="仿宋" w:eastAsia="仿宋" w:hAnsi="仿宋" w:cs="仿宋" w:hint="eastAsia"/>
          <w:sz w:val="32"/>
          <w:szCs w:val="32"/>
          <w:lang/>
        </w:rPr>
        <w:t>9</w:t>
      </w:r>
      <w:r>
        <w:rPr>
          <w:rFonts w:ascii="仿宋" w:eastAsia="仿宋" w:hAnsi="仿宋" w:cs="仿宋" w:hint="eastAsia"/>
          <w:sz w:val="32"/>
          <w:szCs w:val="32"/>
          <w:lang/>
        </w:rPr>
        <w:t>月</w:t>
      </w:r>
      <w:r>
        <w:rPr>
          <w:rFonts w:ascii="仿宋" w:eastAsia="仿宋" w:hAnsi="仿宋" w:cs="仿宋" w:hint="eastAsia"/>
          <w:sz w:val="32"/>
          <w:szCs w:val="32"/>
        </w:rPr>
        <w:t>，院校须于</w:t>
      </w:r>
      <w:r>
        <w:rPr>
          <w:rFonts w:ascii="仿宋" w:eastAsia="仿宋" w:hAnsi="仿宋" w:cs="仿宋" w:hint="eastAsia"/>
          <w:sz w:val="32"/>
          <w:szCs w:val="32"/>
        </w:rPr>
        <w:t>9</w:t>
      </w:r>
      <w:r>
        <w:rPr>
          <w:rFonts w:ascii="仿宋" w:eastAsia="仿宋" w:hAnsi="仿宋" w:cs="仿宋" w:hint="eastAsia"/>
          <w:sz w:val="32"/>
          <w:szCs w:val="32"/>
        </w:rPr>
        <w:t>月</w:t>
      </w:r>
      <w:r>
        <w:rPr>
          <w:rFonts w:ascii="仿宋" w:eastAsia="仿宋" w:hAnsi="仿宋" w:cs="仿宋" w:hint="eastAsia"/>
          <w:sz w:val="32"/>
          <w:szCs w:val="32"/>
        </w:rPr>
        <w:t>30</w:t>
      </w:r>
      <w:r>
        <w:rPr>
          <w:rFonts w:ascii="仿宋" w:eastAsia="仿宋" w:hAnsi="仿宋" w:cs="仿宋" w:hint="eastAsia"/>
          <w:sz w:val="32"/>
          <w:szCs w:val="32"/>
        </w:rPr>
        <w:t>日前在大赛官网填报省</w:t>
      </w:r>
      <w:r>
        <w:rPr>
          <w:rFonts w:ascii="仿宋" w:eastAsia="仿宋" w:hAnsi="仿宋" w:cs="仿宋" w:hint="eastAsia"/>
          <w:sz w:val="32"/>
          <w:szCs w:val="32"/>
        </w:rPr>
        <w:t>赛晋级名单</w:t>
      </w:r>
      <w:r>
        <w:rPr>
          <w:rFonts w:ascii="仿宋" w:eastAsia="仿宋" w:hAnsi="仿宋" w:cs="仿宋" w:hint="eastAsia"/>
          <w:sz w:val="32"/>
          <w:szCs w:val="32"/>
          <w:lang/>
        </w:rPr>
        <w:t>。</w:t>
      </w:r>
    </w:p>
    <w:p w:rsidR="00094AD3" w:rsidRDefault="00517025">
      <w:pPr>
        <w:spacing w:line="360" w:lineRule="auto"/>
        <w:ind w:left="1600" w:hangingChars="500" w:hanging="1600"/>
        <w:rPr>
          <w:rFonts w:ascii="仿宋" w:eastAsia="仿宋" w:hAnsi="仿宋" w:cs="仿宋"/>
          <w:sz w:val="32"/>
          <w:szCs w:val="32"/>
          <w:lang/>
        </w:rPr>
      </w:pPr>
      <w:r>
        <w:rPr>
          <w:rFonts w:ascii="仿宋" w:eastAsia="仿宋" w:hAnsi="仿宋" w:cs="仿宋" w:hint="eastAsia"/>
          <w:sz w:val="32"/>
          <w:szCs w:val="32"/>
          <w:lang/>
        </w:rPr>
        <w:t>比赛题目：可设置</w:t>
      </w:r>
      <w:r>
        <w:rPr>
          <w:rFonts w:ascii="仿宋" w:eastAsia="仿宋" w:hAnsi="仿宋" w:cs="仿宋" w:hint="eastAsia"/>
          <w:b/>
          <w:bCs/>
          <w:sz w:val="32"/>
          <w:szCs w:val="32"/>
          <w:lang/>
        </w:rPr>
        <w:t>阅读、写作、演讲、汉葡笔译、汉葡口译</w:t>
      </w:r>
      <w:r>
        <w:rPr>
          <w:rFonts w:ascii="仿宋" w:eastAsia="仿宋" w:hAnsi="仿宋" w:cs="仿宋" w:hint="eastAsia"/>
          <w:sz w:val="32"/>
          <w:szCs w:val="32"/>
          <w:lang/>
        </w:rPr>
        <w:t>等形式，赛题由参赛院校自定。</w:t>
      </w:r>
    </w:p>
    <w:p w:rsidR="00094AD3" w:rsidRDefault="00517025">
      <w:pPr>
        <w:spacing w:line="360" w:lineRule="auto"/>
        <w:ind w:left="1549" w:hangingChars="484" w:hanging="1549"/>
        <w:rPr>
          <w:rFonts w:ascii="仿宋" w:eastAsia="仿宋" w:hAnsi="仿宋" w:cs="仿宋"/>
          <w:sz w:val="32"/>
          <w:szCs w:val="32"/>
          <w:lang/>
        </w:rPr>
      </w:pPr>
      <w:r>
        <w:rPr>
          <w:rFonts w:ascii="仿宋" w:eastAsia="仿宋" w:hAnsi="仿宋" w:cs="仿宋" w:hint="eastAsia"/>
          <w:sz w:val="32"/>
          <w:szCs w:val="32"/>
          <w:lang/>
        </w:rPr>
        <w:t>晋级名额：根据各校</w:t>
      </w:r>
      <w:r>
        <w:rPr>
          <w:rFonts w:ascii="仿宋" w:eastAsia="仿宋" w:hAnsi="仿宋" w:cs="仿宋" w:hint="eastAsia"/>
          <w:b/>
          <w:bCs/>
          <w:sz w:val="32"/>
          <w:szCs w:val="32"/>
          <w:lang/>
        </w:rPr>
        <w:t>2023</w:t>
      </w:r>
      <w:r>
        <w:rPr>
          <w:rFonts w:ascii="仿宋" w:eastAsia="仿宋" w:hAnsi="仿宋" w:cs="仿宋" w:hint="eastAsia"/>
          <w:b/>
          <w:bCs/>
          <w:sz w:val="32"/>
          <w:szCs w:val="32"/>
          <w:lang/>
        </w:rPr>
        <w:t>级葡萄牙语</w:t>
      </w:r>
      <w:r>
        <w:rPr>
          <w:rFonts w:ascii="仿宋" w:eastAsia="仿宋" w:hAnsi="仿宋" w:cs="仿宋" w:hint="eastAsia"/>
          <w:sz w:val="32"/>
          <w:szCs w:val="32"/>
          <w:lang/>
        </w:rPr>
        <w:t>本科专业、硕士研究生及公外、二外学生人数分配晋级名额。学生数量低于</w:t>
      </w:r>
      <w:r>
        <w:rPr>
          <w:rFonts w:ascii="仿宋" w:eastAsia="仿宋" w:hAnsi="仿宋" w:cs="仿宋" w:hint="eastAsia"/>
          <w:sz w:val="32"/>
          <w:szCs w:val="32"/>
          <w:lang/>
        </w:rPr>
        <w:t>50</w:t>
      </w:r>
      <w:r>
        <w:rPr>
          <w:rFonts w:ascii="仿宋" w:eastAsia="仿宋" w:hAnsi="仿宋" w:cs="仿宋" w:hint="eastAsia"/>
          <w:sz w:val="32"/>
          <w:szCs w:val="32"/>
          <w:lang/>
        </w:rPr>
        <w:t>人，</w:t>
      </w:r>
      <w:r>
        <w:rPr>
          <w:rFonts w:ascii="仿宋" w:eastAsia="仿宋" w:hAnsi="仿宋" w:cs="仿宋" w:hint="eastAsia"/>
          <w:sz w:val="32"/>
          <w:szCs w:val="32"/>
          <w:lang/>
        </w:rPr>
        <w:t>2</w:t>
      </w:r>
      <w:r>
        <w:rPr>
          <w:rFonts w:ascii="仿宋" w:eastAsia="仿宋" w:hAnsi="仿宋" w:cs="仿宋" w:hint="eastAsia"/>
          <w:sz w:val="32"/>
          <w:szCs w:val="32"/>
          <w:lang/>
        </w:rPr>
        <w:t>名选手晋级省赛；学生数量在</w:t>
      </w:r>
      <w:r>
        <w:rPr>
          <w:rFonts w:ascii="仿宋" w:eastAsia="仿宋" w:hAnsi="仿宋" w:cs="仿宋" w:hint="eastAsia"/>
          <w:sz w:val="32"/>
          <w:szCs w:val="32"/>
          <w:lang/>
        </w:rPr>
        <w:t>51</w:t>
      </w:r>
      <w:r>
        <w:rPr>
          <w:rFonts w:ascii="仿宋" w:eastAsia="仿宋" w:hAnsi="仿宋" w:cs="仿宋" w:hint="eastAsia"/>
          <w:sz w:val="32"/>
          <w:szCs w:val="32"/>
          <w:lang/>
        </w:rPr>
        <w:t>—</w:t>
      </w:r>
      <w:r>
        <w:rPr>
          <w:rFonts w:ascii="仿宋" w:eastAsia="仿宋" w:hAnsi="仿宋" w:cs="仿宋" w:hint="eastAsia"/>
          <w:sz w:val="32"/>
          <w:szCs w:val="32"/>
          <w:lang/>
        </w:rPr>
        <w:t>100</w:t>
      </w:r>
      <w:r>
        <w:rPr>
          <w:rFonts w:ascii="仿宋" w:eastAsia="仿宋" w:hAnsi="仿宋" w:cs="仿宋" w:hint="eastAsia"/>
          <w:sz w:val="32"/>
          <w:szCs w:val="32"/>
          <w:lang/>
        </w:rPr>
        <w:t>人之间，</w:t>
      </w:r>
      <w:r>
        <w:rPr>
          <w:rFonts w:ascii="仿宋" w:eastAsia="仿宋" w:hAnsi="仿宋" w:cs="仿宋" w:hint="eastAsia"/>
          <w:sz w:val="32"/>
          <w:szCs w:val="32"/>
          <w:lang/>
        </w:rPr>
        <w:t>3</w:t>
      </w:r>
      <w:r>
        <w:rPr>
          <w:rFonts w:ascii="仿宋" w:eastAsia="仿宋" w:hAnsi="仿宋" w:cs="仿宋" w:hint="eastAsia"/>
          <w:sz w:val="32"/>
          <w:szCs w:val="32"/>
          <w:lang/>
        </w:rPr>
        <w:t>名选手晋级省赛；学生数量高于</w:t>
      </w:r>
      <w:r>
        <w:rPr>
          <w:rFonts w:ascii="仿宋" w:eastAsia="仿宋" w:hAnsi="仿宋" w:cs="仿宋" w:hint="eastAsia"/>
          <w:sz w:val="32"/>
          <w:szCs w:val="32"/>
          <w:lang/>
        </w:rPr>
        <w:t>100</w:t>
      </w:r>
      <w:r>
        <w:rPr>
          <w:rFonts w:ascii="仿宋" w:eastAsia="仿宋" w:hAnsi="仿宋" w:cs="仿宋" w:hint="eastAsia"/>
          <w:sz w:val="32"/>
          <w:szCs w:val="32"/>
          <w:lang/>
        </w:rPr>
        <w:t>人，</w:t>
      </w:r>
      <w:r>
        <w:rPr>
          <w:rFonts w:ascii="仿宋" w:eastAsia="仿宋" w:hAnsi="仿宋" w:cs="仿宋" w:hint="eastAsia"/>
          <w:sz w:val="32"/>
          <w:szCs w:val="32"/>
          <w:lang/>
        </w:rPr>
        <w:t>4</w:t>
      </w:r>
      <w:r>
        <w:rPr>
          <w:rFonts w:ascii="仿宋" w:eastAsia="仿宋" w:hAnsi="仿宋" w:cs="仿宋" w:hint="eastAsia"/>
          <w:sz w:val="32"/>
          <w:szCs w:val="32"/>
          <w:lang/>
        </w:rPr>
        <w:t>名选手晋级省赛。在</w:t>
      </w:r>
      <w:r>
        <w:rPr>
          <w:rFonts w:ascii="仿宋" w:eastAsia="仿宋" w:hAnsi="仿宋" w:cs="仿宋" w:hint="eastAsia"/>
          <w:sz w:val="32"/>
          <w:szCs w:val="32"/>
          <w:lang/>
        </w:rPr>
        <w:t>2023</w:t>
      </w:r>
      <w:r>
        <w:rPr>
          <w:rFonts w:ascii="仿宋" w:eastAsia="仿宋" w:hAnsi="仿宋" w:cs="仿宋" w:hint="eastAsia"/>
          <w:sz w:val="32"/>
          <w:szCs w:val="32"/>
          <w:lang/>
        </w:rPr>
        <w:t>年国赛中获得优秀组织奖的院校（</w:t>
      </w:r>
      <w:hyperlink r:id="rId53" w:history="1">
        <w:r>
          <w:rPr>
            <w:rStyle w:val="ad"/>
            <w:rFonts w:ascii="仿宋" w:eastAsia="仿宋" w:hAnsi="仿宋" w:cs="仿宋" w:hint="eastAsia"/>
            <w:color w:val="auto"/>
            <w:sz w:val="32"/>
            <w:szCs w:val="32"/>
            <w:lang/>
          </w:rPr>
          <w:t>点击查看</w:t>
        </w:r>
      </w:hyperlink>
      <w:r>
        <w:rPr>
          <w:rFonts w:ascii="仿宋" w:eastAsia="仿宋" w:hAnsi="仿宋" w:cs="仿宋" w:hint="eastAsia"/>
          <w:sz w:val="32"/>
          <w:szCs w:val="32"/>
          <w:lang/>
        </w:rPr>
        <w:t>），其晋级省</w:t>
      </w:r>
      <w:r>
        <w:rPr>
          <w:rFonts w:ascii="仿宋" w:eastAsia="仿宋" w:hAnsi="仿宋" w:cs="仿宋" w:hint="eastAsia"/>
          <w:sz w:val="32"/>
          <w:szCs w:val="32"/>
          <w:lang/>
        </w:rPr>
        <w:t>赛名额增加</w:t>
      </w:r>
      <w:r>
        <w:rPr>
          <w:rFonts w:ascii="仿宋" w:eastAsia="仿宋" w:hAnsi="仿宋" w:cs="仿宋" w:hint="eastAsia"/>
          <w:sz w:val="32"/>
          <w:szCs w:val="32"/>
          <w:lang/>
        </w:rPr>
        <w:t>1</w:t>
      </w:r>
      <w:r>
        <w:rPr>
          <w:rFonts w:ascii="仿宋" w:eastAsia="仿宋" w:hAnsi="仿宋" w:cs="仿宋" w:hint="eastAsia"/>
          <w:sz w:val="32"/>
          <w:szCs w:val="32"/>
          <w:lang/>
        </w:rPr>
        <w:t>名。请各参赛校填写“参赛院校学生人数证明”，学院</w:t>
      </w:r>
      <w:r>
        <w:rPr>
          <w:rFonts w:ascii="仿宋" w:eastAsia="仿宋" w:hAnsi="仿宋" w:cs="仿宋" w:hint="eastAsia"/>
          <w:sz w:val="32"/>
          <w:szCs w:val="32"/>
          <w:lang/>
        </w:rPr>
        <w:t>/</w:t>
      </w:r>
      <w:r>
        <w:rPr>
          <w:rFonts w:ascii="仿宋" w:eastAsia="仿宋" w:hAnsi="仿宋" w:cs="仿宋"/>
          <w:sz w:val="32"/>
          <w:szCs w:val="32"/>
          <w:lang/>
        </w:rPr>
        <w:t>系</w:t>
      </w:r>
      <w:r>
        <w:rPr>
          <w:rFonts w:ascii="仿宋" w:eastAsia="仿宋" w:hAnsi="仿宋" w:cs="仿宋" w:hint="eastAsia"/>
          <w:sz w:val="32"/>
          <w:szCs w:val="32"/>
          <w:lang/>
        </w:rPr>
        <w:t>/</w:t>
      </w:r>
      <w:r>
        <w:rPr>
          <w:rFonts w:ascii="仿宋" w:eastAsia="仿宋" w:hAnsi="仿宋" w:cs="仿宋"/>
          <w:sz w:val="32"/>
          <w:szCs w:val="32"/>
          <w:lang/>
        </w:rPr>
        <w:t>教务处</w:t>
      </w:r>
      <w:r>
        <w:rPr>
          <w:rFonts w:ascii="仿宋" w:eastAsia="仿宋" w:hAnsi="仿宋" w:cs="仿宋" w:hint="eastAsia"/>
          <w:sz w:val="32"/>
          <w:szCs w:val="32"/>
          <w:lang/>
        </w:rPr>
        <w:t>盖章后将扫描版文件于</w:t>
      </w:r>
      <w:r>
        <w:rPr>
          <w:rFonts w:ascii="仿宋" w:eastAsia="仿宋" w:hAnsi="仿宋" w:cs="仿宋" w:hint="eastAsia"/>
          <w:sz w:val="32"/>
          <w:szCs w:val="32"/>
          <w:lang/>
        </w:rPr>
        <w:t>5</w:t>
      </w:r>
      <w:r>
        <w:rPr>
          <w:rFonts w:ascii="仿宋" w:eastAsia="仿宋" w:hAnsi="仿宋" w:cs="仿宋" w:hint="eastAsia"/>
          <w:sz w:val="32"/>
          <w:szCs w:val="32"/>
          <w:lang/>
        </w:rPr>
        <w:t>月</w:t>
      </w:r>
      <w:r>
        <w:rPr>
          <w:rFonts w:ascii="仿宋" w:eastAsia="仿宋" w:hAnsi="仿宋" w:cs="仿宋" w:hint="eastAsia"/>
          <w:sz w:val="32"/>
          <w:szCs w:val="32"/>
          <w:lang/>
        </w:rPr>
        <w:t>31</w:t>
      </w:r>
      <w:r>
        <w:rPr>
          <w:rFonts w:ascii="仿宋" w:eastAsia="仿宋" w:hAnsi="仿宋" w:cs="仿宋" w:hint="eastAsia"/>
          <w:sz w:val="32"/>
          <w:szCs w:val="32"/>
          <w:lang/>
        </w:rPr>
        <w:t>日前提交。</w:t>
      </w:r>
    </w:p>
    <w:p w:rsidR="00094AD3" w:rsidRDefault="00517025" w:rsidP="00E05E97">
      <w:pPr>
        <w:spacing w:line="360" w:lineRule="auto"/>
        <w:ind w:left="1555" w:hangingChars="484" w:hanging="1555"/>
        <w:rPr>
          <w:rFonts w:ascii="仿宋" w:eastAsia="仿宋" w:hAnsi="仿宋" w:cs="仿宋"/>
          <w:sz w:val="32"/>
          <w:szCs w:val="32"/>
          <w:lang/>
        </w:rPr>
      </w:pPr>
      <w:r>
        <w:rPr>
          <w:rFonts w:ascii="仿宋" w:eastAsia="仿宋" w:hAnsi="仿宋" w:cs="仿宋" w:hint="eastAsia"/>
          <w:b/>
          <w:bCs/>
          <w:sz w:val="32"/>
          <w:szCs w:val="32"/>
          <w:lang/>
        </w:rPr>
        <w:t>点击下载</w:t>
      </w:r>
      <w:r>
        <w:rPr>
          <w:rFonts w:ascii="仿宋" w:eastAsia="仿宋" w:hAnsi="仿宋" w:cs="仿宋" w:hint="eastAsia"/>
          <w:sz w:val="32"/>
          <w:szCs w:val="32"/>
          <w:lang/>
        </w:rPr>
        <w:t>：</w:t>
      </w:r>
      <w:hyperlink r:id="rId54" w:history="1">
        <w:r>
          <w:rPr>
            <w:rStyle w:val="ac"/>
            <w:rFonts w:ascii="仿宋" w:eastAsia="仿宋" w:hAnsi="仿宋" w:cs="仿宋" w:hint="eastAsia"/>
            <w:color w:val="auto"/>
            <w:sz w:val="32"/>
            <w:szCs w:val="32"/>
            <w:lang/>
          </w:rPr>
          <w:t>参赛院校学生人数证明</w:t>
        </w:r>
      </w:hyperlink>
    </w:p>
    <w:p w:rsidR="00094AD3" w:rsidRDefault="00517025" w:rsidP="00E05E97">
      <w:pPr>
        <w:spacing w:line="360" w:lineRule="auto"/>
        <w:ind w:left="1555" w:hangingChars="484" w:hanging="1555"/>
        <w:rPr>
          <w:rFonts w:ascii="仿宋" w:eastAsia="仿宋" w:hAnsi="仿宋" w:cs="仿宋"/>
          <w:sz w:val="20"/>
          <w:szCs w:val="20"/>
          <w:lang/>
        </w:rPr>
      </w:pPr>
      <w:r>
        <w:rPr>
          <w:rFonts w:ascii="仿宋" w:eastAsia="仿宋" w:hAnsi="仿宋" w:cs="仿宋" w:hint="eastAsia"/>
          <w:b/>
          <w:bCs/>
          <w:sz w:val="32"/>
          <w:szCs w:val="32"/>
          <w:lang/>
        </w:rPr>
        <w:lastRenderedPageBreak/>
        <w:t>提交路径</w:t>
      </w:r>
      <w:r>
        <w:rPr>
          <w:rFonts w:ascii="仿宋" w:eastAsia="仿宋" w:hAnsi="仿宋" w:cs="仿宋" w:hint="eastAsia"/>
          <w:sz w:val="32"/>
          <w:szCs w:val="32"/>
          <w:lang/>
        </w:rPr>
        <w:t>：</w:t>
      </w:r>
      <w:hyperlink r:id="rId55" w:history="1">
        <w:r>
          <w:rPr>
            <w:rStyle w:val="ad"/>
            <w:rFonts w:ascii="仿宋" w:eastAsia="仿宋" w:hAnsi="仿宋" w:cs="仿宋"/>
            <w:color w:val="auto"/>
            <w:sz w:val="28"/>
            <w:szCs w:val="28"/>
            <w:lang/>
          </w:rPr>
          <w:t>https://www.wjx.cn/vm/O7hqOi0.aspx</w:t>
        </w:r>
      </w:hyperlink>
    </w:p>
    <w:p w:rsidR="00094AD3" w:rsidRDefault="00517025">
      <w:pPr>
        <w:spacing w:line="360" w:lineRule="auto"/>
        <w:rPr>
          <w:rFonts w:ascii="楷体" w:eastAsia="楷体" w:hAnsi="楷体" w:cs="Times New Roman"/>
          <w:bCs/>
          <w:sz w:val="32"/>
          <w:szCs w:val="32"/>
        </w:rPr>
      </w:pPr>
      <w:r>
        <w:rPr>
          <w:rFonts w:ascii="楷体" w:eastAsia="楷体" w:hAnsi="楷体" w:cs="Times New Roman" w:hint="eastAsia"/>
          <w:bCs/>
          <w:sz w:val="32"/>
          <w:szCs w:val="32"/>
          <w:lang/>
        </w:rPr>
        <w:t>(</w:t>
      </w:r>
      <w:r>
        <w:rPr>
          <w:rFonts w:ascii="楷体" w:eastAsia="楷体" w:hAnsi="楷体" w:cs="Times New Roman" w:hint="eastAsia"/>
          <w:bCs/>
          <w:sz w:val="32"/>
          <w:szCs w:val="32"/>
          <w:lang/>
        </w:rPr>
        <w:t>二</w:t>
      </w:r>
      <w:r>
        <w:rPr>
          <w:rFonts w:ascii="楷体" w:eastAsia="楷体" w:hAnsi="楷体" w:cs="Times New Roman" w:hint="eastAsia"/>
          <w:bCs/>
          <w:sz w:val="32"/>
          <w:szCs w:val="32"/>
          <w:lang/>
        </w:rPr>
        <w:t>)</w:t>
      </w:r>
      <w:r>
        <w:rPr>
          <w:rFonts w:ascii="楷体" w:eastAsia="楷体" w:hAnsi="楷体" w:cs="Times New Roman" w:hint="eastAsia"/>
          <w:bCs/>
          <w:sz w:val="32"/>
          <w:szCs w:val="32"/>
          <w:lang/>
        </w:rPr>
        <w:t>北京赛区复赛</w:t>
      </w:r>
    </w:p>
    <w:p w:rsidR="00094AD3" w:rsidRDefault="00517025">
      <w:pPr>
        <w:spacing w:line="360" w:lineRule="auto"/>
        <w:ind w:left="1482" w:hangingChars="463" w:hanging="1482"/>
        <w:rPr>
          <w:rFonts w:ascii="仿宋" w:eastAsia="仿宋" w:hAnsi="仿宋" w:cs="仿宋"/>
          <w:sz w:val="32"/>
          <w:szCs w:val="32"/>
        </w:rPr>
      </w:pPr>
      <w:r>
        <w:rPr>
          <w:rFonts w:ascii="仿宋" w:eastAsia="仿宋" w:hAnsi="仿宋" w:cs="仿宋" w:hint="eastAsia"/>
          <w:sz w:val="32"/>
          <w:szCs w:val="32"/>
          <w:lang/>
        </w:rPr>
        <w:t>组织方式：北京赛区组委会组织，外研社线</w:t>
      </w:r>
      <w:r>
        <w:rPr>
          <w:rFonts w:ascii="仿宋" w:eastAsia="仿宋" w:hAnsi="仿宋" w:cs="仿宋" w:hint="eastAsia"/>
          <w:sz w:val="32"/>
          <w:szCs w:val="32"/>
          <w:lang/>
        </w:rPr>
        <w:t>上承办。</w:t>
      </w:r>
    </w:p>
    <w:p w:rsidR="00094AD3" w:rsidRDefault="00517025">
      <w:pPr>
        <w:spacing w:line="360" w:lineRule="auto"/>
        <w:rPr>
          <w:rFonts w:ascii="仿宋" w:eastAsia="仿宋" w:hAnsi="仿宋" w:cs="仿宋"/>
          <w:sz w:val="32"/>
          <w:szCs w:val="32"/>
        </w:rPr>
      </w:pPr>
      <w:r>
        <w:rPr>
          <w:rFonts w:ascii="仿宋" w:eastAsia="仿宋" w:hAnsi="仿宋" w:cs="仿宋" w:hint="eastAsia"/>
          <w:sz w:val="32"/>
          <w:szCs w:val="32"/>
          <w:lang/>
        </w:rPr>
        <w:t>比赛时间：</w:t>
      </w:r>
      <w:r>
        <w:rPr>
          <w:rFonts w:ascii="仿宋" w:eastAsia="仿宋" w:hAnsi="仿宋" w:cs="仿宋" w:hint="eastAsia"/>
          <w:sz w:val="32"/>
          <w:szCs w:val="32"/>
          <w:lang/>
        </w:rPr>
        <w:t>10</w:t>
      </w:r>
      <w:r>
        <w:rPr>
          <w:rFonts w:ascii="仿宋" w:eastAsia="仿宋" w:hAnsi="仿宋" w:cs="仿宋" w:hint="eastAsia"/>
          <w:sz w:val="32"/>
          <w:szCs w:val="32"/>
          <w:lang/>
        </w:rPr>
        <w:t>月</w:t>
      </w:r>
      <w:r>
        <w:rPr>
          <w:rFonts w:ascii="仿宋" w:eastAsia="仿宋" w:hAnsi="仿宋" w:cs="仿宋" w:hint="eastAsia"/>
          <w:sz w:val="32"/>
          <w:szCs w:val="32"/>
          <w:lang/>
        </w:rPr>
        <w:t>19</w:t>
      </w:r>
      <w:r>
        <w:rPr>
          <w:rFonts w:ascii="仿宋" w:eastAsia="仿宋" w:hAnsi="仿宋" w:cs="仿宋" w:hint="eastAsia"/>
          <w:sz w:val="32"/>
          <w:szCs w:val="32"/>
          <w:lang/>
        </w:rPr>
        <w:t>日。</w:t>
      </w:r>
    </w:p>
    <w:p w:rsidR="00094AD3" w:rsidRDefault="00517025">
      <w:pPr>
        <w:spacing w:line="360" w:lineRule="auto"/>
        <w:ind w:left="1622" w:hangingChars="507" w:hanging="1622"/>
        <w:rPr>
          <w:rFonts w:ascii="仿宋" w:eastAsia="仿宋" w:hAnsi="仿宋" w:cs="仿宋"/>
          <w:sz w:val="32"/>
          <w:szCs w:val="32"/>
        </w:rPr>
      </w:pPr>
      <w:r>
        <w:rPr>
          <w:rFonts w:ascii="仿宋" w:eastAsia="仿宋" w:hAnsi="仿宋" w:cs="仿宋" w:hint="eastAsia"/>
          <w:sz w:val="32"/>
          <w:szCs w:val="32"/>
          <w:lang/>
        </w:rPr>
        <w:t>比赛题目：包括</w:t>
      </w:r>
      <w:r>
        <w:rPr>
          <w:rFonts w:ascii="仿宋" w:eastAsia="仿宋" w:hAnsi="仿宋" w:cs="仿宋" w:hint="eastAsia"/>
          <w:b/>
          <w:bCs/>
          <w:sz w:val="32"/>
          <w:szCs w:val="32"/>
          <w:lang/>
        </w:rPr>
        <w:t>综合试卷及定题演讲（</w:t>
      </w:r>
      <w:r>
        <w:rPr>
          <w:rFonts w:ascii="仿宋" w:eastAsia="仿宋" w:hAnsi="仿宋" w:cs="仿宋" w:hint="eastAsia"/>
          <w:b/>
          <w:bCs/>
          <w:sz w:val="32"/>
          <w:szCs w:val="32"/>
          <w:lang/>
        </w:rPr>
        <w:t>2</w:t>
      </w:r>
      <w:r>
        <w:rPr>
          <w:rFonts w:ascii="仿宋" w:eastAsia="仿宋" w:hAnsi="仿宋" w:cs="仿宋" w:hint="eastAsia"/>
          <w:b/>
          <w:bCs/>
          <w:sz w:val="32"/>
          <w:szCs w:val="32"/>
          <w:lang/>
        </w:rPr>
        <w:t>分钟）</w:t>
      </w:r>
      <w:r>
        <w:rPr>
          <w:rFonts w:ascii="仿宋" w:eastAsia="仿宋" w:hAnsi="仿宋" w:cs="仿宋" w:hint="eastAsia"/>
          <w:sz w:val="32"/>
          <w:szCs w:val="32"/>
          <w:lang/>
        </w:rPr>
        <w:t>两部分。综合试卷包括</w:t>
      </w:r>
      <w:r>
        <w:rPr>
          <w:rFonts w:ascii="仿宋" w:eastAsia="仿宋" w:hAnsi="仿宋" w:cs="仿宋" w:hint="eastAsia"/>
          <w:b/>
          <w:bCs/>
          <w:sz w:val="32"/>
          <w:szCs w:val="32"/>
          <w:lang/>
        </w:rPr>
        <w:t>阅读客观题、汉葡笔译、写作</w:t>
      </w:r>
      <w:r>
        <w:rPr>
          <w:rFonts w:ascii="仿宋" w:eastAsia="仿宋" w:hAnsi="仿宋" w:cs="仿宋" w:hint="eastAsia"/>
          <w:sz w:val="32"/>
          <w:szCs w:val="32"/>
          <w:lang/>
        </w:rPr>
        <w:t>，赛题由大赛组委会提供。</w:t>
      </w:r>
    </w:p>
    <w:p w:rsidR="00094AD3" w:rsidRDefault="00517025">
      <w:pPr>
        <w:spacing w:line="360" w:lineRule="auto"/>
        <w:ind w:left="1549" w:rightChars="40" w:right="84" w:hangingChars="484" w:hanging="1549"/>
        <w:rPr>
          <w:rFonts w:ascii="仿宋" w:eastAsia="仿宋" w:hAnsi="仿宋" w:cs="仿宋"/>
          <w:sz w:val="32"/>
          <w:szCs w:val="32"/>
        </w:rPr>
      </w:pPr>
      <w:r>
        <w:rPr>
          <w:rFonts w:ascii="仿宋" w:eastAsia="仿宋" w:hAnsi="仿宋" w:cs="仿宋" w:hint="eastAsia"/>
          <w:sz w:val="32"/>
          <w:szCs w:val="32"/>
          <w:lang/>
        </w:rPr>
        <w:t>比赛方式：登录大赛指定系统作答。</w:t>
      </w:r>
    </w:p>
    <w:p w:rsidR="00094AD3" w:rsidRDefault="00517025">
      <w:pPr>
        <w:spacing w:line="360" w:lineRule="auto"/>
        <w:ind w:leftChars="-40" w:left="1426" w:hangingChars="472" w:hanging="1510"/>
        <w:rPr>
          <w:rFonts w:ascii="仿宋" w:eastAsia="仿宋" w:hAnsi="仿宋" w:cs="仿宋"/>
          <w:sz w:val="32"/>
          <w:szCs w:val="32"/>
        </w:rPr>
      </w:pPr>
      <w:r>
        <w:rPr>
          <w:rFonts w:ascii="仿宋" w:eastAsia="仿宋" w:hAnsi="仿宋" w:cs="仿宋" w:hint="eastAsia"/>
          <w:sz w:val="32"/>
          <w:szCs w:val="32"/>
          <w:lang/>
        </w:rPr>
        <w:t>晋级名额：北京赛区晋级国赛名额为</w:t>
      </w:r>
      <w:r>
        <w:rPr>
          <w:rFonts w:ascii="仿宋" w:eastAsia="仿宋" w:hAnsi="仿宋" w:cs="仿宋" w:hint="eastAsia"/>
          <w:sz w:val="32"/>
          <w:szCs w:val="32"/>
          <w:lang/>
        </w:rPr>
        <w:t>6</w:t>
      </w:r>
      <w:r>
        <w:rPr>
          <w:rFonts w:ascii="仿宋" w:eastAsia="仿宋" w:hAnsi="仿宋" w:cs="仿宋" w:hint="eastAsia"/>
          <w:sz w:val="32"/>
          <w:szCs w:val="32"/>
          <w:lang/>
        </w:rPr>
        <w:t>人。</w:t>
      </w:r>
    </w:p>
    <w:p w:rsidR="00094AD3" w:rsidRDefault="00517025">
      <w:pPr>
        <w:spacing w:line="360" w:lineRule="auto"/>
        <w:rPr>
          <w:rFonts w:ascii="黑体" w:eastAsia="黑体" w:hAnsi="宋体" w:cs="仿宋"/>
          <w:sz w:val="32"/>
          <w:szCs w:val="32"/>
        </w:rPr>
      </w:pPr>
      <w:r>
        <w:rPr>
          <w:rFonts w:ascii="黑体" w:eastAsia="黑体" w:hAnsi="宋体" w:cs="仿宋" w:hint="eastAsia"/>
          <w:sz w:val="32"/>
          <w:szCs w:val="32"/>
          <w:lang/>
        </w:rPr>
        <w:t>四、奖项设置</w:t>
      </w:r>
    </w:p>
    <w:p w:rsidR="00094AD3" w:rsidRDefault="00517025">
      <w:pPr>
        <w:spacing w:line="360" w:lineRule="auto"/>
        <w:rPr>
          <w:rFonts w:ascii="楷体" w:eastAsia="楷体" w:hAnsi="楷体" w:cs="Times New Roman"/>
          <w:sz w:val="32"/>
          <w:szCs w:val="32"/>
        </w:rPr>
      </w:pPr>
      <w:r>
        <w:rPr>
          <w:rFonts w:ascii="楷体" w:eastAsia="楷体" w:hAnsi="楷体" w:cs="Times New Roman" w:hint="eastAsia"/>
          <w:sz w:val="32"/>
          <w:szCs w:val="32"/>
          <w:lang/>
        </w:rPr>
        <w:t>(</w:t>
      </w:r>
      <w:r>
        <w:rPr>
          <w:rFonts w:ascii="楷体" w:eastAsia="楷体" w:hAnsi="楷体" w:cs="Times New Roman" w:hint="eastAsia"/>
          <w:sz w:val="32"/>
          <w:szCs w:val="32"/>
          <w:lang/>
        </w:rPr>
        <w:t>一</w:t>
      </w:r>
      <w:r>
        <w:rPr>
          <w:rFonts w:ascii="楷体" w:eastAsia="楷体" w:hAnsi="楷体" w:cs="Times New Roman" w:hint="eastAsia"/>
          <w:sz w:val="32"/>
          <w:szCs w:val="32"/>
          <w:lang/>
        </w:rPr>
        <w:t>)</w:t>
      </w:r>
      <w:r>
        <w:rPr>
          <w:rFonts w:ascii="楷体" w:eastAsia="楷体" w:hAnsi="楷体" w:cs="Times New Roman" w:hint="eastAsia"/>
          <w:sz w:val="32"/>
          <w:szCs w:val="32"/>
          <w:lang/>
        </w:rPr>
        <w:t>校赛</w:t>
      </w:r>
    </w:p>
    <w:p w:rsidR="00094AD3" w:rsidRDefault="00517025">
      <w:pPr>
        <w:spacing w:line="360" w:lineRule="auto"/>
        <w:ind w:left="1584" w:hangingChars="495" w:hanging="1584"/>
        <w:rPr>
          <w:rFonts w:ascii="仿宋" w:eastAsia="仿宋" w:hAnsi="仿宋" w:cs="仿宋"/>
          <w:sz w:val="32"/>
          <w:szCs w:val="32"/>
        </w:rPr>
      </w:pPr>
      <w:r>
        <w:rPr>
          <w:rFonts w:ascii="仿宋" w:eastAsia="仿宋" w:hAnsi="仿宋" w:cs="仿宋" w:hint="eastAsia"/>
          <w:sz w:val="32"/>
          <w:szCs w:val="32"/>
          <w:lang/>
        </w:rPr>
        <w:t>选手奖项：设置金、银、铜奖，获奖比例分别为本校参赛选手人数的</w:t>
      </w:r>
      <w:r>
        <w:rPr>
          <w:rFonts w:ascii="仿宋" w:eastAsia="仿宋" w:hAnsi="仿宋" w:cs="仿宋" w:hint="eastAsia"/>
          <w:sz w:val="32"/>
          <w:szCs w:val="32"/>
          <w:lang/>
        </w:rPr>
        <w:t>5%</w:t>
      </w:r>
      <w:r>
        <w:rPr>
          <w:rFonts w:ascii="仿宋" w:eastAsia="仿宋" w:hAnsi="仿宋" w:cs="仿宋" w:hint="eastAsia"/>
          <w:sz w:val="32"/>
          <w:szCs w:val="32"/>
          <w:lang/>
        </w:rPr>
        <w:t>、</w:t>
      </w:r>
      <w:r>
        <w:rPr>
          <w:rFonts w:ascii="仿宋" w:eastAsia="仿宋" w:hAnsi="仿宋" w:cs="仿宋" w:hint="eastAsia"/>
          <w:sz w:val="32"/>
          <w:szCs w:val="32"/>
          <w:lang/>
        </w:rPr>
        <w:t>15%</w:t>
      </w:r>
      <w:r>
        <w:rPr>
          <w:rFonts w:ascii="仿宋" w:eastAsia="仿宋" w:hAnsi="仿宋" w:cs="仿宋" w:hint="eastAsia"/>
          <w:sz w:val="32"/>
          <w:szCs w:val="32"/>
          <w:lang/>
        </w:rPr>
        <w:t>、</w:t>
      </w:r>
      <w:r>
        <w:rPr>
          <w:rFonts w:ascii="仿宋" w:eastAsia="仿宋" w:hAnsi="仿宋" w:cs="仿宋" w:hint="eastAsia"/>
          <w:sz w:val="32"/>
          <w:szCs w:val="32"/>
          <w:lang/>
        </w:rPr>
        <w:t>25%</w:t>
      </w:r>
      <w:r>
        <w:rPr>
          <w:rFonts w:ascii="仿宋" w:eastAsia="仿宋" w:hAnsi="仿宋" w:cs="仿宋" w:hint="eastAsia"/>
          <w:sz w:val="32"/>
          <w:szCs w:val="32"/>
          <w:lang/>
        </w:rPr>
        <w:t>。</w:t>
      </w:r>
    </w:p>
    <w:p w:rsidR="00094AD3" w:rsidRDefault="00517025">
      <w:pPr>
        <w:spacing w:line="360" w:lineRule="auto"/>
        <w:rPr>
          <w:rFonts w:ascii="楷体" w:eastAsia="楷体" w:hAnsi="楷体" w:cs="Times New Roman"/>
          <w:sz w:val="32"/>
          <w:szCs w:val="32"/>
        </w:rPr>
      </w:pPr>
      <w:r>
        <w:rPr>
          <w:rFonts w:ascii="楷体" w:eastAsia="楷体" w:hAnsi="楷体" w:cs="Times New Roman" w:hint="eastAsia"/>
          <w:sz w:val="32"/>
          <w:szCs w:val="32"/>
          <w:lang/>
        </w:rPr>
        <w:t>(</w:t>
      </w:r>
      <w:r>
        <w:rPr>
          <w:rFonts w:ascii="楷体" w:eastAsia="楷体" w:hAnsi="楷体" w:cs="Times New Roman" w:hint="eastAsia"/>
          <w:sz w:val="32"/>
          <w:szCs w:val="32"/>
          <w:lang/>
        </w:rPr>
        <w:t>二</w:t>
      </w:r>
      <w:r>
        <w:rPr>
          <w:rFonts w:ascii="楷体" w:eastAsia="楷体" w:hAnsi="楷体" w:cs="Times New Roman" w:hint="eastAsia"/>
          <w:sz w:val="32"/>
          <w:szCs w:val="32"/>
          <w:lang/>
        </w:rPr>
        <w:t>)</w:t>
      </w:r>
      <w:r>
        <w:rPr>
          <w:rFonts w:ascii="楷体" w:eastAsia="楷体" w:hAnsi="楷体" w:cs="Times New Roman" w:hint="eastAsia"/>
          <w:sz w:val="32"/>
          <w:szCs w:val="32"/>
          <w:lang/>
        </w:rPr>
        <w:t>北京赛区复赛</w:t>
      </w:r>
    </w:p>
    <w:p w:rsidR="00094AD3" w:rsidRDefault="00517025">
      <w:pPr>
        <w:spacing w:line="360" w:lineRule="auto"/>
        <w:ind w:left="1610" w:hangingChars="503" w:hanging="1610"/>
        <w:rPr>
          <w:rFonts w:ascii="仿宋" w:eastAsia="仿宋" w:hAnsi="仿宋" w:cs="仿宋"/>
          <w:sz w:val="32"/>
          <w:szCs w:val="32"/>
        </w:rPr>
      </w:pPr>
      <w:r>
        <w:rPr>
          <w:rFonts w:ascii="仿宋" w:eastAsia="仿宋" w:hAnsi="仿宋" w:cs="仿宋" w:hint="eastAsia"/>
          <w:sz w:val="32"/>
          <w:szCs w:val="32"/>
          <w:lang/>
        </w:rPr>
        <w:t>选手奖项：设置金奖</w:t>
      </w:r>
      <w:r>
        <w:rPr>
          <w:rFonts w:ascii="仿宋" w:eastAsia="仿宋" w:hAnsi="仿宋" w:cs="仿宋" w:hint="eastAsia"/>
          <w:sz w:val="32"/>
          <w:szCs w:val="32"/>
          <w:lang/>
        </w:rPr>
        <w:t>6</w:t>
      </w:r>
      <w:r>
        <w:rPr>
          <w:rFonts w:ascii="仿宋" w:eastAsia="仿宋" w:hAnsi="仿宋" w:cs="仿宋" w:hint="eastAsia"/>
          <w:sz w:val="32"/>
          <w:szCs w:val="32"/>
          <w:lang/>
        </w:rPr>
        <w:t>名、银奖、铜奖若干。</w:t>
      </w:r>
    </w:p>
    <w:p w:rsidR="00094AD3" w:rsidRDefault="00517025">
      <w:pPr>
        <w:spacing w:line="360" w:lineRule="auto"/>
        <w:ind w:left="2266" w:hangingChars="708" w:hanging="2266"/>
        <w:rPr>
          <w:rFonts w:ascii="仿宋" w:eastAsia="仿宋" w:hAnsi="仿宋" w:cs="仿宋"/>
          <w:sz w:val="32"/>
          <w:szCs w:val="32"/>
        </w:rPr>
      </w:pPr>
      <w:r>
        <w:rPr>
          <w:rFonts w:ascii="仿宋" w:eastAsia="仿宋" w:hAnsi="仿宋" w:cs="仿宋" w:hint="eastAsia"/>
          <w:sz w:val="32"/>
          <w:szCs w:val="32"/>
          <w:lang/>
        </w:rPr>
        <w:t>指导教师奖项：获奖选手的指导教师获得相应奖项。</w:t>
      </w:r>
    </w:p>
    <w:p w:rsidR="00094AD3" w:rsidRDefault="00517025">
      <w:pPr>
        <w:spacing w:line="360" w:lineRule="auto"/>
        <w:ind w:left="1904" w:hangingChars="595" w:hanging="1904"/>
        <w:rPr>
          <w:rFonts w:ascii="仿宋" w:eastAsia="仿宋" w:hAnsi="仿宋" w:cs="仿宋"/>
          <w:sz w:val="32"/>
          <w:szCs w:val="32"/>
          <w:lang/>
        </w:rPr>
      </w:pPr>
      <w:r>
        <w:rPr>
          <w:rFonts w:ascii="仿宋" w:eastAsia="仿宋" w:hAnsi="仿宋" w:cs="仿宋" w:hint="eastAsia"/>
          <w:sz w:val="32"/>
          <w:szCs w:val="32"/>
          <w:lang/>
        </w:rPr>
        <w:t>优秀组织奖：校赛组织工作或省赛成绩突出的院校获得优秀组织奖。</w:t>
      </w:r>
    </w:p>
    <w:p w:rsidR="00094AD3" w:rsidRDefault="00517025">
      <w:pPr>
        <w:spacing w:line="360" w:lineRule="auto"/>
        <w:rPr>
          <w:rFonts w:ascii="仿宋" w:eastAsia="仿宋" w:hAnsi="仿宋" w:cs="仿宋"/>
          <w:sz w:val="32"/>
          <w:szCs w:val="32"/>
        </w:rPr>
      </w:pPr>
      <w:r>
        <w:rPr>
          <w:rFonts w:ascii="黑体" w:eastAsia="黑体" w:hAnsi="黑体" w:cs="仿宋" w:hint="eastAsia"/>
          <w:sz w:val="32"/>
          <w:szCs w:val="32"/>
        </w:rPr>
        <w:t>五、备赛资源</w:t>
      </w:r>
    </w:p>
    <w:p w:rsidR="00094AD3" w:rsidRDefault="00517025">
      <w:pPr>
        <w:ind w:firstLineChars="200" w:firstLine="640"/>
        <w:rPr>
          <w:rFonts w:ascii="Times New Roman" w:eastAsia="仿宋" w:hAnsi="Times New Roman" w:cs="Times New Roman"/>
          <w:sz w:val="32"/>
          <w:szCs w:val="32"/>
        </w:rPr>
      </w:pPr>
      <w:r>
        <w:rPr>
          <w:rFonts w:ascii="仿宋" w:eastAsia="仿宋" w:hAnsi="仿宋" w:cs="仿宋" w:hint="eastAsia"/>
          <w:sz w:val="32"/>
          <w:szCs w:val="32"/>
        </w:rPr>
        <w:t>依据大赛考查能力要求，组委会精心打造备赛资源，甄选备赛图书，助力选手打磨语言技能，丰富知识储备，提升外语综合应用能力，实现高效备赛，详情请见大赛官网</w:t>
      </w:r>
      <w:hyperlink r:id="rId56" w:history="1">
        <w:r>
          <w:rPr>
            <w:rStyle w:val="ad"/>
            <w:rFonts w:ascii="Times New Roman" w:eastAsia="仿宋" w:hAnsi="Times New Roman" w:cs="Times New Roman"/>
            <w:sz w:val="32"/>
            <w:szCs w:val="32"/>
          </w:rPr>
          <w:t>https://ucc.fltrp.com</w:t>
        </w:r>
      </w:hyperlink>
      <w:r>
        <w:rPr>
          <w:rFonts w:ascii="Times New Roman" w:eastAsia="仿宋" w:hAnsi="Times New Roman" w:cs="Times New Roman" w:hint="eastAsia"/>
          <w:sz w:val="32"/>
          <w:szCs w:val="32"/>
        </w:rPr>
        <w:t>或扫描下方二维码。</w:t>
      </w:r>
    </w:p>
    <w:p w:rsidR="00094AD3" w:rsidRDefault="00517025">
      <w:pPr>
        <w:spacing w:line="360" w:lineRule="auto"/>
        <w:jc w:val="center"/>
        <w:rPr>
          <w:rFonts w:ascii="仿宋" w:eastAsia="仿宋" w:hAnsi="仿宋" w:cs="仿宋"/>
          <w:kern w:val="0"/>
          <w:sz w:val="32"/>
          <w:szCs w:val="32"/>
        </w:rPr>
      </w:pPr>
      <w:r>
        <w:rPr>
          <w:noProof/>
        </w:rPr>
        <w:drawing>
          <wp:inline distT="0" distB="0" distL="114300" distR="114300">
            <wp:extent cx="1172210" cy="1177925"/>
            <wp:effectExtent l="0" t="0" r="8890" b="3175"/>
            <wp:docPr id="1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
                    <pic:cNvPicPr>
                      <a:picLocks noChangeAspect="1"/>
                    </pic:cNvPicPr>
                  </pic:nvPicPr>
                  <pic:blipFill>
                    <a:blip r:embed="rId57"/>
                    <a:stretch>
                      <a:fillRect/>
                    </a:stretch>
                  </pic:blipFill>
                  <pic:spPr>
                    <a:xfrm>
                      <a:off x="0" y="0"/>
                      <a:ext cx="1172210" cy="1177925"/>
                    </a:xfrm>
                    <a:prstGeom prst="rect">
                      <a:avLst/>
                    </a:prstGeom>
                    <a:noFill/>
                    <a:ln>
                      <a:noFill/>
                    </a:ln>
                  </pic:spPr>
                </pic:pic>
              </a:graphicData>
            </a:graphic>
          </wp:inline>
        </w:drawing>
      </w:r>
    </w:p>
    <w:p w:rsidR="00094AD3" w:rsidRDefault="00517025">
      <w:pPr>
        <w:spacing w:line="360" w:lineRule="auto"/>
        <w:jc w:val="center"/>
        <w:rPr>
          <w:rFonts w:ascii="仿宋" w:eastAsia="仿宋" w:hAnsi="仿宋" w:cs="仿宋"/>
          <w:sz w:val="28"/>
          <w:szCs w:val="28"/>
          <w:lang/>
        </w:rPr>
      </w:pPr>
      <w:r>
        <w:rPr>
          <w:rFonts w:ascii="仿宋" w:eastAsia="仿宋" w:hAnsi="仿宋" w:cs="仿宋"/>
          <w:sz w:val="28"/>
          <w:szCs w:val="28"/>
          <w:lang/>
        </w:rPr>
        <w:t>扫码查看备赛资源</w:t>
      </w:r>
    </w:p>
    <w:p w:rsidR="00094AD3" w:rsidRDefault="00094AD3">
      <w:pPr>
        <w:spacing w:line="360" w:lineRule="auto"/>
        <w:ind w:left="1904" w:hangingChars="595" w:hanging="1904"/>
        <w:rPr>
          <w:rFonts w:ascii="仿宋" w:eastAsia="仿宋" w:hAnsi="仿宋" w:cs="仿宋"/>
          <w:sz w:val="32"/>
          <w:szCs w:val="32"/>
          <w:lang/>
        </w:rPr>
      </w:pPr>
    </w:p>
    <w:p w:rsidR="00094AD3" w:rsidRDefault="00517025">
      <w:pPr>
        <w:widowControl/>
        <w:jc w:val="left"/>
        <w:rPr>
          <w:rFonts w:ascii="黑体" w:eastAsia="黑体" w:hAnsi="宋体" w:cs="仿宋"/>
          <w:sz w:val="32"/>
          <w:szCs w:val="32"/>
        </w:rPr>
      </w:pPr>
      <w:r>
        <w:rPr>
          <w:rFonts w:ascii="仿宋" w:eastAsia="仿宋" w:hAnsi="仿宋" w:cs="仿宋"/>
          <w:sz w:val="32"/>
          <w:szCs w:val="32"/>
        </w:rPr>
        <w:br w:type="page"/>
      </w:r>
      <w:r>
        <w:rPr>
          <w:rFonts w:ascii="楷体" w:eastAsia="楷体" w:hAnsi="楷体" w:cs="仿宋" w:hint="eastAsia"/>
          <w:sz w:val="32"/>
          <w:szCs w:val="32"/>
          <w:lang/>
        </w:rPr>
        <w:lastRenderedPageBreak/>
        <w:t>附件</w:t>
      </w:r>
      <w:r>
        <w:rPr>
          <w:rFonts w:ascii="楷体" w:eastAsia="楷体" w:hAnsi="楷体" w:cs="仿宋" w:hint="eastAsia"/>
          <w:sz w:val="32"/>
          <w:szCs w:val="32"/>
          <w:lang/>
        </w:rPr>
        <w:t>3-9</w:t>
      </w:r>
      <w:r>
        <w:rPr>
          <w:rFonts w:ascii="楷体" w:eastAsia="楷体" w:hAnsi="楷体" w:cs="仿宋" w:hint="eastAsia"/>
          <w:sz w:val="32"/>
          <w:szCs w:val="32"/>
          <w:lang/>
        </w:rPr>
        <w:t>：</w:t>
      </w:r>
    </w:p>
    <w:p w:rsidR="00094AD3" w:rsidRDefault="00517025">
      <w:pPr>
        <w:spacing w:line="640" w:lineRule="exact"/>
        <w:jc w:val="center"/>
        <w:rPr>
          <w:rFonts w:ascii="方正小标宋简体" w:eastAsia="方正小标宋简体" w:hAnsi="Calibri Light" w:cs="Times New Roman"/>
          <w:bCs/>
          <w:sz w:val="44"/>
          <w:szCs w:val="32"/>
        </w:rPr>
      </w:pPr>
      <w:r>
        <w:rPr>
          <w:rFonts w:ascii="方正小标宋简体" w:eastAsia="方正小标宋简体" w:hAnsi="Calibri Light" w:cs="Times New Roman" w:hint="eastAsia"/>
          <w:bCs/>
          <w:sz w:val="44"/>
          <w:szCs w:val="32"/>
          <w:lang/>
        </w:rPr>
        <w:t>2024</w:t>
      </w:r>
      <w:r>
        <w:rPr>
          <w:rFonts w:ascii="方正小标宋简体" w:eastAsia="方正小标宋简体" w:hAnsi="Calibri Light" w:cs="Times New Roman" w:hint="eastAsia"/>
          <w:bCs/>
          <w:sz w:val="44"/>
          <w:szCs w:val="32"/>
          <w:lang/>
        </w:rPr>
        <w:t>“外研社·国才杯”</w:t>
      </w:r>
    </w:p>
    <w:p w:rsidR="00094AD3" w:rsidRDefault="00517025">
      <w:pPr>
        <w:spacing w:line="640" w:lineRule="exact"/>
        <w:ind w:leftChars="-26" w:left="-2" w:hangingChars="12" w:hanging="53"/>
        <w:jc w:val="center"/>
        <w:rPr>
          <w:rFonts w:ascii="方正小标宋简体" w:eastAsia="方正小标宋简体" w:hAnsi="Calibri Light" w:cs="Times New Roman"/>
          <w:bCs/>
          <w:sz w:val="44"/>
          <w:szCs w:val="32"/>
        </w:rPr>
      </w:pPr>
      <w:r>
        <w:rPr>
          <w:rFonts w:ascii="方正小标宋简体" w:eastAsia="方正小标宋简体" w:hAnsi="Calibri Light" w:cs="Times New Roman" w:hint="eastAsia"/>
          <w:bCs/>
          <w:sz w:val="44"/>
          <w:szCs w:val="32"/>
          <w:lang/>
        </w:rPr>
        <w:t>“理解当代中国”全国大学生外语能力大赛</w:t>
      </w:r>
    </w:p>
    <w:p w:rsidR="00094AD3" w:rsidRDefault="00517025">
      <w:pPr>
        <w:spacing w:line="640" w:lineRule="exact"/>
        <w:jc w:val="center"/>
        <w:rPr>
          <w:rFonts w:ascii="方正小标宋简体" w:eastAsia="方正小标宋简体" w:hAnsi="Calibri Light" w:cs="Times New Roman"/>
          <w:bCs/>
          <w:sz w:val="44"/>
          <w:szCs w:val="32"/>
          <w:lang/>
        </w:rPr>
      </w:pPr>
      <w:r>
        <w:rPr>
          <w:rFonts w:ascii="方正小标宋简体" w:eastAsia="方正小标宋简体" w:hAnsi="Calibri Light" w:cs="Times New Roman" w:hint="eastAsia"/>
          <w:bCs/>
          <w:sz w:val="44"/>
          <w:szCs w:val="32"/>
          <w:lang/>
        </w:rPr>
        <w:t>多语种组韩国语比赛方案</w:t>
      </w:r>
    </w:p>
    <w:p w:rsidR="00094AD3" w:rsidRDefault="00517025">
      <w:pPr>
        <w:spacing w:line="640" w:lineRule="exact"/>
        <w:ind w:leftChars="-26" w:left="-2" w:hangingChars="12" w:hanging="53"/>
        <w:jc w:val="center"/>
        <w:rPr>
          <w:rFonts w:ascii="方正小标宋简体" w:eastAsia="方正小标宋简体" w:hAnsi="Calibri Light" w:cs="Times New Roman"/>
          <w:bCs/>
          <w:sz w:val="44"/>
          <w:szCs w:val="32"/>
          <w:lang/>
        </w:rPr>
      </w:pPr>
      <w:r>
        <w:rPr>
          <w:rFonts w:ascii="方正小标宋简体" w:eastAsia="方正小标宋简体" w:hAnsi="Calibri Light" w:cs="Times New Roman" w:hint="eastAsia"/>
          <w:bCs/>
          <w:sz w:val="44"/>
          <w:szCs w:val="32"/>
          <w:lang/>
        </w:rPr>
        <w:t>（北京赛区）</w:t>
      </w:r>
    </w:p>
    <w:p w:rsidR="00094AD3" w:rsidRDefault="00094AD3">
      <w:pPr>
        <w:spacing w:line="360" w:lineRule="auto"/>
        <w:rPr>
          <w:rFonts w:ascii="仿宋" w:eastAsia="仿宋" w:hAnsi="仿宋" w:cs="仿宋"/>
          <w:sz w:val="36"/>
          <w:szCs w:val="28"/>
        </w:rPr>
      </w:pPr>
    </w:p>
    <w:p w:rsidR="00094AD3" w:rsidRDefault="00517025">
      <w:pPr>
        <w:spacing w:line="360" w:lineRule="auto"/>
        <w:rPr>
          <w:rFonts w:ascii="黑体" w:eastAsia="黑体" w:hAnsi="宋体" w:cs="仿宋"/>
          <w:sz w:val="32"/>
          <w:szCs w:val="32"/>
        </w:rPr>
      </w:pPr>
      <w:r>
        <w:rPr>
          <w:rFonts w:ascii="黑体" w:eastAsia="黑体" w:hAnsi="宋体" w:cs="仿宋" w:hint="eastAsia"/>
          <w:sz w:val="32"/>
          <w:szCs w:val="32"/>
          <w:lang/>
        </w:rPr>
        <w:t>一、大赛宗旨</w:t>
      </w:r>
    </w:p>
    <w:p w:rsidR="00094AD3" w:rsidRDefault="00517025">
      <w:pPr>
        <w:pStyle w:val="a8"/>
        <w:rPr>
          <w:lang/>
        </w:rPr>
      </w:pPr>
      <w:r>
        <w:rPr>
          <w:rFonts w:hint="eastAsia"/>
          <w:lang/>
        </w:rPr>
        <w:t>引导当代大学生理解当代中国，深入领会习近平新时代中国特色社会主义思想的核心要义，关注国内国际时事，加深对中国理论和中国实践的认识，能够用中国理论解释中国实践；加深对中国特色话语体系的理解，能够向国际受众分享中国改革与发展的经验与智慧；学会用中国理论观察和分析当代中国的发展与成就，培养语言综合运用能力、跨文化能力、思辨能力、创新能力等，提高用外语讲好中国故事的能力；推动高校韩国语教学改革与创新，为培养堪当民族复兴大任的高素质国际化外语人才作出贡献。</w:t>
      </w:r>
    </w:p>
    <w:p w:rsidR="00094AD3" w:rsidRDefault="00517025">
      <w:pPr>
        <w:spacing w:line="360" w:lineRule="auto"/>
        <w:rPr>
          <w:rFonts w:ascii="黑体" w:eastAsia="黑体" w:hAnsi="宋体" w:cs="仿宋"/>
          <w:sz w:val="32"/>
          <w:szCs w:val="32"/>
        </w:rPr>
      </w:pPr>
      <w:r>
        <w:rPr>
          <w:rFonts w:ascii="黑体" w:eastAsia="黑体" w:hAnsi="宋体" w:cs="仿宋" w:hint="eastAsia"/>
          <w:sz w:val="32"/>
          <w:szCs w:val="32"/>
          <w:lang/>
        </w:rPr>
        <w:t>二、大赛内容</w:t>
      </w:r>
    </w:p>
    <w:p w:rsidR="00094AD3" w:rsidRDefault="00517025">
      <w:pPr>
        <w:spacing w:line="360" w:lineRule="auto"/>
        <w:ind w:firstLineChars="200" w:firstLine="640"/>
        <w:rPr>
          <w:rFonts w:ascii="仿宋" w:eastAsia="仿宋" w:hAnsi="仿宋" w:cs="仿宋"/>
          <w:sz w:val="32"/>
          <w:szCs w:val="32"/>
          <w:lang/>
        </w:rPr>
      </w:pPr>
      <w:r>
        <w:rPr>
          <w:rFonts w:ascii="仿宋" w:eastAsia="仿宋" w:hAnsi="仿宋" w:cs="仿宋" w:hint="eastAsia"/>
          <w:sz w:val="32"/>
          <w:szCs w:val="32"/>
          <w:lang/>
        </w:rPr>
        <w:t>赛题涵盖习近平新时代中国特色社会主义思想核心内</w:t>
      </w:r>
      <w:r>
        <w:rPr>
          <w:rFonts w:ascii="仿宋" w:eastAsia="仿宋" w:hAnsi="仿宋" w:cs="仿宋" w:hint="eastAsia"/>
          <w:sz w:val="32"/>
          <w:szCs w:val="32"/>
          <w:lang/>
        </w:rPr>
        <w:t>容，涉及经济建设、政治建设、文化建设、社会建设和生态文明建设等领域的重要话题，考查形式包括阅读、写作、演讲、汉韩笔译、汉韩口译等。部分赛题素材选自《习近平谈治国理政》第一卷、第二卷、第三卷、第四卷和党的二十大</w:t>
      </w:r>
      <w:r>
        <w:rPr>
          <w:rFonts w:ascii="仿宋" w:eastAsia="仿宋" w:hAnsi="仿宋" w:cs="仿宋" w:hint="eastAsia"/>
          <w:sz w:val="32"/>
          <w:szCs w:val="32"/>
          <w:lang/>
        </w:rPr>
        <w:lastRenderedPageBreak/>
        <w:t>报告等。</w:t>
      </w:r>
    </w:p>
    <w:p w:rsidR="00094AD3" w:rsidRDefault="00517025">
      <w:pPr>
        <w:spacing w:line="360" w:lineRule="auto"/>
        <w:rPr>
          <w:rFonts w:ascii="黑体" w:eastAsia="黑体" w:hAnsi="宋体" w:cs="仿宋"/>
          <w:sz w:val="32"/>
          <w:szCs w:val="32"/>
        </w:rPr>
      </w:pPr>
      <w:r>
        <w:rPr>
          <w:rFonts w:ascii="黑体" w:eastAsia="黑体" w:hAnsi="宋体" w:cs="仿宋" w:hint="eastAsia"/>
          <w:sz w:val="32"/>
          <w:szCs w:val="32"/>
          <w:lang/>
        </w:rPr>
        <w:t>三、大赛安排</w:t>
      </w:r>
    </w:p>
    <w:p w:rsidR="00094AD3" w:rsidRDefault="00517025">
      <w:pPr>
        <w:spacing w:line="360" w:lineRule="auto"/>
        <w:rPr>
          <w:rFonts w:ascii="楷体" w:eastAsia="楷体" w:hAnsi="楷体" w:cs="Times New Roman"/>
          <w:bCs/>
          <w:sz w:val="32"/>
          <w:szCs w:val="32"/>
        </w:rPr>
      </w:pPr>
      <w:r>
        <w:rPr>
          <w:rFonts w:ascii="楷体" w:eastAsia="楷体" w:hAnsi="楷体" w:cs="Times New Roman" w:hint="eastAsia"/>
          <w:bCs/>
          <w:sz w:val="32"/>
          <w:szCs w:val="32"/>
          <w:lang/>
        </w:rPr>
        <w:t>(</w:t>
      </w:r>
      <w:r>
        <w:rPr>
          <w:rFonts w:ascii="楷体" w:eastAsia="楷体" w:hAnsi="楷体" w:cs="Times New Roman" w:hint="eastAsia"/>
          <w:bCs/>
          <w:sz w:val="32"/>
          <w:szCs w:val="32"/>
          <w:lang/>
        </w:rPr>
        <w:t>一</w:t>
      </w:r>
      <w:r>
        <w:rPr>
          <w:rFonts w:ascii="楷体" w:eastAsia="楷体" w:hAnsi="楷体" w:cs="Times New Roman" w:hint="eastAsia"/>
          <w:bCs/>
          <w:sz w:val="32"/>
          <w:szCs w:val="32"/>
          <w:lang/>
        </w:rPr>
        <w:t>)</w:t>
      </w:r>
      <w:r>
        <w:rPr>
          <w:rFonts w:ascii="楷体" w:eastAsia="楷体" w:hAnsi="楷体" w:cs="Times New Roman" w:hint="eastAsia"/>
          <w:bCs/>
          <w:sz w:val="32"/>
          <w:szCs w:val="32"/>
          <w:lang/>
        </w:rPr>
        <w:t>校赛</w:t>
      </w:r>
    </w:p>
    <w:p w:rsidR="00094AD3" w:rsidRDefault="00517025">
      <w:pPr>
        <w:spacing w:line="360" w:lineRule="auto"/>
        <w:ind w:left="1594" w:hangingChars="498" w:hanging="1594"/>
        <w:rPr>
          <w:rFonts w:ascii="仿宋" w:eastAsia="仿宋" w:hAnsi="仿宋" w:cs="仿宋"/>
          <w:sz w:val="32"/>
          <w:szCs w:val="32"/>
        </w:rPr>
      </w:pPr>
      <w:r>
        <w:rPr>
          <w:rFonts w:ascii="仿宋" w:eastAsia="仿宋" w:hAnsi="仿宋" w:cs="仿宋" w:hint="eastAsia"/>
          <w:sz w:val="32"/>
          <w:szCs w:val="32"/>
          <w:lang/>
        </w:rPr>
        <w:t>参赛注册：</w:t>
      </w:r>
      <w:r>
        <w:rPr>
          <w:rFonts w:ascii="仿宋" w:eastAsia="仿宋" w:hAnsi="仿宋" w:cs="仿宋" w:hint="eastAsia"/>
          <w:spacing w:val="6"/>
          <w:sz w:val="32"/>
          <w:szCs w:val="32"/>
          <w:lang/>
        </w:rPr>
        <w:t>大赛官网于</w:t>
      </w:r>
      <w:r>
        <w:rPr>
          <w:rFonts w:ascii="仿宋" w:eastAsia="仿宋" w:hAnsi="仿宋" w:cs="仿宋" w:hint="eastAsia"/>
          <w:spacing w:val="6"/>
          <w:sz w:val="32"/>
          <w:szCs w:val="32"/>
          <w:lang/>
        </w:rPr>
        <w:t>2024</w:t>
      </w:r>
      <w:r>
        <w:rPr>
          <w:rFonts w:ascii="仿宋" w:eastAsia="仿宋" w:hAnsi="仿宋" w:cs="仿宋" w:hint="eastAsia"/>
          <w:spacing w:val="6"/>
          <w:sz w:val="32"/>
          <w:szCs w:val="32"/>
          <w:lang/>
        </w:rPr>
        <w:t>年</w:t>
      </w:r>
      <w:r>
        <w:rPr>
          <w:rFonts w:ascii="仿宋" w:eastAsia="仿宋" w:hAnsi="仿宋" w:cs="仿宋" w:hint="eastAsia"/>
          <w:spacing w:val="6"/>
          <w:sz w:val="32"/>
          <w:szCs w:val="32"/>
          <w:lang/>
        </w:rPr>
        <w:t>6</w:t>
      </w:r>
      <w:r>
        <w:rPr>
          <w:rFonts w:ascii="仿宋" w:eastAsia="仿宋" w:hAnsi="仿宋" w:cs="仿宋" w:hint="eastAsia"/>
          <w:spacing w:val="6"/>
          <w:sz w:val="32"/>
          <w:szCs w:val="32"/>
          <w:lang/>
        </w:rPr>
        <w:t>月</w:t>
      </w:r>
      <w:r>
        <w:rPr>
          <w:rFonts w:ascii="仿宋" w:eastAsia="仿宋" w:hAnsi="仿宋" w:cs="仿宋" w:hint="eastAsia"/>
          <w:spacing w:val="6"/>
          <w:sz w:val="32"/>
          <w:szCs w:val="32"/>
          <w:lang/>
        </w:rPr>
        <w:t>1</w:t>
      </w:r>
      <w:r>
        <w:rPr>
          <w:rFonts w:ascii="仿宋" w:eastAsia="仿宋" w:hAnsi="仿宋" w:cs="仿宋" w:hint="eastAsia"/>
          <w:spacing w:val="6"/>
          <w:sz w:val="32"/>
          <w:szCs w:val="32"/>
          <w:lang/>
        </w:rPr>
        <w:t>日起开放参赛报名页面。</w:t>
      </w:r>
      <w:r>
        <w:rPr>
          <w:rFonts w:ascii="仿宋" w:eastAsia="仿宋" w:hAnsi="仿宋" w:cs="仿宋" w:hint="eastAsia"/>
          <w:sz w:val="32"/>
          <w:szCs w:val="32"/>
          <w:lang/>
        </w:rPr>
        <w:t>参赛选手须在大赛官网的“选手报名</w:t>
      </w:r>
      <w:r>
        <w:rPr>
          <w:rFonts w:ascii="仿宋" w:eastAsia="仿宋" w:hAnsi="仿宋" w:cs="仿宋" w:hint="eastAsia"/>
          <w:sz w:val="32"/>
          <w:szCs w:val="32"/>
          <w:lang/>
        </w:rPr>
        <w:t>/</w:t>
      </w:r>
      <w:r>
        <w:rPr>
          <w:rFonts w:ascii="仿宋" w:eastAsia="仿宋" w:hAnsi="仿宋" w:cs="仿宋" w:hint="eastAsia"/>
          <w:sz w:val="32"/>
          <w:szCs w:val="32"/>
          <w:lang/>
        </w:rPr>
        <w:t>参赛”页面注册报名。</w:t>
      </w:r>
    </w:p>
    <w:p w:rsidR="00094AD3" w:rsidRDefault="00517025">
      <w:pPr>
        <w:spacing w:line="360" w:lineRule="auto"/>
        <w:ind w:left="1600" w:hangingChars="500" w:hanging="1600"/>
        <w:rPr>
          <w:rFonts w:ascii="仿宋" w:eastAsia="仿宋" w:hAnsi="仿宋" w:cs="仿宋"/>
          <w:sz w:val="32"/>
          <w:szCs w:val="32"/>
        </w:rPr>
      </w:pPr>
      <w:r>
        <w:rPr>
          <w:rFonts w:ascii="仿宋" w:eastAsia="仿宋" w:hAnsi="仿宋" w:cs="仿宋" w:hint="eastAsia"/>
          <w:sz w:val="32"/>
          <w:szCs w:val="32"/>
          <w:lang/>
        </w:rPr>
        <w:t>组织方式：各参赛院校自行组织选拔。参赛院校须指定校赛管理员，负责大赛官网中的本校赛务管理工作。</w:t>
      </w:r>
    </w:p>
    <w:p w:rsidR="00094AD3" w:rsidRDefault="00517025">
      <w:pPr>
        <w:spacing w:line="360" w:lineRule="auto"/>
        <w:ind w:left="1549" w:hangingChars="484" w:hanging="1549"/>
        <w:rPr>
          <w:rFonts w:ascii="仿宋" w:eastAsia="仿宋" w:hAnsi="仿宋" w:cs="仿宋"/>
          <w:sz w:val="32"/>
          <w:szCs w:val="32"/>
        </w:rPr>
      </w:pPr>
      <w:r>
        <w:rPr>
          <w:rFonts w:ascii="仿宋" w:eastAsia="仿宋" w:hAnsi="仿宋" w:cs="仿宋" w:hint="eastAsia"/>
          <w:sz w:val="32"/>
          <w:szCs w:val="32"/>
          <w:lang/>
        </w:rPr>
        <w:t>比赛时间：</w:t>
      </w:r>
      <w:r>
        <w:rPr>
          <w:rFonts w:ascii="仿宋" w:eastAsia="仿宋" w:hAnsi="仿宋" w:cs="仿宋" w:hint="eastAsia"/>
          <w:sz w:val="32"/>
          <w:szCs w:val="32"/>
          <w:lang/>
        </w:rPr>
        <w:t>4</w:t>
      </w:r>
      <w:r>
        <w:rPr>
          <w:rFonts w:ascii="仿宋" w:eastAsia="仿宋" w:hAnsi="仿宋" w:cs="仿宋" w:hint="eastAsia"/>
          <w:sz w:val="32"/>
          <w:szCs w:val="32"/>
          <w:lang/>
        </w:rPr>
        <w:t>—</w:t>
      </w:r>
      <w:r>
        <w:rPr>
          <w:rFonts w:ascii="仿宋" w:eastAsia="仿宋" w:hAnsi="仿宋" w:cs="仿宋" w:hint="eastAsia"/>
          <w:sz w:val="32"/>
          <w:szCs w:val="32"/>
          <w:lang/>
        </w:rPr>
        <w:t>9</w:t>
      </w:r>
      <w:r>
        <w:rPr>
          <w:rFonts w:ascii="仿宋" w:eastAsia="仿宋" w:hAnsi="仿宋" w:cs="仿宋" w:hint="eastAsia"/>
          <w:sz w:val="32"/>
          <w:szCs w:val="32"/>
          <w:lang/>
        </w:rPr>
        <w:t>月</w:t>
      </w:r>
      <w:r>
        <w:rPr>
          <w:rFonts w:ascii="仿宋" w:eastAsia="仿宋" w:hAnsi="仿宋" w:cs="仿宋" w:hint="eastAsia"/>
          <w:sz w:val="32"/>
          <w:szCs w:val="32"/>
        </w:rPr>
        <w:t>，院校须于</w:t>
      </w:r>
      <w:r>
        <w:rPr>
          <w:rFonts w:ascii="仿宋" w:eastAsia="仿宋" w:hAnsi="仿宋" w:cs="仿宋" w:hint="eastAsia"/>
          <w:sz w:val="32"/>
          <w:szCs w:val="32"/>
        </w:rPr>
        <w:t>9</w:t>
      </w:r>
      <w:r>
        <w:rPr>
          <w:rFonts w:ascii="仿宋" w:eastAsia="仿宋" w:hAnsi="仿宋" w:cs="仿宋" w:hint="eastAsia"/>
          <w:sz w:val="32"/>
          <w:szCs w:val="32"/>
        </w:rPr>
        <w:t>月</w:t>
      </w:r>
      <w:r>
        <w:rPr>
          <w:rFonts w:ascii="仿宋" w:eastAsia="仿宋" w:hAnsi="仿宋" w:cs="仿宋" w:hint="eastAsia"/>
          <w:sz w:val="32"/>
          <w:szCs w:val="32"/>
        </w:rPr>
        <w:t>30</w:t>
      </w:r>
      <w:r>
        <w:rPr>
          <w:rFonts w:ascii="仿宋" w:eastAsia="仿宋" w:hAnsi="仿宋" w:cs="仿宋" w:hint="eastAsia"/>
          <w:sz w:val="32"/>
          <w:szCs w:val="32"/>
        </w:rPr>
        <w:t>日前在大赛官网填报省</w:t>
      </w:r>
      <w:r>
        <w:rPr>
          <w:rFonts w:ascii="仿宋" w:eastAsia="仿宋" w:hAnsi="仿宋" w:cs="仿宋" w:hint="eastAsia"/>
          <w:sz w:val="32"/>
          <w:szCs w:val="32"/>
        </w:rPr>
        <w:t>赛晋级名单</w:t>
      </w:r>
      <w:r>
        <w:rPr>
          <w:rFonts w:ascii="仿宋" w:eastAsia="仿宋" w:hAnsi="仿宋" w:cs="仿宋" w:hint="eastAsia"/>
          <w:sz w:val="32"/>
          <w:szCs w:val="32"/>
          <w:lang/>
        </w:rPr>
        <w:t>。</w:t>
      </w:r>
    </w:p>
    <w:p w:rsidR="00094AD3" w:rsidRDefault="00517025">
      <w:pPr>
        <w:spacing w:line="360" w:lineRule="auto"/>
        <w:ind w:left="1549" w:hangingChars="484" w:hanging="1549"/>
        <w:rPr>
          <w:rFonts w:ascii="仿宋" w:eastAsia="仿宋" w:hAnsi="仿宋" w:cs="仿宋"/>
          <w:sz w:val="32"/>
          <w:szCs w:val="32"/>
        </w:rPr>
      </w:pPr>
      <w:r>
        <w:rPr>
          <w:rFonts w:ascii="仿宋" w:eastAsia="仿宋" w:hAnsi="仿宋" w:cs="仿宋" w:hint="eastAsia"/>
          <w:sz w:val="32"/>
          <w:szCs w:val="32"/>
          <w:lang/>
        </w:rPr>
        <w:t>比赛题目：可设置</w:t>
      </w:r>
      <w:r>
        <w:rPr>
          <w:rFonts w:ascii="仿宋" w:eastAsia="仿宋" w:hAnsi="仿宋" w:cs="仿宋" w:hint="eastAsia"/>
          <w:b/>
          <w:bCs/>
          <w:sz w:val="32"/>
          <w:szCs w:val="32"/>
          <w:lang/>
        </w:rPr>
        <w:t>阅读、写作、演讲、汉韩笔译、汉韩口译</w:t>
      </w:r>
      <w:r>
        <w:rPr>
          <w:rFonts w:ascii="仿宋" w:eastAsia="仿宋" w:hAnsi="仿宋" w:cs="仿宋" w:hint="eastAsia"/>
          <w:sz w:val="32"/>
          <w:szCs w:val="32"/>
          <w:lang/>
        </w:rPr>
        <w:t>等形式，赛题由参赛院校自定。</w:t>
      </w:r>
    </w:p>
    <w:p w:rsidR="00094AD3" w:rsidRDefault="00517025">
      <w:pPr>
        <w:spacing w:line="360" w:lineRule="auto"/>
        <w:ind w:left="1549" w:hangingChars="484" w:hanging="1549"/>
        <w:rPr>
          <w:rFonts w:ascii="仿宋" w:eastAsia="仿宋" w:hAnsi="仿宋" w:cs="仿宋"/>
          <w:sz w:val="32"/>
          <w:szCs w:val="32"/>
          <w:lang/>
        </w:rPr>
      </w:pPr>
      <w:r>
        <w:rPr>
          <w:rFonts w:ascii="仿宋" w:eastAsia="仿宋" w:hAnsi="仿宋" w:cs="仿宋" w:hint="eastAsia"/>
          <w:sz w:val="32"/>
          <w:szCs w:val="32"/>
          <w:lang/>
        </w:rPr>
        <w:t>晋级名额：根据各校</w:t>
      </w:r>
      <w:r>
        <w:rPr>
          <w:rFonts w:ascii="仿宋" w:eastAsia="仿宋" w:hAnsi="仿宋" w:cs="仿宋" w:hint="eastAsia"/>
          <w:b/>
          <w:bCs/>
          <w:sz w:val="32"/>
          <w:szCs w:val="32"/>
          <w:lang/>
        </w:rPr>
        <w:t>2023</w:t>
      </w:r>
      <w:r>
        <w:rPr>
          <w:rFonts w:ascii="仿宋" w:eastAsia="仿宋" w:hAnsi="仿宋" w:cs="仿宋" w:hint="eastAsia"/>
          <w:b/>
          <w:bCs/>
          <w:sz w:val="32"/>
          <w:szCs w:val="32"/>
          <w:lang/>
        </w:rPr>
        <w:t>级韩国语</w:t>
      </w:r>
      <w:r>
        <w:rPr>
          <w:rFonts w:ascii="仿宋" w:eastAsia="仿宋" w:hAnsi="仿宋" w:cs="仿宋" w:hint="eastAsia"/>
          <w:sz w:val="32"/>
          <w:szCs w:val="32"/>
          <w:lang/>
        </w:rPr>
        <w:t>本科专业、硕士研究生及公外、二外学生人数分配晋级名额。学生数量低于</w:t>
      </w:r>
      <w:r>
        <w:rPr>
          <w:rFonts w:ascii="仿宋" w:eastAsia="仿宋" w:hAnsi="仿宋" w:cs="仿宋" w:hint="eastAsia"/>
          <w:sz w:val="32"/>
          <w:szCs w:val="32"/>
          <w:lang/>
        </w:rPr>
        <w:t>50</w:t>
      </w:r>
      <w:r>
        <w:rPr>
          <w:rFonts w:ascii="仿宋" w:eastAsia="仿宋" w:hAnsi="仿宋" w:cs="仿宋" w:hint="eastAsia"/>
          <w:sz w:val="32"/>
          <w:szCs w:val="32"/>
          <w:lang/>
        </w:rPr>
        <w:t>人，</w:t>
      </w:r>
      <w:r>
        <w:rPr>
          <w:rFonts w:ascii="仿宋" w:eastAsia="仿宋" w:hAnsi="仿宋" w:cs="仿宋" w:hint="eastAsia"/>
          <w:sz w:val="32"/>
          <w:szCs w:val="32"/>
          <w:lang/>
        </w:rPr>
        <w:t>2</w:t>
      </w:r>
      <w:r>
        <w:rPr>
          <w:rFonts w:ascii="仿宋" w:eastAsia="仿宋" w:hAnsi="仿宋" w:cs="仿宋" w:hint="eastAsia"/>
          <w:sz w:val="32"/>
          <w:szCs w:val="32"/>
          <w:lang/>
        </w:rPr>
        <w:t>名选手晋级省赛；学生数量在</w:t>
      </w:r>
      <w:r>
        <w:rPr>
          <w:rFonts w:ascii="仿宋" w:eastAsia="仿宋" w:hAnsi="仿宋" w:cs="仿宋" w:hint="eastAsia"/>
          <w:sz w:val="32"/>
          <w:szCs w:val="32"/>
          <w:lang/>
        </w:rPr>
        <w:t>51</w:t>
      </w:r>
      <w:r>
        <w:rPr>
          <w:rFonts w:ascii="仿宋" w:eastAsia="仿宋" w:hAnsi="仿宋" w:cs="仿宋" w:hint="eastAsia"/>
          <w:sz w:val="32"/>
          <w:szCs w:val="32"/>
          <w:lang/>
        </w:rPr>
        <w:t>—</w:t>
      </w:r>
      <w:r>
        <w:rPr>
          <w:rFonts w:ascii="仿宋" w:eastAsia="仿宋" w:hAnsi="仿宋" w:cs="仿宋" w:hint="eastAsia"/>
          <w:sz w:val="32"/>
          <w:szCs w:val="32"/>
          <w:lang/>
        </w:rPr>
        <w:t>100</w:t>
      </w:r>
      <w:r>
        <w:rPr>
          <w:rFonts w:ascii="仿宋" w:eastAsia="仿宋" w:hAnsi="仿宋" w:cs="仿宋" w:hint="eastAsia"/>
          <w:sz w:val="32"/>
          <w:szCs w:val="32"/>
          <w:lang/>
        </w:rPr>
        <w:t>人之间，</w:t>
      </w:r>
      <w:r>
        <w:rPr>
          <w:rFonts w:ascii="仿宋" w:eastAsia="仿宋" w:hAnsi="仿宋" w:cs="仿宋" w:hint="eastAsia"/>
          <w:sz w:val="32"/>
          <w:szCs w:val="32"/>
          <w:lang/>
        </w:rPr>
        <w:t>3</w:t>
      </w:r>
      <w:r>
        <w:rPr>
          <w:rFonts w:ascii="仿宋" w:eastAsia="仿宋" w:hAnsi="仿宋" w:cs="仿宋" w:hint="eastAsia"/>
          <w:sz w:val="32"/>
          <w:szCs w:val="32"/>
          <w:lang/>
        </w:rPr>
        <w:t>名选手晋级省赛；学生数量高于</w:t>
      </w:r>
      <w:r>
        <w:rPr>
          <w:rFonts w:ascii="仿宋" w:eastAsia="仿宋" w:hAnsi="仿宋" w:cs="仿宋" w:hint="eastAsia"/>
          <w:sz w:val="32"/>
          <w:szCs w:val="32"/>
          <w:lang/>
        </w:rPr>
        <w:t>100</w:t>
      </w:r>
      <w:r>
        <w:rPr>
          <w:rFonts w:ascii="仿宋" w:eastAsia="仿宋" w:hAnsi="仿宋" w:cs="仿宋" w:hint="eastAsia"/>
          <w:sz w:val="32"/>
          <w:szCs w:val="32"/>
          <w:lang/>
        </w:rPr>
        <w:t>人，</w:t>
      </w:r>
      <w:r>
        <w:rPr>
          <w:rFonts w:ascii="仿宋" w:eastAsia="仿宋" w:hAnsi="仿宋" w:cs="仿宋" w:hint="eastAsia"/>
          <w:sz w:val="32"/>
          <w:szCs w:val="32"/>
          <w:lang/>
        </w:rPr>
        <w:t>4</w:t>
      </w:r>
      <w:r>
        <w:rPr>
          <w:rFonts w:ascii="仿宋" w:eastAsia="仿宋" w:hAnsi="仿宋" w:cs="仿宋" w:hint="eastAsia"/>
          <w:sz w:val="32"/>
          <w:szCs w:val="32"/>
          <w:lang/>
        </w:rPr>
        <w:t>名选手晋级省赛。请各参赛校填写“参赛院校学生人数证明”，学院</w:t>
      </w:r>
      <w:r>
        <w:rPr>
          <w:rFonts w:ascii="仿宋" w:eastAsia="仿宋" w:hAnsi="仿宋" w:cs="仿宋" w:hint="eastAsia"/>
          <w:sz w:val="32"/>
          <w:szCs w:val="32"/>
          <w:lang/>
        </w:rPr>
        <w:t>/</w:t>
      </w:r>
      <w:r>
        <w:rPr>
          <w:rFonts w:ascii="仿宋" w:eastAsia="仿宋" w:hAnsi="仿宋" w:cs="仿宋"/>
          <w:sz w:val="32"/>
          <w:szCs w:val="32"/>
          <w:lang/>
        </w:rPr>
        <w:t>系</w:t>
      </w:r>
      <w:r>
        <w:rPr>
          <w:rFonts w:ascii="仿宋" w:eastAsia="仿宋" w:hAnsi="仿宋" w:cs="仿宋" w:hint="eastAsia"/>
          <w:sz w:val="32"/>
          <w:szCs w:val="32"/>
          <w:lang/>
        </w:rPr>
        <w:t>/</w:t>
      </w:r>
      <w:r>
        <w:rPr>
          <w:rFonts w:ascii="仿宋" w:eastAsia="仿宋" w:hAnsi="仿宋" w:cs="仿宋"/>
          <w:sz w:val="32"/>
          <w:szCs w:val="32"/>
          <w:lang/>
        </w:rPr>
        <w:t>教务处</w:t>
      </w:r>
      <w:r>
        <w:rPr>
          <w:rFonts w:ascii="仿宋" w:eastAsia="仿宋" w:hAnsi="仿宋" w:cs="仿宋" w:hint="eastAsia"/>
          <w:sz w:val="32"/>
          <w:szCs w:val="32"/>
          <w:lang/>
        </w:rPr>
        <w:t>盖章后将扫描版文件于</w:t>
      </w:r>
      <w:r>
        <w:rPr>
          <w:rFonts w:ascii="仿宋" w:eastAsia="仿宋" w:hAnsi="仿宋" w:cs="仿宋" w:hint="eastAsia"/>
          <w:sz w:val="32"/>
          <w:szCs w:val="32"/>
          <w:lang/>
        </w:rPr>
        <w:t>5</w:t>
      </w:r>
      <w:r>
        <w:rPr>
          <w:rFonts w:ascii="仿宋" w:eastAsia="仿宋" w:hAnsi="仿宋" w:cs="仿宋" w:hint="eastAsia"/>
          <w:sz w:val="32"/>
          <w:szCs w:val="32"/>
          <w:lang/>
        </w:rPr>
        <w:t>月</w:t>
      </w:r>
      <w:r>
        <w:rPr>
          <w:rFonts w:ascii="仿宋" w:eastAsia="仿宋" w:hAnsi="仿宋" w:cs="仿宋" w:hint="eastAsia"/>
          <w:sz w:val="32"/>
          <w:szCs w:val="32"/>
          <w:lang/>
        </w:rPr>
        <w:t>31</w:t>
      </w:r>
      <w:r>
        <w:rPr>
          <w:rFonts w:ascii="仿宋" w:eastAsia="仿宋" w:hAnsi="仿宋" w:cs="仿宋" w:hint="eastAsia"/>
          <w:sz w:val="32"/>
          <w:szCs w:val="32"/>
          <w:lang/>
        </w:rPr>
        <w:t>日前提交。</w:t>
      </w:r>
    </w:p>
    <w:p w:rsidR="00094AD3" w:rsidRDefault="00517025" w:rsidP="00E05E97">
      <w:pPr>
        <w:spacing w:line="360" w:lineRule="auto"/>
        <w:ind w:left="1555" w:hangingChars="484" w:hanging="1555"/>
        <w:rPr>
          <w:rFonts w:ascii="仿宋" w:eastAsia="仿宋" w:hAnsi="仿宋" w:cs="仿宋"/>
          <w:sz w:val="32"/>
          <w:szCs w:val="32"/>
          <w:lang/>
        </w:rPr>
      </w:pPr>
      <w:r>
        <w:rPr>
          <w:rFonts w:ascii="仿宋" w:eastAsia="仿宋" w:hAnsi="仿宋" w:cs="仿宋" w:hint="eastAsia"/>
          <w:b/>
          <w:bCs/>
          <w:sz w:val="32"/>
          <w:szCs w:val="32"/>
          <w:lang/>
        </w:rPr>
        <w:t>点击下载</w:t>
      </w:r>
      <w:r>
        <w:rPr>
          <w:rFonts w:ascii="仿宋" w:eastAsia="仿宋" w:hAnsi="仿宋" w:cs="仿宋" w:hint="eastAsia"/>
          <w:sz w:val="32"/>
          <w:szCs w:val="32"/>
          <w:lang/>
        </w:rPr>
        <w:t>：</w:t>
      </w:r>
      <w:hyperlink r:id="rId58" w:history="1">
        <w:r>
          <w:rPr>
            <w:rStyle w:val="ac"/>
            <w:rFonts w:ascii="仿宋" w:eastAsia="仿宋" w:hAnsi="仿宋" w:cs="仿宋" w:hint="eastAsia"/>
            <w:color w:val="auto"/>
            <w:sz w:val="32"/>
            <w:szCs w:val="32"/>
            <w:lang/>
          </w:rPr>
          <w:t>参赛院校学生人数证明</w:t>
        </w:r>
      </w:hyperlink>
    </w:p>
    <w:p w:rsidR="00094AD3" w:rsidRDefault="00517025" w:rsidP="00E05E97">
      <w:pPr>
        <w:spacing w:line="360" w:lineRule="auto"/>
        <w:ind w:left="1555" w:hangingChars="484" w:hanging="1555"/>
        <w:rPr>
          <w:rFonts w:ascii="仿宋" w:eastAsia="仿宋" w:hAnsi="仿宋" w:cs="仿宋"/>
          <w:szCs w:val="21"/>
          <w:lang/>
        </w:rPr>
      </w:pPr>
      <w:r>
        <w:rPr>
          <w:rFonts w:ascii="仿宋" w:eastAsia="仿宋" w:hAnsi="仿宋" w:cs="仿宋" w:hint="eastAsia"/>
          <w:b/>
          <w:bCs/>
          <w:sz w:val="32"/>
          <w:szCs w:val="32"/>
          <w:lang/>
        </w:rPr>
        <w:t>提交路径</w:t>
      </w:r>
      <w:r>
        <w:rPr>
          <w:rFonts w:ascii="仿宋" w:eastAsia="仿宋" w:hAnsi="仿宋" w:cs="仿宋" w:hint="eastAsia"/>
          <w:sz w:val="32"/>
          <w:szCs w:val="32"/>
          <w:lang/>
        </w:rPr>
        <w:t>：</w:t>
      </w:r>
      <w:hyperlink r:id="rId59" w:history="1">
        <w:r>
          <w:rPr>
            <w:rStyle w:val="ad"/>
            <w:rFonts w:ascii="仿宋" w:eastAsia="仿宋" w:hAnsi="仿宋" w:cs="仿宋"/>
            <w:color w:val="auto"/>
            <w:sz w:val="28"/>
            <w:szCs w:val="28"/>
            <w:lang/>
          </w:rPr>
          <w:t>https://www.wjx.cn/vm/O7hqOi0.aspx</w:t>
        </w:r>
      </w:hyperlink>
    </w:p>
    <w:p w:rsidR="00094AD3" w:rsidRDefault="00517025">
      <w:pPr>
        <w:spacing w:line="360" w:lineRule="auto"/>
        <w:ind w:left="1549" w:hangingChars="484" w:hanging="1549"/>
        <w:rPr>
          <w:rFonts w:ascii="楷体" w:eastAsia="楷体" w:hAnsi="楷体" w:cs="Times New Roman"/>
          <w:bCs/>
          <w:sz w:val="32"/>
          <w:szCs w:val="32"/>
        </w:rPr>
      </w:pPr>
      <w:r>
        <w:rPr>
          <w:rFonts w:ascii="楷体" w:eastAsia="楷体" w:hAnsi="楷体" w:cs="Times New Roman" w:hint="eastAsia"/>
          <w:bCs/>
          <w:sz w:val="32"/>
          <w:szCs w:val="32"/>
          <w:lang/>
        </w:rPr>
        <w:t>(</w:t>
      </w:r>
      <w:r>
        <w:rPr>
          <w:rFonts w:ascii="楷体" w:eastAsia="楷体" w:hAnsi="楷体" w:cs="Times New Roman" w:hint="eastAsia"/>
          <w:bCs/>
          <w:sz w:val="32"/>
          <w:szCs w:val="32"/>
          <w:lang/>
        </w:rPr>
        <w:t>二</w:t>
      </w:r>
      <w:r>
        <w:rPr>
          <w:rFonts w:ascii="楷体" w:eastAsia="楷体" w:hAnsi="楷体" w:cs="Times New Roman" w:hint="eastAsia"/>
          <w:bCs/>
          <w:sz w:val="32"/>
          <w:szCs w:val="32"/>
          <w:lang/>
        </w:rPr>
        <w:t>)</w:t>
      </w:r>
      <w:r>
        <w:rPr>
          <w:rFonts w:ascii="楷体" w:eastAsia="楷体" w:hAnsi="楷体" w:cs="Times New Roman" w:hint="eastAsia"/>
          <w:bCs/>
          <w:sz w:val="32"/>
          <w:szCs w:val="32"/>
          <w:lang/>
        </w:rPr>
        <w:t>北京赛区复赛</w:t>
      </w:r>
    </w:p>
    <w:p w:rsidR="00094AD3" w:rsidRDefault="00517025">
      <w:pPr>
        <w:spacing w:line="360" w:lineRule="auto"/>
        <w:ind w:left="1510" w:hangingChars="472" w:hanging="1510"/>
        <w:rPr>
          <w:rFonts w:ascii="仿宋" w:eastAsia="仿宋" w:hAnsi="仿宋" w:cs="仿宋"/>
          <w:sz w:val="32"/>
          <w:szCs w:val="32"/>
        </w:rPr>
      </w:pPr>
      <w:r>
        <w:rPr>
          <w:rFonts w:ascii="仿宋" w:eastAsia="仿宋" w:hAnsi="仿宋" w:cs="仿宋" w:hint="eastAsia"/>
          <w:sz w:val="32"/>
          <w:szCs w:val="32"/>
          <w:lang/>
        </w:rPr>
        <w:lastRenderedPageBreak/>
        <w:t>组织方式：北京赛区组委会组织，外研社线上承办。</w:t>
      </w:r>
    </w:p>
    <w:p w:rsidR="00094AD3" w:rsidRDefault="00517025">
      <w:pPr>
        <w:spacing w:line="360" w:lineRule="auto"/>
        <w:rPr>
          <w:rFonts w:ascii="仿宋" w:eastAsia="仿宋" w:hAnsi="仿宋" w:cs="仿宋"/>
          <w:sz w:val="32"/>
          <w:szCs w:val="32"/>
        </w:rPr>
      </w:pPr>
      <w:r>
        <w:rPr>
          <w:rFonts w:ascii="仿宋" w:eastAsia="仿宋" w:hAnsi="仿宋" w:cs="仿宋" w:hint="eastAsia"/>
          <w:sz w:val="32"/>
          <w:szCs w:val="32"/>
          <w:lang/>
        </w:rPr>
        <w:t>比赛时间：</w:t>
      </w:r>
      <w:r>
        <w:rPr>
          <w:rFonts w:ascii="仿宋" w:eastAsia="仿宋" w:hAnsi="仿宋" w:cs="仿宋" w:hint="eastAsia"/>
          <w:sz w:val="32"/>
          <w:szCs w:val="32"/>
          <w:lang/>
        </w:rPr>
        <w:t>10</w:t>
      </w:r>
      <w:r>
        <w:rPr>
          <w:rFonts w:ascii="仿宋" w:eastAsia="仿宋" w:hAnsi="仿宋" w:cs="仿宋" w:hint="eastAsia"/>
          <w:sz w:val="32"/>
          <w:szCs w:val="32"/>
          <w:lang/>
        </w:rPr>
        <w:t>月</w:t>
      </w:r>
      <w:r>
        <w:rPr>
          <w:rFonts w:ascii="仿宋" w:eastAsia="仿宋" w:hAnsi="仿宋" w:cs="仿宋" w:hint="eastAsia"/>
          <w:sz w:val="32"/>
          <w:szCs w:val="32"/>
          <w:lang/>
        </w:rPr>
        <w:t>19</w:t>
      </w:r>
      <w:r>
        <w:rPr>
          <w:rFonts w:ascii="仿宋" w:eastAsia="仿宋" w:hAnsi="仿宋" w:cs="仿宋" w:hint="eastAsia"/>
          <w:sz w:val="32"/>
          <w:szCs w:val="32"/>
          <w:lang/>
        </w:rPr>
        <w:t>日。</w:t>
      </w:r>
    </w:p>
    <w:p w:rsidR="00094AD3" w:rsidRDefault="00517025">
      <w:pPr>
        <w:spacing w:line="360" w:lineRule="auto"/>
        <w:ind w:left="1622" w:hangingChars="507" w:hanging="1622"/>
        <w:rPr>
          <w:rFonts w:ascii="仿宋" w:eastAsia="仿宋" w:hAnsi="仿宋" w:cs="仿宋"/>
          <w:sz w:val="32"/>
          <w:szCs w:val="32"/>
        </w:rPr>
      </w:pPr>
      <w:r>
        <w:rPr>
          <w:rFonts w:ascii="仿宋" w:eastAsia="仿宋" w:hAnsi="仿宋" w:cs="仿宋" w:hint="eastAsia"/>
          <w:sz w:val="32"/>
          <w:szCs w:val="32"/>
          <w:lang/>
        </w:rPr>
        <w:t>比赛题目：包括</w:t>
      </w:r>
      <w:r>
        <w:rPr>
          <w:rFonts w:ascii="仿宋" w:eastAsia="仿宋" w:hAnsi="仿宋" w:cs="仿宋" w:hint="eastAsia"/>
          <w:b/>
          <w:bCs/>
          <w:sz w:val="32"/>
          <w:szCs w:val="32"/>
          <w:lang/>
        </w:rPr>
        <w:t>综合试卷及定题演讲（</w:t>
      </w:r>
      <w:r>
        <w:rPr>
          <w:rFonts w:ascii="仿宋" w:eastAsia="仿宋" w:hAnsi="仿宋" w:cs="仿宋" w:hint="eastAsia"/>
          <w:b/>
          <w:bCs/>
          <w:sz w:val="32"/>
          <w:szCs w:val="32"/>
          <w:lang/>
        </w:rPr>
        <w:t>2</w:t>
      </w:r>
      <w:r>
        <w:rPr>
          <w:rFonts w:ascii="仿宋" w:eastAsia="仿宋" w:hAnsi="仿宋" w:cs="仿宋" w:hint="eastAsia"/>
          <w:b/>
          <w:bCs/>
          <w:sz w:val="32"/>
          <w:szCs w:val="32"/>
          <w:lang/>
        </w:rPr>
        <w:t>分钟）</w:t>
      </w:r>
      <w:r>
        <w:rPr>
          <w:rFonts w:ascii="仿宋" w:eastAsia="仿宋" w:hAnsi="仿宋" w:cs="仿宋" w:hint="eastAsia"/>
          <w:sz w:val="32"/>
          <w:szCs w:val="32"/>
          <w:lang/>
        </w:rPr>
        <w:t>两部分。综合试卷包括</w:t>
      </w:r>
      <w:r>
        <w:rPr>
          <w:rFonts w:ascii="仿宋" w:eastAsia="仿宋" w:hAnsi="仿宋" w:cs="仿宋" w:hint="eastAsia"/>
          <w:b/>
          <w:bCs/>
          <w:sz w:val="32"/>
          <w:szCs w:val="32"/>
          <w:lang/>
        </w:rPr>
        <w:t>阅读客观题、汉韩笔译、写作</w:t>
      </w:r>
      <w:r>
        <w:rPr>
          <w:rFonts w:ascii="仿宋" w:eastAsia="仿宋" w:hAnsi="仿宋" w:cs="仿宋" w:hint="eastAsia"/>
          <w:sz w:val="32"/>
          <w:szCs w:val="32"/>
          <w:lang/>
        </w:rPr>
        <w:t>，赛题由大赛组委会提供。</w:t>
      </w:r>
    </w:p>
    <w:p w:rsidR="00094AD3" w:rsidRDefault="00517025">
      <w:pPr>
        <w:spacing w:line="360" w:lineRule="auto"/>
        <w:ind w:left="1549" w:rightChars="40" w:right="84" w:hangingChars="484" w:hanging="1549"/>
        <w:rPr>
          <w:rFonts w:ascii="仿宋" w:eastAsia="仿宋" w:hAnsi="仿宋" w:cs="仿宋"/>
          <w:sz w:val="32"/>
          <w:szCs w:val="32"/>
          <w:lang/>
        </w:rPr>
      </w:pPr>
      <w:r>
        <w:rPr>
          <w:rFonts w:ascii="仿宋" w:eastAsia="仿宋" w:hAnsi="仿宋" w:cs="仿宋" w:hint="eastAsia"/>
          <w:sz w:val="32"/>
          <w:szCs w:val="32"/>
          <w:lang/>
        </w:rPr>
        <w:t>比赛方式：登录大赛指定系统作答。</w:t>
      </w:r>
    </w:p>
    <w:p w:rsidR="00094AD3" w:rsidRDefault="00517025">
      <w:pPr>
        <w:spacing w:line="360" w:lineRule="auto"/>
        <w:ind w:left="1549" w:rightChars="40" w:right="84" w:hangingChars="484" w:hanging="1549"/>
        <w:rPr>
          <w:rFonts w:ascii="仿宋" w:eastAsia="仿宋" w:hAnsi="仿宋" w:cs="仿宋"/>
          <w:sz w:val="32"/>
          <w:szCs w:val="32"/>
        </w:rPr>
      </w:pPr>
      <w:r>
        <w:rPr>
          <w:rFonts w:ascii="仿宋" w:eastAsia="仿宋" w:hAnsi="仿宋" w:cs="仿宋" w:hint="eastAsia"/>
          <w:sz w:val="32"/>
          <w:szCs w:val="32"/>
          <w:lang/>
        </w:rPr>
        <w:t>晋级名额：北京赛区晋级国赛名额为</w:t>
      </w:r>
      <w:r>
        <w:rPr>
          <w:rFonts w:ascii="仿宋" w:eastAsia="仿宋" w:hAnsi="仿宋" w:cs="仿宋" w:hint="eastAsia"/>
          <w:sz w:val="32"/>
          <w:szCs w:val="32"/>
          <w:lang/>
        </w:rPr>
        <w:t>2</w:t>
      </w:r>
      <w:r>
        <w:rPr>
          <w:rFonts w:ascii="仿宋" w:eastAsia="仿宋" w:hAnsi="仿宋" w:cs="仿宋" w:hint="eastAsia"/>
          <w:sz w:val="32"/>
          <w:szCs w:val="32"/>
          <w:lang/>
        </w:rPr>
        <w:t>人。</w:t>
      </w:r>
    </w:p>
    <w:p w:rsidR="00094AD3" w:rsidRDefault="00517025">
      <w:pPr>
        <w:spacing w:line="360" w:lineRule="auto"/>
        <w:rPr>
          <w:rFonts w:ascii="黑体" w:eastAsia="黑体" w:hAnsi="宋体" w:cs="仿宋"/>
          <w:sz w:val="32"/>
          <w:szCs w:val="32"/>
        </w:rPr>
      </w:pPr>
      <w:r>
        <w:rPr>
          <w:rFonts w:ascii="黑体" w:eastAsia="黑体" w:hAnsi="宋体" w:cs="仿宋" w:hint="eastAsia"/>
          <w:sz w:val="32"/>
          <w:szCs w:val="32"/>
          <w:lang/>
        </w:rPr>
        <w:t>四、奖项设置</w:t>
      </w:r>
    </w:p>
    <w:p w:rsidR="00094AD3" w:rsidRDefault="00517025">
      <w:pPr>
        <w:tabs>
          <w:tab w:val="left" w:pos="5307"/>
        </w:tabs>
        <w:spacing w:line="360" w:lineRule="auto"/>
        <w:rPr>
          <w:rFonts w:ascii="楷体" w:eastAsia="楷体" w:hAnsi="楷体" w:cs="Times New Roman"/>
          <w:sz w:val="32"/>
          <w:szCs w:val="32"/>
        </w:rPr>
      </w:pPr>
      <w:r>
        <w:rPr>
          <w:rFonts w:ascii="楷体" w:eastAsia="楷体" w:hAnsi="楷体" w:cs="Times New Roman" w:hint="eastAsia"/>
          <w:sz w:val="32"/>
          <w:szCs w:val="32"/>
          <w:lang/>
        </w:rPr>
        <w:t>(</w:t>
      </w:r>
      <w:r>
        <w:rPr>
          <w:rFonts w:ascii="楷体" w:eastAsia="楷体" w:hAnsi="楷体" w:cs="Times New Roman" w:hint="eastAsia"/>
          <w:sz w:val="32"/>
          <w:szCs w:val="32"/>
          <w:lang/>
        </w:rPr>
        <w:t>一</w:t>
      </w:r>
      <w:r>
        <w:rPr>
          <w:rFonts w:ascii="楷体" w:eastAsia="楷体" w:hAnsi="楷体" w:cs="Times New Roman" w:hint="eastAsia"/>
          <w:sz w:val="32"/>
          <w:szCs w:val="32"/>
          <w:lang/>
        </w:rPr>
        <w:t>)</w:t>
      </w:r>
      <w:r>
        <w:rPr>
          <w:rFonts w:ascii="楷体" w:eastAsia="楷体" w:hAnsi="楷体" w:cs="Times New Roman" w:hint="eastAsia"/>
          <w:sz w:val="32"/>
          <w:szCs w:val="32"/>
          <w:lang/>
        </w:rPr>
        <w:t>校赛</w:t>
      </w:r>
      <w:r>
        <w:rPr>
          <w:rFonts w:ascii="楷体" w:eastAsia="楷体" w:hAnsi="楷体" w:cs="Times New Roman" w:hint="eastAsia"/>
          <w:sz w:val="32"/>
          <w:szCs w:val="32"/>
          <w:lang/>
        </w:rPr>
        <w:tab/>
      </w:r>
    </w:p>
    <w:p w:rsidR="00094AD3" w:rsidRDefault="00517025">
      <w:pPr>
        <w:spacing w:line="360" w:lineRule="auto"/>
        <w:ind w:left="1584" w:hangingChars="495" w:hanging="1584"/>
        <w:rPr>
          <w:rFonts w:ascii="仿宋" w:eastAsia="仿宋" w:hAnsi="仿宋" w:cs="仿宋"/>
          <w:sz w:val="32"/>
          <w:szCs w:val="32"/>
        </w:rPr>
      </w:pPr>
      <w:r>
        <w:rPr>
          <w:rFonts w:ascii="仿宋" w:eastAsia="仿宋" w:hAnsi="仿宋" w:cs="仿宋" w:hint="eastAsia"/>
          <w:sz w:val="32"/>
          <w:szCs w:val="32"/>
          <w:lang/>
        </w:rPr>
        <w:t>选手奖项：设置金、银、铜奖，获奖比例分别为本校参赛选手人数的</w:t>
      </w:r>
      <w:r>
        <w:rPr>
          <w:rFonts w:ascii="仿宋" w:eastAsia="仿宋" w:hAnsi="仿宋" w:cs="仿宋" w:hint="eastAsia"/>
          <w:sz w:val="32"/>
          <w:szCs w:val="32"/>
          <w:lang/>
        </w:rPr>
        <w:t>5%</w:t>
      </w:r>
      <w:r>
        <w:rPr>
          <w:rFonts w:ascii="仿宋" w:eastAsia="仿宋" w:hAnsi="仿宋" w:cs="仿宋" w:hint="eastAsia"/>
          <w:sz w:val="32"/>
          <w:szCs w:val="32"/>
          <w:lang/>
        </w:rPr>
        <w:t>、</w:t>
      </w:r>
      <w:r>
        <w:rPr>
          <w:rFonts w:ascii="仿宋" w:eastAsia="仿宋" w:hAnsi="仿宋" w:cs="仿宋" w:hint="eastAsia"/>
          <w:sz w:val="32"/>
          <w:szCs w:val="32"/>
          <w:lang/>
        </w:rPr>
        <w:t>15%</w:t>
      </w:r>
      <w:r>
        <w:rPr>
          <w:rFonts w:ascii="仿宋" w:eastAsia="仿宋" w:hAnsi="仿宋" w:cs="仿宋" w:hint="eastAsia"/>
          <w:sz w:val="32"/>
          <w:szCs w:val="32"/>
          <w:lang/>
        </w:rPr>
        <w:t>、</w:t>
      </w:r>
      <w:r>
        <w:rPr>
          <w:rFonts w:ascii="仿宋" w:eastAsia="仿宋" w:hAnsi="仿宋" w:cs="仿宋" w:hint="eastAsia"/>
          <w:sz w:val="32"/>
          <w:szCs w:val="32"/>
          <w:lang/>
        </w:rPr>
        <w:t>25%</w:t>
      </w:r>
      <w:r>
        <w:rPr>
          <w:rFonts w:ascii="仿宋" w:eastAsia="仿宋" w:hAnsi="仿宋" w:cs="仿宋" w:hint="eastAsia"/>
          <w:sz w:val="32"/>
          <w:szCs w:val="32"/>
          <w:lang/>
        </w:rPr>
        <w:t>。</w:t>
      </w:r>
    </w:p>
    <w:p w:rsidR="00094AD3" w:rsidRDefault="00517025">
      <w:pPr>
        <w:spacing w:line="360" w:lineRule="auto"/>
        <w:rPr>
          <w:rFonts w:ascii="楷体" w:eastAsia="楷体" w:hAnsi="楷体" w:cs="Times New Roman"/>
          <w:sz w:val="32"/>
          <w:szCs w:val="32"/>
        </w:rPr>
      </w:pPr>
      <w:r>
        <w:rPr>
          <w:rFonts w:ascii="楷体" w:eastAsia="楷体" w:hAnsi="楷体" w:cs="Times New Roman" w:hint="eastAsia"/>
          <w:sz w:val="32"/>
          <w:szCs w:val="32"/>
          <w:lang/>
        </w:rPr>
        <w:t>(</w:t>
      </w:r>
      <w:r>
        <w:rPr>
          <w:rFonts w:ascii="楷体" w:eastAsia="楷体" w:hAnsi="楷体" w:cs="Times New Roman" w:hint="eastAsia"/>
          <w:sz w:val="32"/>
          <w:szCs w:val="32"/>
          <w:lang/>
        </w:rPr>
        <w:t>二</w:t>
      </w:r>
      <w:r>
        <w:rPr>
          <w:rFonts w:ascii="楷体" w:eastAsia="楷体" w:hAnsi="楷体" w:cs="Times New Roman" w:hint="eastAsia"/>
          <w:sz w:val="32"/>
          <w:szCs w:val="32"/>
          <w:lang/>
        </w:rPr>
        <w:t>)</w:t>
      </w:r>
      <w:r>
        <w:rPr>
          <w:rFonts w:ascii="楷体" w:eastAsia="楷体" w:hAnsi="楷体" w:cs="Times New Roman" w:hint="eastAsia"/>
          <w:sz w:val="32"/>
          <w:szCs w:val="32"/>
          <w:lang/>
        </w:rPr>
        <w:t>北京赛区复赛</w:t>
      </w:r>
    </w:p>
    <w:p w:rsidR="00094AD3" w:rsidRDefault="00517025">
      <w:pPr>
        <w:spacing w:line="360" w:lineRule="auto"/>
        <w:ind w:left="1610" w:hangingChars="503" w:hanging="1610"/>
        <w:rPr>
          <w:rFonts w:ascii="仿宋" w:eastAsia="仿宋" w:hAnsi="仿宋" w:cs="仿宋"/>
          <w:sz w:val="32"/>
          <w:szCs w:val="32"/>
        </w:rPr>
      </w:pPr>
      <w:r>
        <w:rPr>
          <w:rFonts w:ascii="仿宋" w:eastAsia="仿宋" w:hAnsi="仿宋" w:cs="仿宋" w:hint="eastAsia"/>
          <w:sz w:val="32"/>
          <w:szCs w:val="32"/>
          <w:lang/>
        </w:rPr>
        <w:t>选手奖项：设置金奖</w:t>
      </w:r>
      <w:r>
        <w:rPr>
          <w:rFonts w:ascii="仿宋" w:eastAsia="仿宋" w:hAnsi="仿宋" w:cs="仿宋" w:hint="eastAsia"/>
          <w:sz w:val="32"/>
          <w:szCs w:val="32"/>
          <w:lang/>
        </w:rPr>
        <w:t>2</w:t>
      </w:r>
      <w:r>
        <w:rPr>
          <w:rFonts w:ascii="仿宋" w:eastAsia="仿宋" w:hAnsi="仿宋" w:cs="仿宋" w:hint="eastAsia"/>
          <w:sz w:val="32"/>
          <w:szCs w:val="32"/>
          <w:lang/>
        </w:rPr>
        <w:t>名、银奖、铜奖若干。</w:t>
      </w:r>
    </w:p>
    <w:p w:rsidR="00094AD3" w:rsidRDefault="00517025">
      <w:pPr>
        <w:spacing w:line="360" w:lineRule="auto"/>
        <w:ind w:left="2266" w:hangingChars="708" w:hanging="2266"/>
        <w:rPr>
          <w:rFonts w:ascii="仿宋" w:eastAsia="仿宋" w:hAnsi="仿宋" w:cs="仿宋"/>
          <w:sz w:val="32"/>
          <w:szCs w:val="32"/>
        </w:rPr>
      </w:pPr>
      <w:r>
        <w:rPr>
          <w:rFonts w:ascii="仿宋" w:eastAsia="仿宋" w:hAnsi="仿宋" w:cs="仿宋" w:hint="eastAsia"/>
          <w:sz w:val="32"/>
          <w:szCs w:val="32"/>
          <w:lang/>
        </w:rPr>
        <w:t>指导教师奖项：获奖选手的指导教师获得相应奖项，每位选手的指导老师限</w:t>
      </w:r>
      <w:r>
        <w:rPr>
          <w:rFonts w:ascii="仿宋" w:eastAsia="仿宋" w:hAnsi="仿宋" w:cs="仿宋" w:hint="eastAsia"/>
          <w:sz w:val="32"/>
          <w:szCs w:val="32"/>
          <w:lang/>
        </w:rPr>
        <w:t>1</w:t>
      </w:r>
      <w:r>
        <w:rPr>
          <w:rFonts w:ascii="仿宋" w:eastAsia="仿宋" w:hAnsi="仿宋" w:cs="仿宋" w:hint="eastAsia"/>
          <w:sz w:val="32"/>
          <w:szCs w:val="32"/>
          <w:lang/>
        </w:rPr>
        <w:t>名。</w:t>
      </w:r>
    </w:p>
    <w:p w:rsidR="00094AD3" w:rsidRDefault="00517025">
      <w:pPr>
        <w:spacing w:line="360" w:lineRule="auto"/>
        <w:ind w:left="1904" w:hangingChars="595" w:hanging="1904"/>
        <w:rPr>
          <w:rFonts w:ascii="仿宋" w:eastAsia="仿宋" w:hAnsi="仿宋" w:cs="仿宋"/>
          <w:sz w:val="32"/>
          <w:szCs w:val="32"/>
          <w:lang/>
        </w:rPr>
      </w:pPr>
      <w:r>
        <w:rPr>
          <w:rFonts w:ascii="仿宋" w:eastAsia="仿宋" w:hAnsi="仿宋" w:cs="仿宋" w:hint="eastAsia"/>
          <w:sz w:val="32"/>
          <w:szCs w:val="32"/>
          <w:lang/>
        </w:rPr>
        <w:t>优秀组织奖：校赛组织工作或省赛成绩突出的院校获得优秀组织奖。</w:t>
      </w:r>
    </w:p>
    <w:p w:rsidR="00094AD3" w:rsidRDefault="00517025">
      <w:pPr>
        <w:spacing w:line="360" w:lineRule="auto"/>
        <w:rPr>
          <w:rFonts w:ascii="仿宋" w:eastAsia="仿宋" w:hAnsi="仿宋" w:cs="仿宋"/>
          <w:sz w:val="32"/>
          <w:szCs w:val="32"/>
        </w:rPr>
      </w:pPr>
      <w:r>
        <w:rPr>
          <w:rFonts w:ascii="黑体" w:eastAsia="黑体" w:hAnsi="黑体" w:cs="仿宋" w:hint="eastAsia"/>
          <w:sz w:val="32"/>
          <w:szCs w:val="32"/>
        </w:rPr>
        <w:t>五、备赛资源</w:t>
      </w:r>
    </w:p>
    <w:p w:rsidR="00094AD3" w:rsidRDefault="00517025">
      <w:pPr>
        <w:ind w:firstLineChars="200" w:firstLine="640"/>
        <w:rPr>
          <w:rFonts w:ascii="Times New Roman" w:eastAsia="仿宋" w:hAnsi="Times New Roman" w:cs="Times New Roman"/>
          <w:sz w:val="32"/>
          <w:szCs w:val="32"/>
        </w:rPr>
      </w:pPr>
      <w:r>
        <w:rPr>
          <w:rFonts w:ascii="仿宋" w:eastAsia="仿宋" w:hAnsi="仿宋" w:cs="仿宋" w:hint="eastAsia"/>
          <w:sz w:val="32"/>
          <w:szCs w:val="32"/>
        </w:rPr>
        <w:t>依据大赛考查能力要求，组委会精心打造备赛资源，甄选备赛图书，助力选手</w:t>
      </w:r>
      <w:r>
        <w:rPr>
          <w:rFonts w:ascii="仿宋" w:eastAsia="仿宋" w:hAnsi="仿宋" w:cs="仿宋" w:hint="eastAsia"/>
          <w:sz w:val="32"/>
          <w:szCs w:val="32"/>
        </w:rPr>
        <w:t>打磨语言技能，丰富知识储备，提升外语综合应用能力，实现高效备赛，详情请见大赛官网</w:t>
      </w:r>
      <w:hyperlink r:id="rId60" w:history="1">
        <w:r>
          <w:rPr>
            <w:rStyle w:val="ad"/>
            <w:rFonts w:ascii="Times New Roman" w:eastAsia="仿宋" w:hAnsi="Times New Roman" w:cs="Times New Roman"/>
            <w:sz w:val="32"/>
            <w:szCs w:val="32"/>
          </w:rPr>
          <w:t>https://ucc.fltrp.com</w:t>
        </w:r>
      </w:hyperlink>
      <w:r>
        <w:rPr>
          <w:rFonts w:ascii="Times New Roman" w:eastAsia="仿宋" w:hAnsi="Times New Roman" w:cs="Times New Roman" w:hint="eastAsia"/>
          <w:sz w:val="32"/>
          <w:szCs w:val="32"/>
        </w:rPr>
        <w:t>或扫描下方二维码。</w:t>
      </w:r>
    </w:p>
    <w:p w:rsidR="00094AD3" w:rsidRDefault="00517025">
      <w:pPr>
        <w:spacing w:line="360" w:lineRule="auto"/>
        <w:jc w:val="center"/>
        <w:rPr>
          <w:rFonts w:ascii="仿宋" w:eastAsia="仿宋" w:hAnsi="仿宋" w:cs="仿宋"/>
          <w:kern w:val="0"/>
          <w:sz w:val="32"/>
          <w:szCs w:val="32"/>
        </w:rPr>
      </w:pPr>
      <w:r>
        <w:rPr>
          <w:noProof/>
        </w:rPr>
        <w:lastRenderedPageBreak/>
        <w:drawing>
          <wp:inline distT="0" distB="0" distL="114300" distR="114300">
            <wp:extent cx="1312545" cy="1318895"/>
            <wp:effectExtent l="0" t="0" r="1905" b="14605"/>
            <wp:docPr id="1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9"/>
                    <pic:cNvPicPr>
                      <a:picLocks noChangeAspect="1"/>
                    </pic:cNvPicPr>
                  </pic:nvPicPr>
                  <pic:blipFill>
                    <a:blip r:embed="rId61"/>
                    <a:stretch>
                      <a:fillRect/>
                    </a:stretch>
                  </pic:blipFill>
                  <pic:spPr>
                    <a:xfrm>
                      <a:off x="0" y="0"/>
                      <a:ext cx="1312545" cy="1318895"/>
                    </a:xfrm>
                    <a:prstGeom prst="rect">
                      <a:avLst/>
                    </a:prstGeom>
                    <a:noFill/>
                    <a:ln>
                      <a:noFill/>
                    </a:ln>
                  </pic:spPr>
                </pic:pic>
              </a:graphicData>
            </a:graphic>
          </wp:inline>
        </w:drawing>
      </w:r>
    </w:p>
    <w:p w:rsidR="00094AD3" w:rsidRDefault="00517025">
      <w:pPr>
        <w:spacing w:line="360" w:lineRule="auto"/>
        <w:jc w:val="center"/>
        <w:rPr>
          <w:rFonts w:ascii="仿宋" w:eastAsia="仿宋" w:hAnsi="仿宋" w:cs="仿宋"/>
          <w:sz w:val="28"/>
          <w:szCs w:val="28"/>
          <w:lang/>
        </w:rPr>
      </w:pPr>
      <w:r>
        <w:rPr>
          <w:rFonts w:ascii="仿宋" w:eastAsia="仿宋" w:hAnsi="仿宋" w:cs="仿宋"/>
          <w:sz w:val="28"/>
          <w:szCs w:val="28"/>
          <w:lang/>
        </w:rPr>
        <w:t>扫码查看备赛资源</w:t>
      </w:r>
    </w:p>
    <w:p w:rsidR="00094AD3" w:rsidRDefault="00094AD3">
      <w:pPr>
        <w:spacing w:line="360" w:lineRule="auto"/>
        <w:ind w:left="1904" w:hangingChars="595" w:hanging="1904"/>
        <w:rPr>
          <w:rFonts w:ascii="仿宋" w:eastAsia="仿宋" w:hAnsi="仿宋" w:cs="仿宋"/>
          <w:sz w:val="32"/>
          <w:szCs w:val="32"/>
          <w:lang/>
        </w:rPr>
      </w:pPr>
    </w:p>
    <w:p w:rsidR="00094AD3" w:rsidRDefault="00094AD3">
      <w:pPr>
        <w:spacing w:line="360" w:lineRule="auto"/>
        <w:ind w:left="1904" w:hangingChars="595" w:hanging="1904"/>
        <w:rPr>
          <w:rFonts w:ascii="仿宋" w:eastAsia="仿宋" w:hAnsi="仿宋" w:cs="仿宋"/>
          <w:sz w:val="32"/>
          <w:szCs w:val="32"/>
        </w:rPr>
      </w:pPr>
    </w:p>
    <w:p w:rsidR="00094AD3" w:rsidRDefault="00094AD3">
      <w:pPr>
        <w:widowControl/>
        <w:jc w:val="left"/>
        <w:rPr>
          <w:rFonts w:ascii="仿宋" w:eastAsia="仿宋" w:hAnsi="仿宋" w:cs="仿宋"/>
          <w:sz w:val="24"/>
          <w:szCs w:val="24"/>
        </w:rPr>
        <w:sectPr w:rsidR="00094AD3">
          <w:footerReference w:type="even" r:id="rId62"/>
          <w:footerReference w:type="default" r:id="rId63"/>
          <w:pgSz w:w="11906" w:h="16838"/>
          <w:pgMar w:top="1440" w:right="1800" w:bottom="1440" w:left="1800" w:header="851" w:footer="992" w:gutter="0"/>
          <w:cols w:space="425"/>
          <w:docGrid w:type="lines" w:linePitch="312"/>
        </w:sectPr>
      </w:pPr>
    </w:p>
    <w:p w:rsidR="00094AD3" w:rsidRDefault="00517025">
      <w:pPr>
        <w:spacing w:line="640" w:lineRule="exact"/>
        <w:jc w:val="left"/>
        <w:rPr>
          <w:rFonts w:ascii="楷体" w:eastAsia="楷体" w:hAnsi="楷体" w:cs="仿宋"/>
          <w:sz w:val="32"/>
          <w:szCs w:val="32"/>
        </w:rPr>
      </w:pPr>
      <w:r>
        <w:rPr>
          <w:rFonts w:ascii="楷体" w:eastAsia="楷体" w:hAnsi="楷体" w:cs="仿宋" w:hint="eastAsia"/>
          <w:sz w:val="32"/>
          <w:szCs w:val="32"/>
        </w:rPr>
        <w:lastRenderedPageBreak/>
        <w:t>附件</w:t>
      </w:r>
      <w:r>
        <w:rPr>
          <w:rFonts w:ascii="楷体" w:eastAsia="楷体" w:hAnsi="楷体" w:cs="仿宋" w:hint="eastAsia"/>
          <w:sz w:val="32"/>
          <w:szCs w:val="32"/>
        </w:rPr>
        <w:t>4</w:t>
      </w:r>
      <w:r>
        <w:rPr>
          <w:rFonts w:ascii="楷体" w:eastAsia="楷体" w:hAnsi="楷体" w:cs="仿宋" w:hint="eastAsia"/>
          <w:sz w:val="32"/>
          <w:szCs w:val="32"/>
        </w:rPr>
        <w:t>：</w:t>
      </w:r>
    </w:p>
    <w:p w:rsidR="00094AD3" w:rsidRDefault="00094AD3">
      <w:pPr>
        <w:spacing w:line="640" w:lineRule="exact"/>
        <w:jc w:val="left"/>
        <w:rPr>
          <w:rFonts w:ascii="楷体" w:eastAsia="楷体" w:hAnsi="楷体" w:cs="仿宋"/>
          <w:sz w:val="32"/>
          <w:szCs w:val="32"/>
        </w:rPr>
      </w:pPr>
    </w:p>
    <w:p w:rsidR="00094AD3" w:rsidRDefault="00094AD3">
      <w:pPr>
        <w:spacing w:line="640" w:lineRule="exact"/>
        <w:jc w:val="left"/>
        <w:rPr>
          <w:rFonts w:ascii="楷体" w:eastAsia="楷体" w:hAnsi="楷体" w:cs="仿宋"/>
          <w:sz w:val="32"/>
          <w:szCs w:val="32"/>
        </w:rPr>
      </w:pPr>
    </w:p>
    <w:p w:rsidR="00094AD3" w:rsidRDefault="00094AD3">
      <w:pPr>
        <w:spacing w:line="640" w:lineRule="exact"/>
        <w:jc w:val="left"/>
        <w:rPr>
          <w:rFonts w:ascii="黑体" w:eastAsia="黑体" w:hAnsi="黑体" w:cs="仿宋"/>
          <w:sz w:val="32"/>
          <w:szCs w:val="32"/>
        </w:rPr>
      </w:pPr>
    </w:p>
    <w:p w:rsidR="00094AD3" w:rsidRDefault="00517025">
      <w:pPr>
        <w:spacing w:line="640" w:lineRule="exact"/>
        <w:jc w:val="center"/>
        <w:rPr>
          <w:rFonts w:ascii="方正小标宋简体" w:eastAsia="方正小标宋简体" w:hAnsiTheme="majorHAnsi" w:cstheme="majorBidi"/>
          <w:bCs/>
          <w:sz w:val="44"/>
          <w:szCs w:val="32"/>
        </w:rPr>
      </w:pPr>
      <w:r>
        <w:rPr>
          <w:rFonts w:ascii="方正小标宋简体" w:eastAsia="方正小标宋简体" w:hAnsiTheme="majorHAnsi" w:cstheme="majorBidi" w:hint="eastAsia"/>
          <w:bCs/>
          <w:sz w:val="44"/>
          <w:szCs w:val="32"/>
        </w:rPr>
        <w:t>2024</w:t>
      </w:r>
      <w:r>
        <w:rPr>
          <w:rFonts w:ascii="方正小标宋简体" w:eastAsia="方正小标宋简体" w:hAnsiTheme="majorHAnsi" w:cstheme="majorBidi" w:hint="eastAsia"/>
          <w:bCs/>
          <w:sz w:val="44"/>
          <w:szCs w:val="32"/>
        </w:rPr>
        <w:t>“外研社·国才杯”</w:t>
      </w:r>
    </w:p>
    <w:p w:rsidR="00094AD3" w:rsidRDefault="00517025">
      <w:pPr>
        <w:spacing w:line="640" w:lineRule="exact"/>
        <w:ind w:rightChars="-27" w:right="-57"/>
        <w:jc w:val="center"/>
        <w:rPr>
          <w:rFonts w:ascii="方正小标宋简体" w:eastAsia="方正小标宋简体" w:hAnsiTheme="majorHAnsi" w:cstheme="majorBidi"/>
          <w:bCs/>
          <w:sz w:val="44"/>
          <w:szCs w:val="32"/>
        </w:rPr>
      </w:pPr>
      <w:r>
        <w:rPr>
          <w:rFonts w:ascii="方正小标宋简体" w:eastAsia="方正小标宋简体" w:hAnsiTheme="majorHAnsi" w:cstheme="majorBidi" w:hint="eastAsia"/>
          <w:bCs/>
          <w:sz w:val="44"/>
          <w:szCs w:val="32"/>
        </w:rPr>
        <w:t>“理解当代中国”全国大学生外语能力大赛</w:t>
      </w:r>
    </w:p>
    <w:p w:rsidR="00094AD3" w:rsidRDefault="00517025">
      <w:pPr>
        <w:spacing w:line="640" w:lineRule="exact"/>
        <w:ind w:rightChars="-27" w:right="-57"/>
        <w:jc w:val="center"/>
        <w:rPr>
          <w:rFonts w:ascii="方正小标宋简体" w:eastAsia="方正小标宋简体" w:hAnsiTheme="majorHAnsi" w:cstheme="majorBidi"/>
          <w:bCs/>
          <w:sz w:val="44"/>
          <w:szCs w:val="32"/>
        </w:rPr>
      </w:pPr>
      <w:r>
        <w:rPr>
          <w:rFonts w:ascii="方正小标宋简体" w:eastAsia="方正小标宋简体" w:hAnsiTheme="majorHAnsi" w:cstheme="majorBidi" w:hint="eastAsia"/>
          <w:bCs/>
          <w:sz w:val="44"/>
          <w:szCs w:val="32"/>
        </w:rPr>
        <w:t>国际中文组</w:t>
      </w:r>
      <w:r>
        <w:rPr>
          <w:rFonts w:ascii="宋体" w:eastAsia="宋体" w:hAnsi="宋体" w:cs="宋体" w:hint="eastAsia"/>
          <w:bCs/>
          <w:sz w:val="44"/>
          <w:szCs w:val="32"/>
        </w:rPr>
        <w:t>（</w:t>
      </w:r>
      <w:r>
        <w:rPr>
          <w:rFonts w:ascii="方正小标宋简体" w:eastAsia="方正小标宋简体" w:hAnsiTheme="majorHAnsi" w:cstheme="majorBidi" w:hint="eastAsia"/>
          <w:bCs/>
          <w:sz w:val="44"/>
          <w:szCs w:val="32"/>
        </w:rPr>
        <w:t>来华留学生中文短视频大赛</w:t>
      </w:r>
      <w:r>
        <w:rPr>
          <w:rFonts w:ascii="宋体" w:eastAsia="宋体" w:hAnsi="宋体" w:cs="宋体" w:hint="eastAsia"/>
          <w:bCs/>
          <w:sz w:val="44"/>
          <w:szCs w:val="32"/>
        </w:rPr>
        <w:t>）</w:t>
      </w:r>
      <w:r>
        <w:rPr>
          <w:rFonts w:ascii="方正小标宋简体" w:eastAsia="方正小标宋简体" w:hAnsiTheme="majorHAnsi" w:cstheme="majorBidi" w:hint="eastAsia"/>
          <w:bCs/>
          <w:sz w:val="44"/>
          <w:szCs w:val="32"/>
        </w:rPr>
        <w:t>比赛方案</w:t>
      </w:r>
    </w:p>
    <w:p w:rsidR="00094AD3" w:rsidRDefault="00517025">
      <w:pPr>
        <w:widowControl/>
        <w:jc w:val="left"/>
        <w:rPr>
          <w:rFonts w:ascii="宋体" w:eastAsia="宋体" w:hAnsi="宋体" w:cs="宋体"/>
          <w:bCs/>
          <w:sz w:val="44"/>
          <w:szCs w:val="32"/>
        </w:rPr>
      </w:pPr>
      <w:r>
        <w:rPr>
          <w:rFonts w:ascii="宋体" w:eastAsia="宋体" w:hAnsi="宋体" w:cs="宋体"/>
          <w:bCs/>
          <w:sz w:val="44"/>
          <w:szCs w:val="32"/>
        </w:rPr>
        <w:br w:type="page"/>
      </w:r>
    </w:p>
    <w:p w:rsidR="00094AD3" w:rsidRDefault="00517025">
      <w:pPr>
        <w:spacing w:line="360" w:lineRule="auto"/>
        <w:jc w:val="left"/>
        <w:rPr>
          <w:rFonts w:ascii="黑体" w:eastAsia="黑体" w:hAnsi="宋体" w:cs="仿宋"/>
          <w:sz w:val="32"/>
          <w:szCs w:val="32"/>
        </w:rPr>
      </w:pPr>
      <w:r>
        <w:rPr>
          <w:rFonts w:ascii="楷体" w:eastAsia="楷体" w:hAnsi="楷体" w:cs="仿宋" w:hint="eastAsia"/>
          <w:sz w:val="32"/>
          <w:szCs w:val="32"/>
          <w:lang/>
        </w:rPr>
        <w:lastRenderedPageBreak/>
        <w:t>附件</w:t>
      </w:r>
      <w:r>
        <w:rPr>
          <w:rFonts w:ascii="楷体" w:eastAsia="楷体" w:hAnsi="楷体" w:cs="仿宋" w:hint="eastAsia"/>
          <w:sz w:val="32"/>
          <w:szCs w:val="32"/>
          <w:lang/>
        </w:rPr>
        <w:t>4</w:t>
      </w:r>
      <w:r>
        <w:rPr>
          <w:rFonts w:ascii="楷体" w:eastAsia="楷体" w:hAnsi="楷体" w:cs="仿宋" w:hint="eastAsia"/>
          <w:sz w:val="32"/>
          <w:szCs w:val="32"/>
          <w:lang/>
        </w:rPr>
        <w:t>：</w:t>
      </w:r>
    </w:p>
    <w:p w:rsidR="00094AD3" w:rsidRDefault="00517025">
      <w:pPr>
        <w:spacing w:line="640" w:lineRule="exact"/>
        <w:jc w:val="center"/>
        <w:rPr>
          <w:rFonts w:ascii="方正小标宋简体" w:eastAsia="方正小标宋简体" w:hAnsiTheme="majorHAnsi" w:cstheme="majorBidi"/>
          <w:bCs/>
          <w:sz w:val="44"/>
          <w:szCs w:val="32"/>
        </w:rPr>
      </w:pPr>
      <w:r>
        <w:rPr>
          <w:rFonts w:ascii="方正小标宋简体" w:eastAsia="方正小标宋简体" w:hAnsiTheme="majorHAnsi" w:cstheme="majorBidi" w:hint="eastAsia"/>
          <w:bCs/>
          <w:sz w:val="44"/>
          <w:szCs w:val="32"/>
        </w:rPr>
        <w:t>2024</w:t>
      </w:r>
      <w:r>
        <w:rPr>
          <w:rFonts w:ascii="方正小标宋简体" w:eastAsia="方正小标宋简体" w:hAnsiTheme="majorHAnsi" w:cstheme="majorBidi" w:hint="eastAsia"/>
          <w:bCs/>
          <w:sz w:val="44"/>
          <w:szCs w:val="32"/>
        </w:rPr>
        <w:t>“外研社·国才杯”“理解当代中国”来华留学生中文短视频大赛方案</w:t>
      </w:r>
    </w:p>
    <w:p w:rsidR="00094AD3" w:rsidRDefault="00094AD3">
      <w:pPr>
        <w:spacing w:line="360" w:lineRule="auto"/>
        <w:rPr>
          <w:rFonts w:ascii="宋体" w:hAnsi="宋体" w:cs="仿宋"/>
          <w:sz w:val="48"/>
          <w:szCs w:val="48"/>
        </w:rPr>
      </w:pPr>
    </w:p>
    <w:p w:rsidR="00094AD3" w:rsidRDefault="00517025">
      <w:pPr>
        <w:spacing w:line="360" w:lineRule="auto"/>
        <w:rPr>
          <w:rFonts w:ascii="黑体" w:eastAsia="黑体" w:hAnsi="黑体" w:cs="仿宋"/>
          <w:sz w:val="32"/>
          <w:szCs w:val="32"/>
        </w:rPr>
      </w:pPr>
      <w:r>
        <w:rPr>
          <w:rFonts w:ascii="黑体" w:eastAsia="黑体" w:hAnsi="黑体" w:cs="仿宋" w:hint="eastAsia"/>
          <w:sz w:val="32"/>
          <w:szCs w:val="32"/>
        </w:rPr>
        <w:t>一、大赛宗旨</w:t>
      </w:r>
    </w:p>
    <w:p w:rsidR="00094AD3" w:rsidRDefault="00517025">
      <w:pPr>
        <w:spacing w:line="360" w:lineRule="auto"/>
        <w:ind w:firstLineChars="201" w:firstLine="643"/>
        <w:rPr>
          <w:rFonts w:ascii="仿宋" w:eastAsia="仿宋" w:hAnsi="仿宋" w:cs="仿宋"/>
          <w:sz w:val="32"/>
          <w:szCs w:val="32"/>
          <w:lang/>
        </w:rPr>
      </w:pPr>
      <w:r>
        <w:rPr>
          <w:rFonts w:ascii="仿宋" w:eastAsia="仿宋" w:hAnsi="仿宋" w:cs="仿宋" w:hint="eastAsia"/>
          <w:sz w:val="32"/>
          <w:szCs w:val="32"/>
          <w:lang/>
        </w:rPr>
        <w:t>引导来华留学生结合自身文化背景、经历与见闻，理解当代中国，了解中国改革与发展成就，加深对中国理论和中国实践的认识，读懂中国发展背后的深层逻辑；帮助来华留学生在进一步提高中文水平的同时以短视频呈现有温度、富含精神力量的中国故事，推动文明互鉴，促进民心相通；推动高校国际中文教学改革与创新，为培养熟练掌握中文、适应国际经济及社会发展的专业人才，为深化各国人民友谊，推</w:t>
      </w:r>
      <w:r>
        <w:rPr>
          <w:rFonts w:ascii="仿宋" w:eastAsia="仿宋" w:hAnsi="仿宋" w:cs="仿宋" w:hint="eastAsia"/>
          <w:sz w:val="32"/>
          <w:szCs w:val="32"/>
          <w:lang/>
        </w:rPr>
        <w:t>动构建人类命运共同体作出贡献。</w:t>
      </w:r>
    </w:p>
    <w:p w:rsidR="00094AD3" w:rsidRDefault="00517025">
      <w:pPr>
        <w:spacing w:line="360" w:lineRule="auto"/>
        <w:rPr>
          <w:rFonts w:ascii="黑体" w:eastAsia="黑体" w:hAnsi="黑体" w:cs="仿宋"/>
          <w:sz w:val="32"/>
          <w:szCs w:val="32"/>
        </w:rPr>
      </w:pPr>
      <w:r>
        <w:rPr>
          <w:rFonts w:ascii="黑体" w:eastAsia="黑体" w:hAnsi="黑体" w:cs="仿宋" w:hint="eastAsia"/>
          <w:sz w:val="32"/>
          <w:szCs w:val="32"/>
        </w:rPr>
        <w:t>二、大赛内容</w:t>
      </w:r>
    </w:p>
    <w:p w:rsidR="00094AD3" w:rsidRDefault="00517025">
      <w:pPr>
        <w:spacing w:line="360" w:lineRule="auto"/>
        <w:ind w:firstLineChars="201" w:firstLine="643"/>
        <w:rPr>
          <w:rFonts w:ascii="仿宋" w:eastAsia="仿宋" w:hAnsi="仿宋" w:cs="仿宋"/>
          <w:sz w:val="32"/>
          <w:szCs w:val="32"/>
          <w:lang/>
        </w:rPr>
      </w:pPr>
      <w:r>
        <w:rPr>
          <w:rFonts w:ascii="仿宋" w:eastAsia="仿宋" w:hAnsi="仿宋" w:cs="仿宋" w:hint="eastAsia"/>
          <w:sz w:val="32"/>
          <w:szCs w:val="32"/>
          <w:lang/>
        </w:rPr>
        <w:t>参赛选手结合自己的亲身体验和跨文化交流经历，围绕本年度比赛主题“</w:t>
      </w:r>
      <w:r>
        <w:rPr>
          <w:rFonts w:ascii="仿宋" w:eastAsia="仿宋" w:hAnsi="仿宋" w:cs="仿宋" w:hint="eastAsia"/>
          <w:b/>
          <w:bCs/>
          <w:sz w:val="32"/>
          <w:szCs w:val="32"/>
          <w:lang/>
        </w:rPr>
        <w:t>文化中国</w:t>
      </w:r>
      <w:r>
        <w:rPr>
          <w:rFonts w:ascii="仿宋" w:eastAsia="仿宋" w:hAnsi="仿宋" w:cs="仿宋" w:hint="eastAsia"/>
          <w:sz w:val="32"/>
          <w:szCs w:val="32"/>
          <w:lang/>
        </w:rPr>
        <w:t>”制作原创短视频，视频时长</w:t>
      </w:r>
      <w:r>
        <w:rPr>
          <w:rFonts w:ascii="仿宋" w:eastAsia="仿宋" w:hAnsi="仿宋" w:cs="仿宋" w:hint="eastAsia"/>
          <w:sz w:val="32"/>
          <w:szCs w:val="32"/>
          <w:lang/>
        </w:rPr>
        <w:t>3</w:t>
      </w:r>
      <w:r>
        <w:rPr>
          <w:rFonts w:ascii="仿宋" w:eastAsia="仿宋" w:hAnsi="仿宋" w:cs="仿宋" w:hint="eastAsia"/>
          <w:sz w:val="32"/>
          <w:szCs w:val="32"/>
          <w:lang/>
        </w:rPr>
        <w:t>—</w:t>
      </w:r>
      <w:r>
        <w:rPr>
          <w:rFonts w:ascii="仿宋" w:eastAsia="仿宋" w:hAnsi="仿宋" w:cs="仿宋" w:hint="eastAsia"/>
          <w:sz w:val="32"/>
          <w:szCs w:val="32"/>
          <w:lang/>
        </w:rPr>
        <w:t>5</w:t>
      </w:r>
      <w:r>
        <w:rPr>
          <w:rFonts w:ascii="仿宋" w:eastAsia="仿宋" w:hAnsi="仿宋" w:cs="仿宋" w:hint="eastAsia"/>
          <w:sz w:val="32"/>
          <w:szCs w:val="32"/>
          <w:lang/>
        </w:rPr>
        <w:t>分钟，须配中文字幕，可自定小标题。</w:t>
      </w:r>
    </w:p>
    <w:p w:rsidR="00094AD3" w:rsidRDefault="00517025">
      <w:pPr>
        <w:spacing w:line="360" w:lineRule="auto"/>
        <w:rPr>
          <w:rFonts w:ascii="黑体" w:eastAsia="黑体" w:hAnsi="黑体" w:cs="仿宋"/>
          <w:sz w:val="32"/>
          <w:szCs w:val="32"/>
        </w:rPr>
      </w:pPr>
      <w:r>
        <w:rPr>
          <w:rFonts w:ascii="黑体" w:eastAsia="黑体" w:hAnsi="黑体" w:cs="仿宋" w:hint="eastAsia"/>
          <w:sz w:val="32"/>
          <w:szCs w:val="32"/>
        </w:rPr>
        <w:t>三、作品要求</w:t>
      </w:r>
    </w:p>
    <w:p w:rsidR="00094AD3" w:rsidRDefault="00517025">
      <w:pPr>
        <w:spacing w:line="360" w:lineRule="auto"/>
        <w:ind w:firstLineChars="200" w:firstLine="640"/>
        <w:rPr>
          <w:rFonts w:ascii="仿宋" w:eastAsia="仿宋" w:hAnsi="仿宋" w:cs="仿宋"/>
          <w:sz w:val="32"/>
          <w:szCs w:val="32"/>
          <w:lang/>
        </w:rPr>
      </w:pPr>
      <w:r>
        <w:rPr>
          <w:rFonts w:ascii="仿宋" w:eastAsia="仿宋" w:hAnsi="仿宋" w:cs="仿宋" w:hint="eastAsia"/>
          <w:sz w:val="32"/>
          <w:szCs w:val="32"/>
          <w:lang/>
        </w:rPr>
        <w:t>1.</w:t>
      </w:r>
      <w:r>
        <w:rPr>
          <w:rFonts w:ascii="仿宋" w:eastAsia="仿宋" w:hAnsi="仿宋" w:cs="仿宋" w:hint="eastAsia"/>
          <w:sz w:val="32"/>
          <w:szCs w:val="32"/>
          <w:lang/>
        </w:rPr>
        <w:t>参赛作品须为原创，作品内容由参赛选手本人负责，如引用他人素材，须在视频结尾处用文字标注来源，确保视频无版权争议。如视频作品因肖像权、名誉权、隐私权、著作权、商标权等引发纠纷，一切法律责任及后果由参赛选手</w:t>
      </w:r>
      <w:r>
        <w:rPr>
          <w:rFonts w:ascii="仿宋" w:eastAsia="仿宋" w:hAnsi="仿宋" w:cs="仿宋" w:hint="eastAsia"/>
          <w:sz w:val="32"/>
          <w:szCs w:val="32"/>
          <w:lang/>
        </w:rPr>
        <w:lastRenderedPageBreak/>
        <w:t>承担，组委会保留取消其参赛资格及</w:t>
      </w:r>
      <w:r>
        <w:rPr>
          <w:rFonts w:ascii="仿宋" w:eastAsia="仿宋" w:hAnsi="仿宋" w:cs="仿宋" w:hint="eastAsia"/>
          <w:sz w:val="32"/>
          <w:szCs w:val="32"/>
        </w:rPr>
        <w:t>所获奖项</w:t>
      </w:r>
      <w:r>
        <w:rPr>
          <w:rFonts w:ascii="仿宋" w:eastAsia="仿宋" w:hAnsi="仿宋" w:cs="仿宋" w:hint="eastAsia"/>
          <w:sz w:val="32"/>
          <w:szCs w:val="32"/>
          <w:lang/>
        </w:rPr>
        <w:t>的权利。</w:t>
      </w:r>
    </w:p>
    <w:p w:rsidR="00094AD3" w:rsidRDefault="00517025">
      <w:pPr>
        <w:spacing w:line="360" w:lineRule="auto"/>
        <w:ind w:firstLineChars="200" w:firstLine="640"/>
        <w:rPr>
          <w:rFonts w:ascii="仿宋" w:eastAsia="仿宋" w:hAnsi="仿宋" w:cs="仿宋"/>
          <w:sz w:val="32"/>
          <w:szCs w:val="32"/>
          <w:lang/>
        </w:rPr>
      </w:pPr>
      <w:r>
        <w:rPr>
          <w:rFonts w:ascii="仿宋" w:eastAsia="仿宋" w:hAnsi="仿宋" w:cs="仿宋" w:hint="eastAsia"/>
          <w:sz w:val="32"/>
          <w:szCs w:val="32"/>
          <w:lang/>
        </w:rPr>
        <w:t>2.</w:t>
      </w:r>
      <w:r>
        <w:rPr>
          <w:rFonts w:ascii="仿宋" w:eastAsia="仿宋" w:hAnsi="仿宋" w:cs="仿宋" w:hint="eastAsia"/>
          <w:sz w:val="32"/>
          <w:szCs w:val="32"/>
          <w:lang/>
        </w:rPr>
        <w:t>作品须符合国家法律法规要求，内容积极向上，传播社会正能量。</w:t>
      </w:r>
    </w:p>
    <w:p w:rsidR="00094AD3" w:rsidRDefault="00517025">
      <w:pPr>
        <w:spacing w:line="360" w:lineRule="auto"/>
        <w:ind w:firstLineChars="200" w:firstLine="640"/>
        <w:rPr>
          <w:rFonts w:ascii="仿宋" w:eastAsia="仿宋" w:hAnsi="仿宋" w:cs="仿宋"/>
          <w:sz w:val="32"/>
          <w:szCs w:val="32"/>
          <w:lang/>
        </w:rPr>
      </w:pPr>
      <w:r>
        <w:rPr>
          <w:rFonts w:ascii="仿宋" w:eastAsia="仿宋" w:hAnsi="仿宋" w:cs="仿宋" w:hint="eastAsia"/>
          <w:sz w:val="32"/>
          <w:szCs w:val="32"/>
          <w:lang/>
        </w:rPr>
        <w:t>3.</w:t>
      </w:r>
      <w:r>
        <w:rPr>
          <w:rFonts w:ascii="仿宋" w:eastAsia="仿宋" w:hAnsi="仿宋" w:cs="仿宋" w:hint="eastAsia"/>
          <w:sz w:val="32"/>
          <w:szCs w:val="32"/>
          <w:lang/>
        </w:rPr>
        <w:t>作品旁白须为团队成员配音的中文音频（不可使用人工智能语音、剪辑软件字幕配音等）。</w:t>
      </w:r>
    </w:p>
    <w:p w:rsidR="00094AD3" w:rsidRDefault="00517025">
      <w:pPr>
        <w:spacing w:line="360" w:lineRule="auto"/>
        <w:rPr>
          <w:rFonts w:ascii="黑体" w:eastAsia="黑体" w:hAnsi="黑体" w:cs="仿宋"/>
          <w:sz w:val="32"/>
          <w:szCs w:val="32"/>
        </w:rPr>
      </w:pPr>
      <w:r>
        <w:rPr>
          <w:rFonts w:ascii="黑体" w:eastAsia="黑体" w:hAnsi="黑体" w:cs="仿宋" w:hint="eastAsia"/>
          <w:sz w:val="32"/>
          <w:szCs w:val="32"/>
        </w:rPr>
        <w:t>四、大赛安排</w:t>
      </w:r>
    </w:p>
    <w:p w:rsidR="00094AD3" w:rsidRDefault="00517025">
      <w:pPr>
        <w:spacing w:line="360" w:lineRule="auto"/>
        <w:ind w:left="1594" w:hangingChars="498" w:hanging="1594"/>
        <w:rPr>
          <w:rFonts w:ascii="仿宋" w:eastAsia="仿宋" w:hAnsi="仿宋" w:cs="仿宋"/>
          <w:sz w:val="32"/>
          <w:szCs w:val="32"/>
        </w:rPr>
      </w:pPr>
      <w:r>
        <w:rPr>
          <w:rFonts w:ascii="仿宋" w:eastAsia="仿宋" w:hAnsi="仿宋" w:cs="仿宋" w:hint="eastAsia"/>
          <w:sz w:val="32"/>
          <w:szCs w:val="32"/>
        </w:rPr>
        <w:t>参赛形式：选手可选择个人或团队任一形式参赛。团队参赛单支队伍不超过</w:t>
      </w:r>
      <w:r>
        <w:rPr>
          <w:rFonts w:ascii="仿宋" w:eastAsia="仿宋" w:hAnsi="仿宋" w:cs="仿宋" w:hint="eastAsia"/>
          <w:sz w:val="32"/>
          <w:szCs w:val="32"/>
        </w:rPr>
        <w:t>5</w:t>
      </w:r>
      <w:r>
        <w:rPr>
          <w:rFonts w:ascii="仿宋" w:eastAsia="仿宋" w:hAnsi="仿宋" w:cs="仿宋" w:hint="eastAsia"/>
          <w:sz w:val="32"/>
          <w:szCs w:val="32"/>
        </w:rPr>
        <w:t>人，不可跨校组队。每位选手仅可提交</w:t>
      </w:r>
      <w:r>
        <w:rPr>
          <w:rFonts w:ascii="仿宋" w:eastAsia="仿宋" w:hAnsi="仿宋" w:cs="仿宋" w:hint="eastAsia"/>
          <w:sz w:val="32"/>
          <w:szCs w:val="32"/>
        </w:rPr>
        <w:t>1</w:t>
      </w:r>
      <w:r>
        <w:rPr>
          <w:rFonts w:ascii="仿宋" w:eastAsia="仿宋" w:hAnsi="仿宋" w:cs="仿宋" w:hint="eastAsia"/>
          <w:sz w:val="32"/>
          <w:szCs w:val="32"/>
        </w:rPr>
        <w:t>个作品，一经发现违规，则取消该选手及选手所在团队的参赛资格。</w:t>
      </w:r>
    </w:p>
    <w:p w:rsidR="00094AD3" w:rsidRDefault="00517025">
      <w:pPr>
        <w:spacing w:line="360" w:lineRule="auto"/>
        <w:rPr>
          <w:rFonts w:ascii="楷体" w:eastAsia="楷体" w:hAnsi="楷体" w:cs="Times New Roman"/>
          <w:sz w:val="32"/>
          <w:szCs w:val="32"/>
        </w:rPr>
      </w:pPr>
      <w:r>
        <w:rPr>
          <w:rFonts w:ascii="楷体" w:eastAsia="楷体" w:hAnsi="楷体" w:cs="Times New Roman" w:hint="eastAsia"/>
          <w:sz w:val="32"/>
          <w:szCs w:val="32"/>
        </w:rPr>
        <w:t>(</w:t>
      </w:r>
      <w:r>
        <w:rPr>
          <w:rFonts w:ascii="楷体" w:eastAsia="楷体" w:hAnsi="楷体" w:cs="Times New Roman" w:hint="eastAsia"/>
          <w:sz w:val="32"/>
          <w:szCs w:val="32"/>
        </w:rPr>
        <w:t>一</w:t>
      </w:r>
      <w:r>
        <w:rPr>
          <w:rFonts w:ascii="楷体" w:eastAsia="楷体" w:hAnsi="楷体" w:cs="Times New Roman" w:hint="eastAsia"/>
          <w:sz w:val="32"/>
          <w:szCs w:val="32"/>
        </w:rPr>
        <w:t>)</w:t>
      </w:r>
      <w:r>
        <w:rPr>
          <w:rFonts w:ascii="楷体" w:eastAsia="楷体" w:hAnsi="楷体" w:cs="Times New Roman" w:hint="eastAsia"/>
          <w:sz w:val="32"/>
          <w:szCs w:val="32"/>
        </w:rPr>
        <w:t>北京赛区</w:t>
      </w:r>
    </w:p>
    <w:p w:rsidR="00094AD3" w:rsidRDefault="00517025">
      <w:pPr>
        <w:spacing w:line="360" w:lineRule="auto"/>
        <w:ind w:left="1624" w:hanging="1625"/>
        <w:rPr>
          <w:rFonts w:ascii="仿宋" w:eastAsia="仿宋" w:hAnsi="仿宋" w:cs="仿宋"/>
          <w:sz w:val="32"/>
          <w:szCs w:val="32"/>
        </w:rPr>
      </w:pPr>
      <w:r>
        <w:rPr>
          <w:rFonts w:ascii="仿宋" w:eastAsia="仿宋" w:hAnsi="仿宋" w:cs="仿宋" w:hint="eastAsia"/>
          <w:sz w:val="32"/>
          <w:szCs w:val="32"/>
        </w:rPr>
        <w:t>组织方式：北京赛区组委会组织，外研社线上承办。</w:t>
      </w:r>
    </w:p>
    <w:p w:rsidR="00094AD3" w:rsidRDefault="00517025">
      <w:pPr>
        <w:spacing w:line="360" w:lineRule="auto"/>
        <w:rPr>
          <w:rFonts w:ascii="仿宋" w:eastAsia="仿宋" w:hAnsi="仿宋" w:cs="仿宋"/>
          <w:sz w:val="32"/>
          <w:szCs w:val="32"/>
        </w:rPr>
      </w:pPr>
      <w:r>
        <w:rPr>
          <w:rFonts w:ascii="仿宋" w:eastAsia="仿宋" w:hAnsi="仿宋" w:cs="仿宋" w:hint="eastAsia"/>
          <w:sz w:val="32"/>
          <w:szCs w:val="32"/>
          <w:lang/>
        </w:rPr>
        <w:t>比赛时间：</w:t>
      </w:r>
      <w:r>
        <w:rPr>
          <w:rFonts w:ascii="仿宋" w:eastAsia="仿宋" w:hAnsi="仿宋" w:cs="仿宋" w:hint="eastAsia"/>
          <w:sz w:val="32"/>
          <w:szCs w:val="32"/>
          <w:lang/>
        </w:rPr>
        <w:t>6</w:t>
      </w:r>
      <w:r>
        <w:rPr>
          <w:rFonts w:ascii="仿宋" w:eastAsia="仿宋" w:hAnsi="仿宋" w:cs="仿宋" w:hint="eastAsia"/>
          <w:sz w:val="32"/>
          <w:szCs w:val="32"/>
          <w:lang/>
        </w:rPr>
        <w:t>—</w:t>
      </w:r>
      <w:r>
        <w:rPr>
          <w:rFonts w:ascii="仿宋" w:eastAsia="仿宋" w:hAnsi="仿宋" w:cs="仿宋" w:hint="eastAsia"/>
          <w:sz w:val="32"/>
          <w:szCs w:val="32"/>
          <w:lang/>
        </w:rPr>
        <w:t>10</w:t>
      </w:r>
      <w:r>
        <w:rPr>
          <w:rFonts w:ascii="仿宋" w:eastAsia="仿宋" w:hAnsi="仿宋" w:cs="仿宋" w:hint="eastAsia"/>
          <w:sz w:val="32"/>
          <w:szCs w:val="32"/>
          <w:lang/>
        </w:rPr>
        <w:t>月。</w:t>
      </w:r>
    </w:p>
    <w:p w:rsidR="00094AD3" w:rsidRDefault="00517025">
      <w:pPr>
        <w:spacing w:line="360" w:lineRule="auto"/>
        <w:ind w:left="1510" w:hangingChars="472" w:hanging="1510"/>
        <w:rPr>
          <w:rFonts w:ascii="仿宋" w:eastAsia="仿宋" w:hAnsi="仿宋" w:cs="仿宋"/>
          <w:sz w:val="32"/>
          <w:szCs w:val="32"/>
        </w:rPr>
      </w:pPr>
      <w:r>
        <w:rPr>
          <w:rFonts w:ascii="仿宋" w:eastAsia="仿宋" w:hAnsi="仿宋" w:cs="仿宋" w:hint="eastAsia"/>
          <w:sz w:val="32"/>
          <w:szCs w:val="32"/>
        </w:rPr>
        <w:t>比赛报名：</w:t>
      </w:r>
      <w:r>
        <w:rPr>
          <w:rFonts w:ascii="仿宋" w:eastAsia="仿宋" w:hAnsi="仿宋" w:cs="仿宋" w:hint="eastAsia"/>
          <w:spacing w:val="6"/>
          <w:sz w:val="32"/>
          <w:szCs w:val="32"/>
        </w:rPr>
        <w:t>大赛官网于</w:t>
      </w:r>
      <w:r>
        <w:rPr>
          <w:rFonts w:ascii="仿宋" w:eastAsia="仿宋" w:hAnsi="仿宋" w:cs="仿宋" w:hint="eastAsia"/>
          <w:spacing w:val="6"/>
          <w:sz w:val="32"/>
          <w:szCs w:val="32"/>
        </w:rPr>
        <w:t>2024</w:t>
      </w:r>
      <w:r>
        <w:rPr>
          <w:rFonts w:ascii="仿宋" w:eastAsia="仿宋" w:hAnsi="仿宋" w:cs="仿宋" w:hint="eastAsia"/>
          <w:spacing w:val="6"/>
          <w:sz w:val="32"/>
          <w:szCs w:val="32"/>
        </w:rPr>
        <w:t>年</w:t>
      </w:r>
      <w:r>
        <w:rPr>
          <w:rFonts w:ascii="仿宋" w:eastAsia="仿宋" w:hAnsi="仿宋" w:cs="仿宋" w:hint="eastAsia"/>
          <w:spacing w:val="6"/>
          <w:sz w:val="32"/>
          <w:szCs w:val="32"/>
        </w:rPr>
        <w:t>6</w:t>
      </w:r>
      <w:r>
        <w:rPr>
          <w:rFonts w:ascii="仿宋" w:eastAsia="仿宋" w:hAnsi="仿宋" w:cs="仿宋" w:hint="eastAsia"/>
          <w:spacing w:val="6"/>
          <w:sz w:val="32"/>
          <w:szCs w:val="32"/>
        </w:rPr>
        <w:t>月</w:t>
      </w:r>
      <w:r>
        <w:rPr>
          <w:rFonts w:ascii="仿宋" w:eastAsia="仿宋" w:hAnsi="仿宋" w:cs="仿宋" w:hint="eastAsia"/>
          <w:spacing w:val="6"/>
          <w:sz w:val="32"/>
          <w:szCs w:val="32"/>
        </w:rPr>
        <w:t>1</w:t>
      </w:r>
      <w:r>
        <w:rPr>
          <w:rFonts w:ascii="仿宋" w:eastAsia="仿宋" w:hAnsi="仿宋" w:cs="仿宋" w:hint="eastAsia"/>
          <w:spacing w:val="6"/>
          <w:sz w:val="32"/>
          <w:szCs w:val="32"/>
        </w:rPr>
        <w:t>日起开放参赛报名页面。</w:t>
      </w:r>
      <w:r>
        <w:rPr>
          <w:rFonts w:ascii="仿宋" w:eastAsia="仿宋" w:hAnsi="仿宋" w:cs="仿宋" w:hint="eastAsia"/>
          <w:sz w:val="32"/>
          <w:szCs w:val="32"/>
        </w:rPr>
        <w:t>参赛选手须于</w:t>
      </w:r>
      <w:r>
        <w:rPr>
          <w:rFonts w:ascii="仿宋" w:eastAsia="仿宋" w:hAnsi="仿宋" w:cs="仿宋" w:hint="eastAsia"/>
          <w:sz w:val="32"/>
          <w:szCs w:val="32"/>
        </w:rPr>
        <w:t>8</w:t>
      </w:r>
      <w:r>
        <w:rPr>
          <w:rFonts w:ascii="仿宋" w:eastAsia="仿宋" w:hAnsi="仿宋" w:cs="仿宋" w:hint="eastAsia"/>
          <w:sz w:val="32"/>
          <w:szCs w:val="32"/>
        </w:rPr>
        <w:t>月</w:t>
      </w:r>
      <w:r>
        <w:rPr>
          <w:rFonts w:ascii="仿宋" w:eastAsia="仿宋" w:hAnsi="仿宋" w:cs="仿宋" w:hint="eastAsia"/>
          <w:sz w:val="32"/>
          <w:szCs w:val="32"/>
        </w:rPr>
        <w:t>25</w:t>
      </w:r>
      <w:r>
        <w:rPr>
          <w:rFonts w:ascii="仿宋" w:eastAsia="仿宋" w:hAnsi="仿宋" w:cs="仿宋" w:hint="eastAsia"/>
          <w:sz w:val="32"/>
          <w:szCs w:val="32"/>
        </w:rPr>
        <w:t>日前在大赛官网的</w:t>
      </w:r>
      <w:r>
        <w:rPr>
          <w:rFonts w:ascii="仿宋" w:eastAsia="仿宋" w:hAnsi="仿宋" w:cs="仿宋" w:hint="eastAsia"/>
          <w:sz w:val="32"/>
          <w:szCs w:val="32"/>
        </w:rPr>
        <w:t>“</w:t>
      </w:r>
      <w:r>
        <w:rPr>
          <w:rFonts w:ascii="仿宋" w:eastAsia="仿宋" w:hAnsi="仿宋" w:cs="仿宋" w:hint="eastAsia"/>
          <w:sz w:val="32"/>
          <w:szCs w:val="32"/>
          <w:lang/>
        </w:rPr>
        <w:t>选手报名</w:t>
      </w:r>
      <w:r>
        <w:rPr>
          <w:rFonts w:ascii="仿宋" w:eastAsia="仿宋" w:hAnsi="仿宋" w:cs="仿宋" w:hint="eastAsia"/>
          <w:sz w:val="32"/>
          <w:szCs w:val="32"/>
          <w:lang/>
        </w:rPr>
        <w:t>/</w:t>
      </w:r>
      <w:r>
        <w:rPr>
          <w:rFonts w:ascii="仿宋" w:eastAsia="仿宋" w:hAnsi="仿宋" w:cs="仿宋" w:hint="eastAsia"/>
          <w:sz w:val="32"/>
          <w:szCs w:val="32"/>
          <w:lang/>
        </w:rPr>
        <w:t>参赛</w:t>
      </w:r>
      <w:r>
        <w:rPr>
          <w:rFonts w:ascii="仿宋" w:eastAsia="仿宋" w:hAnsi="仿宋" w:cs="仿宋" w:hint="eastAsia"/>
          <w:sz w:val="32"/>
          <w:szCs w:val="32"/>
        </w:rPr>
        <w:t>”—“短视频赛项入口”页面注册报名。如以团队形式参赛，须由队长注册报名。</w:t>
      </w:r>
    </w:p>
    <w:p w:rsidR="00094AD3" w:rsidRDefault="00517025">
      <w:pPr>
        <w:pStyle w:val="10"/>
        <w:spacing w:line="360" w:lineRule="auto"/>
        <w:ind w:leftChars="-1" w:left="1623" w:firstLineChars="0" w:hanging="1625"/>
        <w:rPr>
          <w:rFonts w:ascii="仿宋" w:eastAsia="仿宋" w:hAnsi="仿宋" w:cs="仿宋"/>
          <w:sz w:val="32"/>
          <w:szCs w:val="32"/>
        </w:rPr>
      </w:pPr>
      <w:r>
        <w:rPr>
          <w:rFonts w:ascii="仿宋" w:eastAsia="仿宋" w:hAnsi="仿宋" w:cs="仿宋" w:hint="eastAsia"/>
          <w:sz w:val="32"/>
          <w:szCs w:val="32"/>
        </w:rPr>
        <w:t>晋级名额：各地晋级国赛名额原则上不超过本地参赛作品总数的</w:t>
      </w:r>
      <w:r>
        <w:rPr>
          <w:rFonts w:ascii="仿宋" w:eastAsia="仿宋" w:hAnsi="仿宋" w:cs="仿宋" w:hint="eastAsia"/>
          <w:sz w:val="32"/>
          <w:szCs w:val="32"/>
        </w:rPr>
        <w:t>10%</w:t>
      </w:r>
      <w:r>
        <w:rPr>
          <w:rFonts w:ascii="仿宋" w:eastAsia="仿宋" w:hAnsi="仿宋" w:cs="仿宋" w:hint="eastAsia"/>
          <w:sz w:val="32"/>
          <w:szCs w:val="32"/>
        </w:rPr>
        <w:t>。</w:t>
      </w:r>
    </w:p>
    <w:p w:rsidR="00094AD3" w:rsidRDefault="00094AD3">
      <w:pPr>
        <w:spacing w:line="360" w:lineRule="auto"/>
        <w:rPr>
          <w:rFonts w:ascii="仿宋" w:eastAsia="仿宋" w:hAnsi="仿宋" w:cs="仿宋"/>
          <w:sz w:val="32"/>
          <w:szCs w:val="32"/>
        </w:rPr>
      </w:pPr>
    </w:p>
    <w:p w:rsidR="00094AD3" w:rsidRDefault="00517025">
      <w:pPr>
        <w:spacing w:line="360" w:lineRule="auto"/>
        <w:rPr>
          <w:rFonts w:ascii="黑体" w:eastAsia="黑体" w:hAnsi="黑体" w:cs="仿宋"/>
          <w:sz w:val="32"/>
          <w:szCs w:val="32"/>
        </w:rPr>
      </w:pPr>
      <w:r>
        <w:rPr>
          <w:rFonts w:ascii="黑体" w:eastAsia="黑体" w:hAnsi="黑体" w:cs="仿宋" w:hint="eastAsia"/>
          <w:sz w:val="32"/>
          <w:szCs w:val="32"/>
        </w:rPr>
        <w:t>五、奖项设置</w:t>
      </w:r>
    </w:p>
    <w:p w:rsidR="00094AD3" w:rsidRDefault="00517025">
      <w:pPr>
        <w:spacing w:line="360" w:lineRule="auto"/>
        <w:rPr>
          <w:rFonts w:ascii="楷体" w:eastAsia="楷体" w:hAnsi="楷体" w:cs="Times New Roman"/>
          <w:sz w:val="32"/>
          <w:szCs w:val="32"/>
        </w:rPr>
      </w:pPr>
      <w:r>
        <w:rPr>
          <w:rFonts w:ascii="楷体" w:eastAsia="楷体" w:hAnsi="楷体" w:cs="Times New Roman" w:hint="eastAsia"/>
          <w:sz w:val="32"/>
          <w:szCs w:val="32"/>
        </w:rPr>
        <w:t>(</w:t>
      </w:r>
      <w:r>
        <w:rPr>
          <w:rFonts w:ascii="楷体" w:eastAsia="楷体" w:hAnsi="楷体" w:cs="Times New Roman" w:hint="eastAsia"/>
          <w:sz w:val="32"/>
          <w:szCs w:val="32"/>
        </w:rPr>
        <w:t>一</w:t>
      </w:r>
      <w:r>
        <w:rPr>
          <w:rFonts w:ascii="楷体" w:eastAsia="楷体" w:hAnsi="楷体" w:cs="Times New Roman" w:hint="eastAsia"/>
          <w:sz w:val="32"/>
          <w:szCs w:val="32"/>
        </w:rPr>
        <w:t>)</w:t>
      </w:r>
      <w:r>
        <w:rPr>
          <w:rFonts w:ascii="楷体" w:eastAsia="楷体" w:hAnsi="楷体" w:cs="Times New Roman" w:hint="eastAsia"/>
          <w:sz w:val="32"/>
          <w:szCs w:val="32"/>
        </w:rPr>
        <w:t>北京赛区</w:t>
      </w:r>
    </w:p>
    <w:p w:rsidR="00094AD3" w:rsidRDefault="00517025">
      <w:pPr>
        <w:spacing w:line="360" w:lineRule="auto"/>
        <w:ind w:left="1610" w:hangingChars="503" w:hanging="1610"/>
        <w:rPr>
          <w:rFonts w:ascii="仿宋" w:eastAsia="仿宋" w:hAnsi="仿宋" w:cs="仿宋"/>
          <w:sz w:val="32"/>
          <w:szCs w:val="32"/>
        </w:rPr>
      </w:pPr>
      <w:r>
        <w:rPr>
          <w:rFonts w:ascii="仿宋" w:eastAsia="仿宋" w:hAnsi="仿宋" w:cs="仿宋" w:hint="eastAsia"/>
          <w:sz w:val="32"/>
          <w:szCs w:val="32"/>
          <w:lang/>
        </w:rPr>
        <w:lastRenderedPageBreak/>
        <w:t>选手奖项：</w:t>
      </w:r>
      <w:r>
        <w:rPr>
          <w:rFonts w:ascii="仿宋" w:eastAsia="仿宋" w:hAnsi="仿宋" w:cs="仿宋" w:hint="eastAsia"/>
          <w:sz w:val="32"/>
          <w:szCs w:val="32"/>
        </w:rPr>
        <w:t>设置金、银、铜奖，获奖比例由北京赛区组委会决定。</w:t>
      </w:r>
    </w:p>
    <w:p w:rsidR="00094AD3" w:rsidRDefault="00517025">
      <w:pPr>
        <w:spacing w:line="360" w:lineRule="auto"/>
        <w:ind w:left="2266" w:hangingChars="708" w:hanging="2266"/>
        <w:rPr>
          <w:rFonts w:ascii="仿宋" w:eastAsia="仿宋" w:hAnsi="仿宋" w:cs="仿宋"/>
          <w:sz w:val="32"/>
          <w:szCs w:val="32"/>
        </w:rPr>
      </w:pPr>
      <w:r>
        <w:rPr>
          <w:rFonts w:ascii="仿宋" w:eastAsia="仿宋" w:hAnsi="仿宋" w:cs="仿宋" w:hint="eastAsia"/>
          <w:sz w:val="32"/>
          <w:szCs w:val="32"/>
        </w:rPr>
        <w:t>指导教师奖项：</w:t>
      </w:r>
      <w:r>
        <w:rPr>
          <w:rFonts w:ascii="仿宋" w:eastAsia="仿宋" w:hAnsi="仿宋" w:cs="仿宋" w:hint="eastAsia"/>
          <w:sz w:val="32"/>
          <w:szCs w:val="32"/>
          <w:lang/>
        </w:rPr>
        <w:t>获奖选手的指导教师获得相应奖项，每位选手的指导老师限</w:t>
      </w:r>
      <w:r>
        <w:rPr>
          <w:rFonts w:ascii="仿宋" w:eastAsia="仿宋" w:hAnsi="仿宋" w:cs="仿宋" w:hint="eastAsia"/>
          <w:sz w:val="32"/>
          <w:szCs w:val="32"/>
          <w:lang/>
        </w:rPr>
        <w:t>3</w:t>
      </w:r>
      <w:r>
        <w:rPr>
          <w:rFonts w:ascii="仿宋" w:eastAsia="仿宋" w:hAnsi="仿宋" w:cs="仿宋" w:hint="eastAsia"/>
          <w:sz w:val="32"/>
          <w:szCs w:val="32"/>
          <w:lang/>
        </w:rPr>
        <w:t>名。</w:t>
      </w:r>
    </w:p>
    <w:p w:rsidR="00094AD3" w:rsidRDefault="00517025">
      <w:pPr>
        <w:spacing w:line="360" w:lineRule="auto"/>
        <w:ind w:left="1930" w:hangingChars="603" w:hanging="1930"/>
        <w:rPr>
          <w:rFonts w:ascii="仿宋" w:eastAsia="仿宋" w:hAnsi="仿宋" w:cs="仿宋"/>
          <w:sz w:val="32"/>
          <w:szCs w:val="32"/>
        </w:rPr>
      </w:pPr>
      <w:r>
        <w:rPr>
          <w:rFonts w:ascii="仿宋" w:eastAsia="仿宋" w:hAnsi="仿宋" w:cs="仿宋" w:hint="eastAsia"/>
          <w:sz w:val="32"/>
          <w:szCs w:val="32"/>
        </w:rPr>
        <w:t>优秀组织奖：参赛作品数量多或省赛成绩优秀的院校获得优秀组织奖。</w:t>
      </w:r>
    </w:p>
    <w:p w:rsidR="00094AD3" w:rsidRDefault="00517025">
      <w:pPr>
        <w:spacing w:line="360" w:lineRule="auto"/>
        <w:rPr>
          <w:rFonts w:ascii="仿宋" w:eastAsia="仿宋" w:hAnsi="仿宋" w:cs="仿宋"/>
          <w:sz w:val="32"/>
          <w:szCs w:val="32"/>
        </w:rPr>
      </w:pPr>
      <w:r>
        <w:rPr>
          <w:rFonts w:ascii="黑体" w:eastAsia="黑体" w:hAnsi="黑体" w:cs="仿宋" w:hint="eastAsia"/>
          <w:sz w:val="32"/>
          <w:szCs w:val="32"/>
        </w:rPr>
        <w:t>六、备赛资源</w:t>
      </w:r>
    </w:p>
    <w:p w:rsidR="00094AD3" w:rsidRDefault="00517025">
      <w:pPr>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大赛组委会特邀国际中文领域资深专家筛选出下列图书作为</w:t>
      </w:r>
      <w:r>
        <w:rPr>
          <w:rFonts w:ascii="Times New Roman" w:eastAsia="仿宋" w:hAnsi="Times New Roman" w:cs="Times New Roman" w:hint="eastAsia"/>
          <w:sz w:val="32"/>
          <w:szCs w:val="32"/>
        </w:rPr>
        <w:t>2024</w:t>
      </w:r>
      <w:r>
        <w:rPr>
          <w:rFonts w:ascii="Times New Roman" w:eastAsia="仿宋" w:hAnsi="Times New Roman" w:cs="Times New Roman" w:hint="eastAsia"/>
          <w:sz w:val="32"/>
          <w:szCs w:val="32"/>
        </w:rPr>
        <w:t>国际中文组短视频</w:t>
      </w:r>
      <w:r>
        <w:rPr>
          <w:rFonts w:ascii="Times New Roman" w:eastAsia="仿宋" w:hAnsi="Times New Roman" w:cs="Times New Roman" w:hint="eastAsia"/>
          <w:sz w:val="32"/>
          <w:szCs w:val="32"/>
        </w:rPr>
        <w:t>大赛的指定书目，助力留学生提升中文综合运用能力。</w:t>
      </w:r>
    </w:p>
    <w:p w:rsidR="00094AD3" w:rsidRDefault="00517025">
      <w:pPr>
        <w:spacing w:line="360" w:lineRule="auto"/>
        <w:jc w:val="center"/>
        <w:rPr>
          <w:rFonts w:ascii="仿宋" w:eastAsia="仿宋" w:hAnsi="仿宋" w:cs="仿宋"/>
          <w:kern w:val="0"/>
          <w:sz w:val="32"/>
          <w:szCs w:val="32"/>
        </w:rPr>
      </w:pPr>
      <w:r>
        <w:rPr>
          <w:rFonts w:ascii="仿宋" w:eastAsia="仿宋" w:hAnsi="仿宋" w:cs="仿宋" w:hint="eastAsia"/>
          <w:noProof/>
          <w:kern w:val="0"/>
          <w:sz w:val="32"/>
          <w:szCs w:val="32"/>
        </w:rPr>
        <w:drawing>
          <wp:inline distT="0" distB="0" distL="114300" distR="114300">
            <wp:extent cx="1106805" cy="1106805"/>
            <wp:effectExtent l="0" t="0" r="10795" b="10795"/>
            <wp:docPr id="4" name="图片 4" descr="957d5bfb550db653fdc33aca3d7e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57d5bfb550db653fdc33aca3d7e345"/>
                    <pic:cNvPicPr>
                      <a:picLocks noChangeAspect="1"/>
                    </pic:cNvPicPr>
                  </pic:nvPicPr>
                  <pic:blipFill>
                    <a:blip r:embed="rId64"/>
                    <a:stretch>
                      <a:fillRect/>
                    </a:stretch>
                  </pic:blipFill>
                  <pic:spPr>
                    <a:xfrm>
                      <a:off x="0" y="0"/>
                      <a:ext cx="1106805" cy="1106805"/>
                    </a:xfrm>
                    <a:prstGeom prst="rect">
                      <a:avLst/>
                    </a:prstGeom>
                  </pic:spPr>
                </pic:pic>
              </a:graphicData>
            </a:graphic>
          </wp:inline>
        </w:drawing>
      </w:r>
    </w:p>
    <w:p w:rsidR="00094AD3" w:rsidRDefault="00517025">
      <w:pPr>
        <w:spacing w:line="360" w:lineRule="auto"/>
        <w:jc w:val="center"/>
        <w:rPr>
          <w:rFonts w:ascii="仿宋" w:eastAsia="仿宋" w:hAnsi="仿宋" w:cs="仿宋"/>
          <w:sz w:val="28"/>
          <w:szCs w:val="28"/>
          <w:lang/>
        </w:rPr>
      </w:pPr>
      <w:r>
        <w:rPr>
          <w:rFonts w:ascii="仿宋" w:eastAsia="仿宋" w:hAnsi="仿宋" w:cs="仿宋"/>
          <w:sz w:val="28"/>
          <w:szCs w:val="28"/>
          <w:lang/>
        </w:rPr>
        <w:t>扫码查看备赛资源</w:t>
      </w:r>
    </w:p>
    <w:p w:rsidR="00094AD3" w:rsidRDefault="00094AD3">
      <w:pPr>
        <w:spacing w:line="360" w:lineRule="auto"/>
        <w:ind w:left="1930" w:hangingChars="603" w:hanging="1930"/>
        <w:rPr>
          <w:rFonts w:ascii="仿宋" w:eastAsia="仿宋" w:hAnsi="仿宋" w:cs="仿宋"/>
          <w:sz w:val="32"/>
          <w:szCs w:val="32"/>
        </w:rPr>
      </w:pPr>
    </w:p>
    <w:p w:rsidR="00094AD3" w:rsidRDefault="00094AD3">
      <w:pPr>
        <w:spacing w:line="360" w:lineRule="auto"/>
        <w:ind w:left="1930" w:hangingChars="603" w:hanging="1930"/>
        <w:rPr>
          <w:rFonts w:ascii="仿宋" w:eastAsia="仿宋" w:hAnsi="仿宋" w:cs="仿宋"/>
          <w:sz w:val="32"/>
          <w:szCs w:val="32"/>
        </w:rPr>
      </w:pPr>
    </w:p>
    <w:p w:rsidR="00094AD3" w:rsidRDefault="00517025">
      <w:pPr>
        <w:spacing w:line="360" w:lineRule="auto"/>
        <w:rPr>
          <w:rFonts w:ascii="仿宋" w:eastAsia="仿宋" w:hAnsi="仿宋" w:cs="仿宋"/>
          <w:sz w:val="24"/>
          <w:szCs w:val="24"/>
        </w:rPr>
      </w:pPr>
      <w:r>
        <w:rPr>
          <w:rFonts w:ascii="仿宋" w:eastAsia="仿宋" w:hAnsi="仿宋" w:cs="仿宋" w:hint="eastAsia"/>
          <w:sz w:val="24"/>
          <w:szCs w:val="24"/>
        </w:rPr>
        <w:t>注：以上比赛方案将根据实际情况进行适当调整，以赛前公布方案为准。</w:t>
      </w:r>
    </w:p>
    <w:p w:rsidR="00094AD3" w:rsidRDefault="00094AD3">
      <w:pPr>
        <w:widowControl/>
        <w:jc w:val="left"/>
        <w:rPr>
          <w:rFonts w:ascii="仿宋" w:eastAsia="仿宋" w:hAnsi="仿宋" w:cs="仿宋"/>
          <w:sz w:val="32"/>
          <w:szCs w:val="32"/>
        </w:rPr>
      </w:pPr>
    </w:p>
    <w:sectPr w:rsidR="00094AD3" w:rsidSect="002E7CBA">
      <w:footerReference w:type="default" r:id="rId6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7025" w:rsidRDefault="00517025">
      <w:r>
        <w:separator/>
      </w:r>
    </w:p>
  </w:endnote>
  <w:endnote w:type="continuationSeparator" w:id="1">
    <w:p w:rsidR="00517025" w:rsidRDefault="005170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43C02A25-5BB2-44CC-B6F3-59832E1B9D58}"/>
    <w:embedBold r:id="rId2" w:subsetted="1" w:fontKey="{1EF4C302-47D8-48A0-8684-9FC058937793}"/>
  </w:font>
  <w:font w:name="Calibri Light">
    <w:panose1 w:val="020F0302020204030204"/>
    <w:charset w:val="00"/>
    <w:family w:val="swiss"/>
    <w:pitch w:val="variable"/>
    <w:sig w:usb0="E4002EFF" w:usb1="C000247B" w:usb2="00000009" w:usb3="00000000" w:csb0="000001FF" w:csb1="00000000"/>
  </w:font>
  <w:font w:name="方正粗雅宋...">
    <w:altName w:val="宋体"/>
    <w:charset w:val="86"/>
    <w:family w:val="roman"/>
    <w:pitch w:val="default"/>
    <w:sig w:usb0="00000000" w:usb1="00000000" w:usb2="00000010" w:usb3="00000000" w:csb0="00040000" w:csb1="00000000"/>
  </w:font>
  <w:font w:name="方正小标宋简体">
    <w:altName w:val="Arial Unicode MS"/>
    <w:charset w:val="86"/>
    <w:family w:val="auto"/>
    <w:pitch w:val="variable"/>
    <w:sig w:usb0="00000000" w:usb1="184F6CFA" w:usb2="00000012" w:usb3="00000000" w:csb0="00040001" w:csb1="00000000"/>
    <w:embedRegular r:id="rId3" w:subsetted="1" w:fontKey="{4128BA43-CD57-42BE-A9B1-9C3B83DD7A74}"/>
    <w:embedBold r:id="rId4" w:subsetted="1" w:fontKey="{818F2707-F170-45C4-8B38-A5166071BFC1}"/>
  </w:font>
  <w:font w:name="黑体">
    <w:altName w:val="SimHei"/>
    <w:panose1 w:val="02010609060101010101"/>
    <w:charset w:val="86"/>
    <w:family w:val="modern"/>
    <w:pitch w:val="fixed"/>
    <w:sig w:usb0="800002BF" w:usb1="38CF7CFA" w:usb2="00000016" w:usb3="00000000" w:csb0="00040001" w:csb1="00000000"/>
    <w:embedRegular r:id="rId5" w:subsetted="1" w:fontKey="{E6B3DA94-3CFB-4D2F-B763-73846710693B}"/>
  </w:font>
  <w:font w:name="楷体">
    <w:panose1 w:val="02010609060101010101"/>
    <w:charset w:val="86"/>
    <w:family w:val="modern"/>
    <w:pitch w:val="fixed"/>
    <w:sig w:usb0="800002BF" w:usb1="38CF7CFA" w:usb2="00000016" w:usb3="00000000" w:csb0="00040001" w:csb1="00000000"/>
    <w:embedRegular r:id="rId6" w:subsetted="1" w:fontKey="{7048A031-CB20-4105-AB40-8FF5607E5D48}"/>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AD3" w:rsidRDefault="002E7CBA">
    <w:pPr>
      <w:pStyle w:val="a6"/>
    </w:pPr>
    <w:r>
      <w:rPr>
        <w:noProof/>
      </w:rPr>
      <w:pict>
        <v:shapetype id="_x0000_t202" coordsize="21600,21600" o:spt="202" path="m,l,21600r21600,l21600,xe">
          <v:stroke joinstyle="miter"/>
          <v:path gradientshapeok="t" o:connecttype="rect"/>
        </v:shapetype>
        <v:shape id="文本框 5" o:spid="_x0000_s1026" type="#_x0000_t202" style="position:absolute;margin-left:26.6pt;margin-top:-4.65pt;width:58.9pt;height:17.05pt;z-index:251662336;visibility:visibl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" filled="f" stroked="f" strokeweight=".5pt">
          <v:textbox style="mso-next-textbox:#文本框 5" inset="0,0,0,0">
            <w:txbxContent>
              <w:p w:rsidR="00094AD3" w:rsidRDefault="00517025">
                <w:pPr>
                  <w:pStyle w:val="a6"/>
                  <w:rPr>
                    <w:rFonts w:asciiTheme="minorEastAsia" w:hAnsiTheme="minorEastAsia" w:cstheme="minorEastAsia"/>
                    <w:sz w:val="24"/>
                    <w:szCs w:val="24"/>
                  </w:rPr>
                </w:pPr>
                <w:r>
                  <w:rPr>
                    <w:rFonts w:asciiTheme="minorEastAsia" w:hAnsiTheme="minorEastAsia" w:cstheme="minorEastAsia" w:hint="eastAsia"/>
                    <w:sz w:val="24"/>
                    <w:szCs w:val="24"/>
                  </w:rPr>
                  <w:t>—</w:t>
                </w:r>
                <w:r>
                  <w:rPr>
                    <w:rFonts w:asciiTheme="minorEastAsia" w:hAnsiTheme="minorEastAsia" w:cstheme="minorEastAsia" w:hint="eastAsia"/>
                    <w:sz w:val="24"/>
                    <w:szCs w:val="24"/>
                  </w:rPr>
                  <w:t xml:space="preserve"> </w:t>
                </w:r>
                <w:r w:rsidR="002E7CBA">
                  <w:rPr>
                    <w:rFonts w:asciiTheme="minorEastAsia" w:hAnsiTheme="minorEastAsia" w:cstheme="minorEastAsia" w:hint="eastAsia"/>
                    <w:sz w:val="24"/>
                    <w:szCs w:val="24"/>
                  </w:rPr>
                  <w:fldChar w:fldCharType="begin"/>
                </w:r>
                <w:r>
                  <w:rPr>
                    <w:rFonts w:asciiTheme="minorEastAsia" w:hAnsiTheme="minorEastAsia" w:cstheme="minorEastAsia" w:hint="eastAsia"/>
                    <w:sz w:val="24"/>
                    <w:szCs w:val="24"/>
                  </w:rPr>
                  <w:instrText xml:space="preserve"> PAGE  \* MERGEFORMAT </w:instrText>
                </w:r>
                <w:r w:rsidR="002E7CBA">
                  <w:rPr>
                    <w:rFonts w:asciiTheme="minorEastAsia" w:hAnsiTheme="minorEastAsia" w:cstheme="minorEastAsia" w:hint="eastAsia"/>
                    <w:sz w:val="24"/>
                    <w:szCs w:val="24"/>
                  </w:rPr>
                  <w:fldChar w:fldCharType="separate"/>
                </w:r>
                <w:r w:rsidR="00900518">
                  <w:rPr>
                    <w:rFonts w:asciiTheme="minorEastAsia" w:hAnsiTheme="minorEastAsia" w:cstheme="minorEastAsia"/>
                    <w:noProof/>
                    <w:sz w:val="24"/>
                    <w:szCs w:val="24"/>
                  </w:rPr>
                  <w:t>11</w:t>
                </w:r>
                <w:r w:rsidR="002E7CBA">
                  <w:rPr>
                    <w:rFonts w:asciiTheme="minorEastAsia" w:hAnsiTheme="minorEastAsia" w:cstheme="minorEastAsia" w:hint="eastAsia"/>
                    <w:sz w:val="24"/>
                    <w:szCs w:val="24"/>
                  </w:rPr>
                  <w:fldChar w:fldCharType="end"/>
                </w: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AD3" w:rsidRDefault="002E7CBA">
    <w:pPr>
      <w:pStyle w:val="a6"/>
    </w:pPr>
    <w:r>
      <w:rPr>
        <w:noProof/>
      </w:rPr>
      <w:pict>
        <v:shapetype id="_x0000_t202" coordsize="21600,21600" o:spt="202" path="m,l,21600r21600,l21600,xe">
          <v:stroke joinstyle="miter"/>
          <v:path gradientshapeok="t" o:connecttype="rect"/>
        </v:shapetype>
        <v:shape id="文本框 6" o:spid="_x0000_s1027" type="#_x0000_t202" style="position:absolute;margin-left:26.6pt;margin-top:-4.65pt;width:58.9pt;height:17.05pt;z-index:251663360;visibility:visibl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" filled="f" stroked="f" strokeweight=".5pt">
          <v:textbox style="mso-next-textbox:#文本框 6" inset="0,0,0,0">
            <w:txbxContent>
              <w:p w:rsidR="00094AD3" w:rsidRDefault="00517025">
                <w:pPr>
                  <w:pStyle w:val="a6"/>
                  <w:rPr>
                    <w:rFonts w:asciiTheme="minorEastAsia" w:hAnsiTheme="minorEastAsia" w:cstheme="minorEastAsia"/>
                    <w:sz w:val="24"/>
                    <w:szCs w:val="24"/>
                  </w:rPr>
                </w:pPr>
                <w:r>
                  <w:rPr>
                    <w:rFonts w:asciiTheme="minorEastAsia" w:hAnsiTheme="minorEastAsia" w:cstheme="minorEastAsia" w:hint="eastAsia"/>
                    <w:sz w:val="24"/>
                    <w:szCs w:val="24"/>
                  </w:rPr>
                  <w:t>—</w:t>
                </w:r>
                <w:r>
                  <w:rPr>
                    <w:rFonts w:asciiTheme="minorEastAsia" w:hAnsiTheme="minorEastAsia" w:cstheme="minorEastAsia" w:hint="eastAsia"/>
                    <w:sz w:val="24"/>
                    <w:szCs w:val="24"/>
                  </w:rPr>
                  <w:t xml:space="preserve"> </w:t>
                </w:r>
                <w:r w:rsidR="002E7CBA">
                  <w:rPr>
                    <w:rFonts w:asciiTheme="minorEastAsia" w:hAnsiTheme="minorEastAsia" w:cstheme="minorEastAsia" w:hint="eastAsia"/>
                    <w:sz w:val="24"/>
                    <w:szCs w:val="24"/>
                  </w:rPr>
                  <w:fldChar w:fldCharType="begin"/>
                </w:r>
                <w:r>
                  <w:rPr>
                    <w:rFonts w:asciiTheme="minorEastAsia" w:hAnsiTheme="minorEastAsia" w:cstheme="minorEastAsia" w:hint="eastAsia"/>
                    <w:sz w:val="24"/>
                    <w:szCs w:val="24"/>
                  </w:rPr>
                  <w:instrText xml:space="preserve"> PAGE  \* MERGEFORMAT </w:instrText>
                </w:r>
                <w:r w:rsidR="002E7CBA">
                  <w:rPr>
                    <w:rFonts w:asciiTheme="minorEastAsia" w:hAnsiTheme="minorEastAsia" w:cstheme="minorEastAsia" w:hint="eastAsia"/>
                    <w:sz w:val="24"/>
                    <w:szCs w:val="24"/>
                  </w:rPr>
                  <w:fldChar w:fldCharType="separate"/>
                </w:r>
                <w:r w:rsidR="00900518">
                  <w:rPr>
                    <w:rFonts w:asciiTheme="minorEastAsia" w:hAnsiTheme="minorEastAsia" w:cstheme="minorEastAsia"/>
                    <w:noProof/>
                    <w:sz w:val="24"/>
                    <w:szCs w:val="24"/>
                  </w:rPr>
                  <w:t>23</w:t>
                </w:r>
                <w:r w:rsidR="002E7CBA">
                  <w:rPr>
                    <w:rFonts w:asciiTheme="minorEastAsia" w:hAnsiTheme="minorEastAsia" w:cstheme="minorEastAsia" w:hint="eastAsia"/>
                    <w:sz w:val="24"/>
                    <w:szCs w:val="24"/>
                  </w:rPr>
                  <w:fldChar w:fldCharType="end"/>
                </w: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AD3" w:rsidRDefault="002E7CBA">
    <w:pPr>
      <w:pStyle w:val="a6"/>
    </w:pPr>
    <w:r>
      <w:rPr>
        <w:noProof/>
      </w:rPr>
      <w:pict>
        <v:shapetype id="_x0000_t202" coordsize="21600,21600" o:spt="202" path="m,l,21600r21600,l21600,xe">
          <v:stroke joinstyle="miter"/>
          <v:path gradientshapeok="t" o:connecttype="rect"/>
        </v:shapetype>
        <v:shape id="文本框 1" o:spid="_x0000_s1028" type="#_x0000_t202" style="position:absolute;margin-left:0;margin-top:-4.75pt;width:2in;height:2in;z-index:251661312;visibility:visible;mso-wrap-style:none;mso-position-horizontal:in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" filled="f" stroked="f" strokeweight=".5pt">
          <v:textbox style="mso-next-textbox:#文本框 1;mso-fit-shape-to-text:t" inset="0,0,0,0">
            <w:txbxContent>
              <w:p w:rsidR="00094AD3" w:rsidRDefault="00517025">
                <w:pPr>
                  <w:pStyle w:val="a6"/>
                </w:pPr>
                <w:r>
                  <w:rPr>
                    <w:rFonts w:asciiTheme="minorEastAsia" w:hAnsiTheme="minorEastAsia" w:cstheme="minorEastAsia" w:hint="eastAsia"/>
                    <w:sz w:val="24"/>
                    <w:szCs w:val="24"/>
                  </w:rPr>
                  <w:t>—</w:t>
                </w:r>
                <w:r>
                  <w:rPr>
                    <w:rFonts w:asciiTheme="minorEastAsia" w:hAnsiTheme="minorEastAsia" w:cstheme="minorEastAsia" w:hint="eastAsia"/>
                    <w:sz w:val="24"/>
                    <w:szCs w:val="24"/>
                  </w:rPr>
                  <w:t xml:space="preserve"> </w:t>
                </w:r>
                <w:r w:rsidR="002E7CBA">
                  <w:rPr>
                    <w:rFonts w:asciiTheme="minorEastAsia" w:hAnsiTheme="minorEastAsia" w:cstheme="minorEastAsia" w:hint="eastAsia"/>
                    <w:sz w:val="24"/>
                    <w:szCs w:val="24"/>
                  </w:rPr>
                  <w:fldChar w:fldCharType="begin"/>
                </w:r>
                <w:r>
                  <w:rPr>
                    <w:rFonts w:asciiTheme="minorEastAsia" w:hAnsiTheme="minorEastAsia" w:cstheme="minorEastAsia" w:hint="eastAsia"/>
                    <w:sz w:val="24"/>
                    <w:szCs w:val="24"/>
                  </w:rPr>
                  <w:instrText xml:space="preserve"> PAGE  \* MERGEFORMAT </w:instrText>
                </w:r>
                <w:r w:rsidR="002E7CBA">
                  <w:rPr>
                    <w:rFonts w:asciiTheme="minorEastAsia" w:hAnsiTheme="minorEastAsia" w:cstheme="minorEastAsia" w:hint="eastAsia"/>
                    <w:sz w:val="24"/>
                    <w:szCs w:val="24"/>
                  </w:rPr>
                  <w:fldChar w:fldCharType="separate"/>
                </w:r>
                <w:r>
                  <w:rPr>
                    <w:rFonts w:asciiTheme="minorEastAsia" w:hAnsiTheme="minorEastAsia" w:cstheme="minorEastAsia"/>
                    <w:sz w:val="24"/>
                    <w:szCs w:val="24"/>
                  </w:rPr>
                  <w:t>72</w:t>
                </w:r>
                <w:r w:rsidR="002E7CBA">
                  <w:rPr>
                    <w:rFonts w:asciiTheme="minorEastAsia" w:hAnsiTheme="minorEastAsia" w:cstheme="minorEastAsia" w:hint="eastAsia"/>
                    <w:sz w:val="24"/>
                    <w:szCs w:val="24"/>
                  </w:rPr>
                  <w:fldChar w:fldCharType="end"/>
                </w: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w:t>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AD3" w:rsidRDefault="002E7CBA">
    <w:pPr>
      <w:pStyle w:val="a6"/>
    </w:pPr>
    <w:r>
      <w:rPr>
        <w:noProof/>
      </w:rPr>
      <w:pict>
        <v:shapetype id="_x0000_t202" coordsize="21600,21600" o:spt="202" path="m,l,21600r21600,l21600,xe">
          <v:stroke joinstyle="miter"/>
          <v:path gradientshapeok="t" o:connecttype="rect"/>
        </v:shapetype>
        <v:shape id="文本框 2" o:spid="_x0000_s1029" type="#_x0000_t202" style="position:absolute;margin-left:0;margin-top:-4.75pt;width:54.7pt;height:2in;z-index:251660288;visibility:visible;mso-position-horizontal:in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" filled="f" stroked="f" strokeweight=".5pt">
          <v:textbox style="mso-next-textbox:#文本框 2;mso-fit-shape-to-text:t" inset="0,0,0,0">
            <w:txbxContent>
              <w:p w:rsidR="00094AD3" w:rsidRDefault="00517025">
                <w:pPr>
                  <w:pStyle w:val="a6"/>
                  <w:rPr>
                    <w:rFonts w:asciiTheme="minorEastAsia" w:hAnsiTheme="minorEastAsia" w:cstheme="minorEastAsia"/>
                    <w:sz w:val="24"/>
                    <w:szCs w:val="24"/>
                  </w:rPr>
                </w:pPr>
                <w:r>
                  <w:rPr>
                    <w:rFonts w:asciiTheme="minorEastAsia" w:hAnsiTheme="minorEastAsia" w:cstheme="minorEastAsia" w:hint="eastAsia"/>
                    <w:sz w:val="24"/>
                    <w:szCs w:val="24"/>
                  </w:rPr>
                  <w:t>—</w:t>
                </w:r>
                <w:r>
                  <w:rPr>
                    <w:rFonts w:asciiTheme="minorEastAsia" w:hAnsiTheme="minorEastAsia" w:cstheme="minorEastAsia" w:hint="eastAsia"/>
                    <w:sz w:val="24"/>
                    <w:szCs w:val="24"/>
                  </w:rPr>
                  <w:t xml:space="preserve"> </w:t>
                </w:r>
                <w:r w:rsidR="002E7CBA">
                  <w:rPr>
                    <w:rFonts w:asciiTheme="minorEastAsia" w:hAnsiTheme="minorEastAsia" w:cstheme="minorEastAsia" w:hint="eastAsia"/>
                    <w:sz w:val="24"/>
                    <w:szCs w:val="24"/>
                  </w:rPr>
                  <w:fldChar w:fldCharType="begin"/>
                </w:r>
                <w:r>
                  <w:rPr>
                    <w:rFonts w:asciiTheme="minorEastAsia" w:hAnsiTheme="minorEastAsia" w:cstheme="minorEastAsia" w:hint="eastAsia"/>
                    <w:sz w:val="24"/>
                    <w:szCs w:val="24"/>
                  </w:rPr>
                  <w:instrText xml:space="preserve"> PAGE  \* MERGEFORMAT </w:instrText>
                </w:r>
                <w:r w:rsidR="002E7CBA">
                  <w:rPr>
                    <w:rFonts w:asciiTheme="minorEastAsia" w:hAnsiTheme="minorEastAsia" w:cstheme="minorEastAsia" w:hint="eastAsia"/>
                    <w:sz w:val="24"/>
                    <w:szCs w:val="24"/>
                  </w:rPr>
                  <w:fldChar w:fldCharType="separate"/>
                </w:r>
                <w:r w:rsidR="00900518">
                  <w:rPr>
                    <w:rFonts w:asciiTheme="minorEastAsia" w:hAnsiTheme="minorEastAsia" w:cstheme="minorEastAsia"/>
                    <w:noProof/>
                    <w:sz w:val="24"/>
                    <w:szCs w:val="24"/>
                  </w:rPr>
                  <w:t>63</w:t>
                </w:r>
                <w:r w:rsidR="002E7CBA">
                  <w:rPr>
                    <w:rFonts w:asciiTheme="minorEastAsia" w:hAnsiTheme="minorEastAsia" w:cstheme="minorEastAsia" w:hint="eastAsia"/>
                    <w:sz w:val="24"/>
                    <w:szCs w:val="24"/>
                  </w:rPr>
                  <w:fldChar w:fldCharType="end"/>
                </w: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w:t>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AD3" w:rsidRDefault="002E7CBA">
    <w:pPr>
      <w:pStyle w:val="a6"/>
    </w:pPr>
    <w:r>
      <w:rPr>
        <w:noProof/>
      </w:rPr>
      <w:pict>
        <v:shapetype id="_x0000_t202" coordsize="21600,21600" o:spt="202" path="m,l,21600r21600,l21600,xe">
          <v:stroke joinstyle="miter"/>
          <v:path gradientshapeok="t" o:connecttype="rect"/>
        </v:shapetype>
        <v:shape id="文本框 3" o:spid="_x0000_s1030" type="#_x0000_t202" style="position:absolute;margin-left:0;margin-top:-4.75pt;width:2in;height:2in;z-index:251659264;visibility:visible;mso-wrap-style:none;mso-position-horizontal:in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" filled="f" stroked="f" strokeweight=".5pt">
          <v:textbox style="mso-next-textbox:#文本框 3;mso-fit-shape-to-text:t" inset="0,0,0,0">
            <w:txbxContent>
              <w:p w:rsidR="00094AD3" w:rsidRDefault="00517025">
                <w:pPr>
                  <w:pStyle w:val="a6"/>
                </w:pPr>
                <w:r>
                  <w:rPr>
                    <w:rFonts w:asciiTheme="minorEastAsia" w:hAnsiTheme="minorEastAsia" w:cstheme="minorEastAsia" w:hint="eastAsia"/>
                    <w:sz w:val="24"/>
                    <w:szCs w:val="24"/>
                  </w:rPr>
                  <w:t>—</w:t>
                </w:r>
                <w:r>
                  <w:rPr>
                    <w:rFonts w:asciiTheme="minorEastAsia" w:hAnsiTheme="minorEastAsia" w:cstheme="minorEastAsia" w:hint="eastAsia"/>
                    <w:sz w:val="24"/>
                    <w:szCs w:val="24"/>
                  </w:rPr>
                  <w:t xml:space="preserve"> </w:t>
                </w:r>
                <w:r w:rsidR="002E7CBA">
                  <w:rPr>
                    <w:rFonts w:asciiTheme="minorEastAsia" w:hAnsiTheme="minorEastAsia" w:cstheme="minorEastAsia" w:hint="eastAsia"/>
                    <w:sz w:val="24"/>
                    <w:szCs w:val="24"/>
                  </w:rPr>
                  <w:fldChar w:fldCharType="begin"/>
                </w:r>
                <w:r>
                  <w:rPr>
                    <w:rFonts w:asciiTheme="minorEastAsia" w:hAnsiTheme="minorEastAsia" w:cstheme="minorEastAsia" w:hint="eastAsia"/>
                    <w:sz w:val="24"/>
                    <w:szCs w:val="24"/>
                  </w:rPr>
                  <w:instrText xml:space="preserve"> PAGE  \* MERGEFORMAT </w:instrText>
                </w:r>
                <w:r w:rsidR="002E7CBA">
                  <w:rPr>
                    <w:rFonts w:asciiTheme="minorEastAsia" w:hAnsiTheme="minorEastAsia" w:cstheme="minorEastAsia" w:hint="eastAsia"/>
                    <w:sz w:val="24"/>
                    <w:szCs w:val="24"/>
                  </w:rPr>
                  <w:fldChar w:fldCharType="separate"/>
                </w:r>
                <w:r w:rsidR="00900518">
                  <w:rPr>
                    <w:rFonts w:asciiTheme="minorEastAsia" w:hAnsiTheme="minorEastAsia" w:cstheme="minorEastAsia"/>
                    <w:noProof/>
                    <w:sz w:val="24"/>
                    <w:szCs w:val="24"/>
                  </w:rPr>
                  <w:t>67</w:t>
                </w:r>
                <w:r w:rsidR="002E7CBA">
                  <w:rPr>
                    <w:rFonts w:asciiTheme="minorEastAsia" w:hAnsiTheme="minorEastAsia" w:cstheme="minorEastAsia" w:hint="eastAsia"/>
                    <w:sz w:val="24"/>
                    <w:szCs w:val="24"/>
                  </w:rPr>
                  <w:fldChar w:fldCharType="end"/>
                </w: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7025" w:rsidRDefault="00517025">
      <w:r>
        <w:separator/>
      </w:r>
    </w:p>
  </w:footnote>
  <w:footnote w:type="continuationSeparator" w:id="1">
    <w:p w:rsidR="00517025" w:rsidRDefault="005170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TrueTypeFonts/>
  <w:saveSubset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TY3MjgzZjBkMzU1N2JhODEzNDkyMjY5YjBhZTI3MmUifQ=="/>
    <w:docVar w:name="KSO_WPS_MARK_KEY" w:val="4662a812-3993-4272-a7e0-b55f367de6a4"/>
  </w:docVars>
  <w:rsids>
    <w:rsidRoot w:val="07C373E9"/>
    <w:rsid w:val="00000B25"/>
    <w:rsid w:val="00000C76"/>
    <w:rsid w:val="00002E6E"/>
    <w:rsid w:val="00004BD8"/>
    <w:rsid w:val="00012842"/>
    <w:rsid w:val="0002479A"/>
    <w:rsid w:val="00024FA9"/>
    <w:rsid w:val="00026905"/>
    <w:rsid w:val="00031137"/>
    <w:rsid w:val="00031C0E"/>
    <w:rsid w:val="00035C97"/>
    <w:rsid w:val="00037DB3"/>
    <w:rsid w:val="00041B80"/>
    <w:rsid w:val="00044BB1"/>
    <w:rsid w:val="00045261"/>
    <w:rsid w:val="00045BA1"/>
    <w:rsid w:val="00050369"/>
    <w:rsid w:val="00050984"/>
    <w:rsid w:val="00051E94"/>
    <w:rsid w:val="000623A6"/>
    <w:rsid w:val="0006268A"/>
    <w:rsid w:val="00062EDA"/>
    <w:rsid w:val="00063637"/>
    <w:rsid w:val="000653EF"/>
    <w:rsid w:val="0006612F"/>
    <w:rsid w:val="0007186C"/>
    <w:rsid w:val="000725D5"/>
    <w:rsid w:val="00072F38"/>
    <w:rsid w:val="0007638B"/>
    <w:rsid w:val="00077B49"/>
    <w:rsid w:val="00077C73"/>
    <w:rsid w:val="000808B2"/>
    <w:rsid w:val="000813DE"/>
    <w:rsid w:val="00083C1D"/>
    <w:rsid w:val="0009109B"/>
    <w:rsid w:val="00094AD3"/>
    <w:rsid w:val="00094BB8"/>
    <w:rsid w:val="0009501E"/>
    <w:rsid w:val="000A2E65"/>
    <w:rsid w:val="000A4035"/>
    <w:rsid w:val="000A48C5"/>
    <w:rsid w:val="000A4CCF"/>
    <w:rsid w:val="000B0DE6"/>
    <w:rsid w:val="000B6151"/>
    <w:rsid w:val="000C2F7A"/>
    <w:rsid w:val="000C2FBA"/>
    <w:rsid w:val="000C4DD0"/>
    <w:rsid w:val="000C5071"/>
    <w:rsid w:val="000C53F9"/>
    <w:rsid w:val="000C625C"/>
    <w:rsid w:val="000C6D3D"/>
    <w:rsid w:val="000D07B5"/>
    <w:rsid w:val="000D2D27"/>
    <w:rsid w:val="000D39F5"/>
    <w:rsid w:val="000D5977"/>
    <w:rsid w:val="000D667C"/>
    <w:rsid w:val="000E0DCF"/>
    <w:rsid w:val="000E120D"/>
    <w:rsid w:val="000E1E38"/>
    <w:rsid w:val="000E3ACD"/>
    <w:rsid w:val="000E5139"/>
    <w:rsid w:val="000F02AD"/>
    <w:rsid w:val="000F0B61"/>
    <w:rsid w:val="000F58B6"/>
    <w:rsid w:val="000F5D3A"/>
    <w:rsid w:val="000F5F5E"/>
    <w:rsid w:val="00103377"/>
    <w:rsid w:val="001053B6"/>
    <w:rsid w:val="00106960"/>
    <w:rsid w:val="0011002A"/>
    <w:rsid w:val="001101D6"/>
    <w:rsid w:val="0011125E"/>
    <w:rsid w:val="00112D63"/>
    <w:rsid w:val="00115B10"/>
    <w:rsid w:val="00121003"/>
    <w:rsid w:val="001218CF"/>
    <w:rsid w:val="00134E01"/>
    <w:rsid w:val="001356F8"/>
    <w:rsid w:val="00137E64"/>
    <w:rsid w:val="00140170"/>
    <w:rsid w:val="00140EF3"/>
    <w:rsid w:val="00141FDA"/>
    <w:rsid w:val="00150C5F"/>
    <w:rsid w:val="0015276A"/>
    <w:rsid w:val="0015520A"/>
    <w:rsid w:val="0015656F"/>
    <w:rsid w:val="00157C48"/>
    <w:rsid w:val="0016143B"/>
    <w:rsid w:val="001615A2"/>
    <w:rsid w:val="001630F5"/>
    <w:rsid w:val="001656E8"/>
    <w:rsid w:val="0016782B"/>
    <w:rsid w:val="00167EB7"/>
    <w:rsid w:val="001709D4"/>
    <w:rsid w:val="00173CA0"/>
    <w:rsid w:val="00173F2A"/>
    <w:rsid w:val="001769C4"/>
    <w:rsid w:val="001771CC"/>
    <w:rsid w:val="00180746"/>
    <w:rsid w:val="0018090A"/>
    <w:rsid w:val="001871D0"/>
    <w:rsid w:val="00192AB0"/>
    <w:rsid w:val="00195D52"/>
    <w:rsid w:val="00197248"/>
    <w:rsid w:val="001A1E73"/>
    <w:rsid w:val="001B0C1E"/>
    <w:rsid w:val="001B2FAF"/>
    <w:rsid w:val="001B34A0"/>
    <w:rsid w:val="001B42DC"/>
    <w:rsid w:val="001B4B62"/>
    <w:rsid w:val="001B7B42"/>
    <w:rsid w:val="001B7D87"/>
    <w:rsid w:val="001C025D"/>
    <w:rsid w:val="001C1894"/>
    <w:rsid w:val="001C41A6"/>
    <w:rsid w:val="001C7279"/>
    <w:rsid w:val="001D1694"/>
    <w:rsid w:val="001D1C67"/>
    <w:rsid w:val="001D2C32"/>
    <w:rsid w:val="001D5B4D"/>
    <w:rsid w:val="001E12B5"/>
    <w:rsid w:val="001E23D6"/>
    <w:rsid w:val="001E2574"/>
    <w:rsid w:val="001E29ED"/>
    <w:rsid w:val="001E4F4A"/>
    <w:rsid w:val="001E5408"/>
    <w:rsid w:val="001E7FFD"/>
    <w:rsid w:val="001F3375"/>
    <w:rsid w:val="001F54D0"/>
    <w:rsid w:val="00200436"/>
    <w:rsid w:val="00206173"/>
    <w:rsid w:val="00206AA2"/>
    <w:rsid w:val="002073A0"/>
    <w:rsid w:val="00207BC2"/>
    <w:rsid w:val="00210839"/>
    <w:rsid w:val="002134BC"/>
    <w:rsid w:val="00213B3C"/>
    <w:rsid w:val="0021492F"/>
    <w:rsid w:val="002155ED"/>
    <w:rsid w:val="002157CE"/>
    <w:rsid w:val="00220163"/>
    <w:rsid w:val="00224133"/>
    <w:rsid w:val="00225115"/>
    <w:rsid w:val="00227EB0"/>
    <w:rsid w:val="00232A44"/>
    <w:rsid w:val="002344FF"/>
    <w:rsid w:val="00234B94"/>
    <w:rsid w:val="002378AD"/>
    <w:rsid w:val="00242260"/>
    <w:rsid w:val="00242539"/>
    <w:rsid w:val="0024395F"/>
    <w:rsid w:val="0024646F"/>
    <w:rsid w:val="00246627"/>
    <w:rsid w:val="00247A1A"/>
    <w:rsid w:val="0025534A"/>
    <w:rsid w:val="002565CA"/>
    <w:rsid w:val="00256D23"/>
    <w:rsid w:val="002613BF"/>
    <w:rsid w:val="00263235"/>
    <w:rsid w:val="002639D9"/>
    <w:rsid w:val="00265305"/>
    <w:rsid w:val="00265EA5"/>
    <w:rsid w:val="0026679C"/>
    <w:rsid w:val="002673BA"/>
    <w:rsid w:val="00267C5A"/>
    <w:rsid w:val="00270D89"/>
    <w:rsid w:val="00270EDD"/>
    <w:rsid w:val="00271542"/>
    <w:rsid w:val="00271798"/>
    <w:rsid w:val="00271ABD"/>
    <w:rsid w:val="00271ADA"/>
    <w:rsid w:val="00273CD9"/>
    <w:rsid w:val="00276778"/>
    <w:rsid w:val="002809AA"/>
    <w:rsid w:val="00282D08"/>
    <w:rsid w:val="00286482"/>
    <w:rsid w:val="0028649E"/>
    <w:rsid w:val="00287BD1"/>
    <w:rsid w:val="00291292"/>
    <w:rsid w:val="00291E6A"/>
    <w:rsid w:val="00293ADD"/>
    <w:rsid w:val="002961FD"/>
    <w:rsid w:val="002A1E7C"/>
    <w:rsid w:val="002A20AB"/>
    <w:rsid w:val="002A2FBA"/>
    <w:rsid w:val="002A4755"/>
    <w:rsid w:val="002A5397"/>
    <w:rsid w:val="002A58B3"/>
    <w:rsid w:val="002A598A"/>
    <w:rsid w:val="002A6206"/>
    <w:rsid w:val="002C0E9A"/>
    <w:rsid w:val="002C2242"/>
    <w:rsid w:val="002C2957"/>
    <w:rsid w:val="002C5F33"/>
    <w:rsid w:val="002C64EB"/>
    <w:rsid w:val="002D198B"/>
    <w:rsid w:val="002D1E4B"/>
    <w:rsid w:val="002D3646"/>
    <w:rsid w:val="002D3E60"/>
    <w:rsid w:val="002E1137"/>
    <w:rsid w:val="002E13AE"/>
    <w:rsid w:val="002E1CCD"/>
    <w:rsid w:val="002E1CE5"/>
    <w:rsid w:val="002E3C95"/>
    <w:rsid w:val="002E41BC"/>
    <w:rsid w:val="002E49D8"/>
    <w:rsid w:val="002E7CBA"/>
    <w:rsid w:val="002F0084"/>
    <w:rsid w:val="002F00FB"/>
    <w:rsid w:val="002F2DEC"/>
    <w:rsid w:val="002F2E67"/>
    <w:rsid w:val="002F38BF"/>
    <w:rsid w:val="002F7D0A"/>
    <w:rsid w:val="003011E5"/>
    <w:rsid w:val="003056F2"/>
    <w:rsid w:val="00306EA5"/>
    <w:rsid w:val="00307BB1"/>
    <w:rsid w:val="00310497"/>
    <w:rsid w:val="00317F69"/>
    <w:rsid w:val="0032342D"/>
    <w:rsid w:val="00323FF4"/>
    <w:rsid w:val="00325C14"/>
    <w:rsid w:val="00331FBB"/>
    <w:rsid w:val="00334CFE"/>
    <w:rsid w:val="0033564E"/>
    <w:rsid w:val="00335F22"/>
    <w:rsid w:val="00340429"/>
    <w:rsid w:val="00340702"/>
    <w:rsid w:val="003430FE"/>
    <w:rsid w:val="00343159"/>
    <w:rsid w:val="0035026D"/>
    <w:rsid w:val="003503A1"/>
    <w:rsid w:val="003508F5"/>
    <w:rsid w:val="00350EBA"/>
    <w:rsid w:val="00350EE7"/>
    <w:rsid w:val="003515DC"/>
    <w:rsid w:val="00364D2C"/>
    <w:rsid w:val="0036550E"/>
    <w:rsid w:val="003658A2"/>
    <w:rsid w:val="00365CCC"/>
    <w:rsid w:val="003664EB"/>
    <w:rsid w:val="003719A5"/>
    <w:rsid w:val="003724AC"/>
    <w:rsid w:val="0037277B"/>
    <w:rsid w:val="00373B18"/>
    <w:rsid w:val="003765AC"/>
    <w:rsid w:val="00376B92"/>
    <w:rsid w:val="00376C2F"/>
    <w:rsid w:val="00376D31"/>
    <w:rsid w:val="00381131"/>
    <w:rsid w:val="00381D1D"/>
    <w:rsid w:val="0038333A"/>
    <w:rsid w:val="00387AB2"/>
    <w:rsid w:val="00392743"/>
    <w:rsid w:val="003A309B"/>
    <w:rsid w:val="003A4048"/>
    <w:rsid w:val="003A4CA3"/>
    <w:rsid w:val="003A6427"/>
    <w:rsid w:val="003B4630"/>
    <w:rsid w:val="003C178A"/>
    <w:rsid w:val="003C5836"/>
    <w:rsid w:val="003C67DE"/>
    <w:rsid w:val="003C7984"/>
    <w:rsid w:val="003D2FA3"/>
    <w:rsid w:val="003D4551"/>
    <w:rsid w:val="003D4B9C"/>
    <w:rsid w:val="003D607B"/>
    <w:rsid w:val="003E0371"/>
    <w:rsid w:val="003E2D45"/>
    <w:rsid w:val="003E5208"/>
    <w:rsid w:val="003E63A5"/>
    <w:rsid w:val="003E7E34"/>
    <w:rsid w:val="003F0364"/>
    <w:rsid w:val="003F239F"/>
    <w:rsid w:val="003F34F0"/>
    <w:rsid w:val="00404240"/>
    <w:rsid w:val="0040526F"/>
    <w:rsid w:val="00407580"/>
    <w:rsid w:val="00407D35"/>
    <w:rsid w:val="0041151D"/>
    <w:rsid w:val="004127E9"/>
    <w:rsid w:val="004136B4"/>
    <w:rsid w:val="00423D2D"/>
    <w:rsid w:val="00430280"/>
    <w:rsid w:val="00431274"/>
    <w:rsid w:val="004316E4"/>
    <w:rsid w:val="00432EDB"/>
    <w:rsid w:val="004352DB"/>
    <w:rsid w:val="0043590F"/>
    <w:rsid w:val="00435D38"/>
    <w:rsid w:val="00437E1B"/>
    <w:rsid w:val="004417B5"/>
    <w:rsid w:val="00441AE1"/>
    <w:rsid w:val="00451799"/>
    <w:rsid w:val="004530B8"/>
    <w:rsid w:val="004563B2"/>
    <w:rsid w:val="00456C1A"/>
    <w:rsid w:val="00461ADA"/>
    <w:rsid w:val="00462842"/>
    <w:rsid w:val="00465D32"/>
    <w:rsid w:val="0046611E"/>
    <w:rsid w:val="00467FC9"/>
    <w:rsid w:val="00470E68"/>
    <w:rsid w:val="00471C44"/>
    <w:rsid w:val="00474DC3"/>
    <w:rsid w:val="0047531D"/>
    <w:rsid w:val="004777E4"/>
    <w:rsid w:val="00481002"/>
    <w:rsid w:val="00482DC0"/>
    <w:rsid w:val="004907FF"/>
    <w:rsid w:val="004927BF"/>
    <w:rsid w:val="00496163"/>
    <w:rsid w:val="004A0502"/>
    <w:rsid w:val="004A2343"/>
    <w:rsid w:val="004A34D7"/>
    <w:rsid w:val="004A5E7F"/>
    <w:rsid w:val="004B2F4C"/>
    <w:rsid w:val="004B4D21"/>
    <w:rsid w:val="004B5109"/>
    <w:rsid w:val="004B57B9"/>
    <w:rsid w:val="004C2EA7"/>
    <w:rsid w:val="004D3ED2"/>
    <w:rsid w:val="004D57D8"/>
    <w:rsid w:val="004D5C87"/>
    <w:rsid w:val="004D5F51"/>
    <w:rsid w:val="004D74DC"/>
    <w:rsid w:val="004E043C"/>
    <w:rsid w:val="004E5858"/>
    <w:rsid w:val="004E7BB8"/>
    <w:rsid w:val="004E7F5A"/>
    <w:rsid w:val="004F1B07"/>
    <w:rsid w:val="004F2503"/>
    <w:rsid w:val="004F41F2"/>
    <w:rsid w:val="004F580D"/>
    <w:rsid w:val="00500669"/>
    <w:rsid w:val="005024C2"/>
    <w:rsid w:val="005031E3"/>
    <w:rsid w:val="005059AE"/>
    <w:rsid w:val="0050604C"/>
    <w:rsid w:val="0051219D"/>
    <w:rsid w:val="005163C0"/>
    <w:rsid w:val="00517025"/>
    <w:rsid w:val="005171D6"/>
    <w:rsid w:val="00517CDB"/>
    <w:rsid w:val="00517DBD"/>
    <w:rsid w:val="0052270E"/>
    <w:rsid w:val="005231A7"/>
    <w:rsid w:val="00524006"/>
    <w:rsid w:val="00525CBD"/>
    <w:rsid w:val="00525CEF"/>
    <w:rsid w:val="00527AC2"/>
    <w:rsid w:val="00531B58"/>
    <w:rsid w:val="00534867"/>
    <w:rsid w:val="0054276A"/>
    <w:rsid w:val="00542845"/>
    <w:rsid w:val="005474B4"/>
    <w:rsid w:val="005559D2"/>
    <w:rsid w:val="005615D4"/>
    <w:rsid w:val="005666CB"/>
    <w:rsid w:val="00570C36"/>
    <w:rsid w:val="00572FE3"/>
    <w:rsid w:val="0057333B"/>
    <w:rsid w:val="005751DE"/>
    <w:rsid w:val="005764C1"/>
    <w:rsid w:val="005767C5"/>
    <w:rsid w:val="00580CC4"/>
    <w:rsid w:val="005810C9"/>
    <w:rsid w:val="00584541"/>
    <w:rsid w:val="00584E3B"/>
    <w:rsid w:val="0059532E"/>
    <w:rsid w:val="00595474"/>
    <w:rsid w:val="005A3880"/>
    <w:rsid w:val="005A5ED9"/>
    <w:rsid w:val="005A6AFA"/>
    <w:rsid w:val="005A6EDE"/>
    <w:rsid w:val="005B27A2"/>
    <w:rsid w:val="005B29FD"/>
    <w:rsid w:val="005B527F"/>
    <w:rsid w:val="005B7DF9"/>
    <w:rsid w:val="005C3B28"/>
    <w:rsid w:val="005C46BC"/>
    <w:rsid w:val="005C485C"/>
    <w:rsid w:val="005D2751"/>
    <w:rsid w:val="005D359C"/>
    <w:rsid w:val="005D3DC1"/>
    <w:rsid w:val="005D57B1"/>
    <w:rsid w:val="005D6158"/>
    <w:rsid w:val="005D783D"/>
    <w:rsid w:val="005D79EA"/>
    <w:rsid w:val="005E0952"/>
    <w:rsid w:val="005E19EB"/>
    <w:rsid w:val="005E31CE"/>
    <w:rsid w:val="005E32A0"/>
    <w:rsid w:val="005E4E1A"/>
    <w:rsid w:val="005E675B"/>
    <w:rsid w:val="005F1FCE"/>
    <w:rsid w:val="005F5C2E"/>
    <w:rsid w:val="005F6395"/>
    <w:rsid w:val="006038AB"/>
    <w:rsid w:val="006050BB"/>
    <w:rsid w:val="00607A31"/>
    <w:rsid w:val="00611E08"/>
    <w:rsid w:val="0061204E"/>
    <w:rsid w:val="00614DBC"/>
    <w:rsid w:val="00617334"/>
    <w:rsid w:val="0062040E"/>
    <w:rsid w:val="006229E2"/>
    <w:rsid w:val="00624837"/>
    <w:rsid w:val="0062643E"/>
    <w:rsid w:val="006310D6"/>
    <w:rsid w:val="006313D8"/>
    <w:rsid w:val="00632423"/>
    <w:rsid w:val="00633D06"/>
    <w:rsid w:val="00635965"/>
    <w:rsid w:val="00637C00"/>
    <w:rsid w:val="0064189C"/>
    <w:rsid w:val="00641C03"/>
    <w:rsid w:val="0064425E"/>
    <w:rsid w:val="00653896"/>
    <w:rsid w:val="00653FBC"/>
    <w:rsid w:val="006602C6"/>
    <w:rsid w:val="00660ECB"/>
    <w:rsid w:val="0066258F"/>
    <w:rsid w:val="00662BD0"/>
    <w:rsid w:val="006647D9"/>
    <w:rsid w:val="00664975"/>
    <w:rsid w:val="006744AC"/>
    <w:rsid w:val="0067574F"/>
    <w:rsid w:val="00675E0A"/>
    <w:rsid w:val="00677512"/>
    <w:rsid w:val="006808B7"/>
    <w:rsid w:val="0068122B"/>
    <w:rsid w:val="00683AB6"/>
    <w:rsid w:val="00684705"/>
    <w:rsid w:val="00684AC2"/>
    <w:rsid w:val="00685CE1"/>
    <w:rsid w:val="00692EB8"/>
    <w:rsid w:val="006970AD"/>
    <w:rsid w:val="006A06FD"/>
    <w:rsid w:val="006A0D0D"/>
    <w:rsid w:val="006A20E4"/>
    <w:rsid w:val="006B1678"/>
    <w:rsid w:val="006B17BB"/>
    <w:rsid w:val="006B2540"/>
    <w:rsid w:val="006B3E4D"/>
    <w:rsid w:val="006B6F74"/>
    <w:rsid w:val="006B7951"/>
    <w:rsid w:val="006C013E"/>
    <w:rsid w:val="006C276D"/>
    <w:rsid w:val="006C454A"/>
    <w:rsid w:val="006C7577"/>
    <w:rsid w:val="006C79D1"/>
    <w:rsid w:val="006D0AFF"/>
    <w:rsid w:val="006D0D73"/>
    <w:rsid w:val="006D2B6A"/>
    <w:rsid w:val="006D4126"/>
    <w:rsid w:val="006D4181"/>
    <w:rsid w:val="006D6B59"/>
    <w:rsid w:val="006D76CD"/>
    <w:rsid w:val="006E271A"/>
    <w:rsid w:val="006E30E5"/>
    <w:rsid w:val="006E4D87"/>
    <w:rsid w:val="006E5BB7"/>
    <w:rsid w:val="006F72F7"/>
    <w:rsid w:val="007012F7"/>
    <w:rsid w:val="00701AAD"/>
    <w:rsid w:val="00703986"/>
    <w:rsid w:val="00705022"/>
    <w:rsid w:val="007055D1"/>
    <w:rsid w:val="00707A55"/>
    <w:rsid w:val="007103B1"/>
    <w:rsid w:val="007128D1"/>
    <w:rsid w:val="00713870"/>
    <w:rsid w:val="00714FBD"/>
    <w:rsid w:val="007155DC"/>
    <w:rsid w:val="007175BB"/>
    <w:rsid w:val="00717737"/>
    <w:rsid w:val="00720401"/>
    <w:rsid w:val="00721E1B"/>
    <w:rsid w:val="007246FD"/>
    <w:rsid w:val="00727230"/>
    <w:rsid w:val="00727AF4"/>
    <w:rsid w:val="00727BED"/>
    <w:rsid w:val="00730883"/>
    <w:rsid w:val="00732296"/>
    <w:rsid w:val="007323B1"/>
    <w:rsid w:val="007349C3"/>
    <w:rsid w:val="00734FDE"/>
    <w:rsid w:val="00740277"/>
    <w:rsid w:val="00741A9C"/>
    <w:rsid w:val="0074429B"/>
    <w:rsid w:val="007446D1"/>
    <w:rsid w:val="007473A1"/>
    <w:rsid w:val="00750233"/>
    <w:rsid w:val="00752781"/>
    <w:rsid w:val="0075318C"/>
    <w:rsid w:val="007544E8"/>
    <w:rsid w:val="007551D2"/>
    <w:rsid w:val="007571C9"/>
    <w:rsid w:val="00765B0C"/>
    <w:rsid w:val="00770521"/>
    <w:rsid w:val="00770F6B"/>
    <w:rsid w:val="0077210C"/>
    <w:rsid w:val="00775352"/>
    <w:rsid w:val="00780CAA"/>
    <w:rsid w:val="0078168C"/>
    <w:rsid w:val="0078315A"/>
    <w:rsid w:val="00784A59"/>
    <w:rsid w:val="007852F9"/>
    <w:rsid w:val="007854AB"/>
    <w:rsid w:val="007861AE"/>
    <w:rsid w:val="00787C3C"/>
    <w:rsid w:val="007916A0"/>
    <w:rsid w:val="00792CB7"/>
    <w:rsid w:val="00795077"/>
    <w:rsid w:val="00795F65"/>
    <w:rsid w:val="007A21A3"/>
    <w:rsid w:val="007A2412"/>
    <w:rsid w:val="007A3317"/>
    <w:rsid w:val="007A4A35"/>
    <w:rsid w:val="007A5833"/>
    <w:rsid w:val="007B03F2"/>
    <w:rsid w:val="007B259F"/>
    <w:rsid w:val="007B3DB2"/>
    <w:rsid w:val="007B7DBF"/>
    <w:rsid w:val="007C65FB"/>
    <w:rsid w:val="007C7918"/>
    <w:rsid w:val="007D09A8"/>
    <w:rsid w:val="007D0AE1"/>
    <w:rsid w:val="007D0D51"/>
    <w:rsid w:val="007D428C"/>
    <w:rsid w:val="007E264F"/>
    <w:rsid w:val="007E50B8"/>
    <w:rsid w:val="007E6D77"/>
    <w:rsid w:val="007F0580"/>
    <w:rsid w:val="007F07FD"/>
    <w:rsid w:val="007F2A1A"/>
    <w:rsid w:val="007F2B92"/>
    <w:rsid w:val="007F31E4"/>
    <w:rsid w:val="007F3547"/>
    <w:rsid w:val="007F3E96"/>
    <w:rsid w:val="007F42AB"/>
    <w:rsid w:val="007F4D63"/>
    <w:rsid w:val="007F6778"/>
    <w:rsid w:val="00800AF2"/>
    <w:rsid w:val="0080210E"/>
    <w:rsid w:val="0080486A"/>
    <w:rsid w:val="008061FC"/>
    <w:rsid w:val="00811101"/>
    <w:rsid w:val="00813AF6"/>
    <w:rsid w:val="00816119"/>
    <w:rsid w:val="008163E5"/>
    <w:rsid w:val="00816C49"/>
    <w:rsid w:val="00816F23"/>
    <w:rsid w:val="00817425"/>
    <w:rsid w:val="00817AAF"/>
    <w:rsid w:val="008202F7"/>
    <w:rsid w:val="00820EC5"/>
    <w:rsid w:val="00823343"/>
    <w:rsid w:val="0082642B"/>
    <w:rsid w:val="00834245"/>
    <w:rsid w:val="00835E6D"/>
    <w:rsid w:val="00840DFF"/>
    <w:rsid w:val="00844ECC"/>
    <w:rsid w:val="00845F3E"/>
    <w:rsid w:val="00847626"/>
    <w:rsid w:val="0084797C"/>
    <w:rsid w:val="00851F71"/>
    <w:rsid w:val="00854CD9"/>
    <w:rsid w:val="00861804"/>
    <w:rsid w:val="00861E8B"/>
    <w:rsid w:val="00865290"/>
    <w:rsid w:val="00865443"/>
    <w:rsid w:val="00865457"/>
    <w:rsid w:val="00865A52"/>
    <w:rsid w:val="00871068"/>
    <w:rsid w:val="00875924"/>
    <w:rsid w:val="00881DEF"/>
    <w:rsid w:val="008823CB"/>
    <w:rsid w:val="00885B9E"/>
    <w:rsid w:val="00886750"/>
    <w:rsid w:val="00890416"/>
    <w:rsid w:val="00891FE6"/>
    <w:rsid w:val="00895445"/>
    <w:rsid w:val="0089686F"/>
    <w:rsid w:val="008A011F"/>
    <w:rsid w:val="008A056D"/>
    <w:rsid w:val="008A6777"/>
    <w:rsid w:val="008A6EB3"/>
    <w:rsid w:val="008B23EC"/>
    <w:rsid w:val="008B45BC"/>
    <w:rsid w:val="008B46EB"/>
    <w:rsid w:val="008B5F88"/>
    <w:rsid w:val="008B7541"/>
    <w:rsid w:val="008C297A"/>
    <w:rsid w:val="008C69B2"/>
    <w:rsid w:val="008C6E46"/>
    <w:rsid w:val="008D1CB3"/>
    <w:rsid w:val="008D72C3"/>
    <w:rsid w:val="008E12B6"/>
    <w:rsid w:val="008E26D9"/>
    <w:rsid w:val="008E2DF3"/>
    <w:rsid w:val="008E2E96"/>
    <w:rsid w:val="008E309E"/>
    <w:rsid w:val="008F417A"/>
    <w:rsid w:val="008F680D"/>
    <w:rsid w:val="0090024D"/>
    <w:rsid w:val="0090038E"/>
    <w:rsid w:val="00900518"/>
    <w:rsid w:val="00904DE9"/>
    <w:rsid w:val="009054D5"/>
    <w:rsid w:val="0090742B"/>
    <w:rsid w:val="00911B47"/>
    <w:rsid w:val="009141E1"/>
    <w:rsid w:val="009148F4"/>
    <w:rsid w:val="009159A1"/>
    <w:rsid w:val="00915D9E"/>
    <w:rsid w:val="009162A5"/>
    <w:rsid w:val="00916C31"/>
    <w:rsid w:val="009211B4"/>
    <w:rsid w:val="009240FD"/>
    <w:rsid w:val="00926105"/>
    <w:rsid w:val="009270B0"/>
    <w:rsid w:val="00927E33"/>
    <w:rsid w:val="009303BF"/>
    <w:rsid w:val="009338FE"/>
    <w:rsid w:val="0094216A"/>
    <w:rsid w:val="009428DC"/>
    <w:rsid w:val="00943500"/>
    <w:rsid w:val="0094378F"/>
    <w:rsid w:val="00943F72"/>
    <w:rsid w:val="00955AD9"/>
    <w:rsid w:val="00956632"/>
    <w:rsid w:val="009578D8"/>
    <w:rsid w:val="009625C3"/>
    <w:rsid w:val="009626E3"/>
    <w:rsid w:val="00962D98"/>
    <w:rsid w:val="009639F4"/>
    <w:rsid w:val="00963F8F"/>
    <w:rsid w:val="00965BE3"/>
    <w:rsid w:val="00976A0B"/>
    <w:rsid w:val="009801D8"/>
    <w:rsid w:val="009838A9"/>
    <w:rsid w:val="0098420F"/>
    <w:rsid w:val="009909AE"/>
    <w:rsid w:val="009912FD"/>
    <w:rsid w:val="009917EF"/>
    <w:rsid w:val="00992831"/>
    <w:rsid w:val="00993629"/>
    <w:rsid w:val="00993877"/>
    <w:rsid w:val="00993C25"/>
    <w:rsid w:val="009A0EC4"/>
    <w:rsid w:val="009A2135"/>
    <w:rsid w:val="009A2982"/>
    <w:rsid w:val="009A4BF2"/>
    <w:rsid w:val="009A4FD0"/>
    <w:rsid w:val="009B0AFE"/>
    <w:rsid w:val="009B1B4D"/>
    <w:rsid w:val="009B4DF4"/>
    <w:rsid w:val="009B6C05"/>
    <w:rsid w:val="009B6CD6"/>
    <w:rsid w:val="009C0A2D"/>
    <w:rsid w:val="009C0BBD"/>
    <w:rsid w:val="009C2041"/>
    <w:rsid w:val="009C4483"/>
    <w:rsid w:val="009C5394"/>
    <w:rsid w:val="009C7295"/>
    <w:rsid w:val="009D16D4"/>
    <w:rsid w:val="009D2599"/>
    <w:rsid w:val="009D2C52"/>
    <w:rsid w:val="009D6588"/>
    <w:rsid w:val="009D7E09"/>
    <w:rsid w:val="009D7EFE"/>
    <w:rsid w:val="009E0BDB"/>
    <w:rsid w:val="009E5A62"/>
    <w:rsid w:val="009E5DB1"/>
    <w:rsid w:val="009E7A07"/>
    <w:rsid w:val="009F29D4"/>
    <w:rsid w:val="009F3CCA"/>
    <w:rsid w:val="00A0749B"/>
    <w:rsid w:val="00A07646"/>
    <w:rsid w:val="00A1068A"/>
    <w:rsid w:val="00A1418F"/>
    <w:rsid w:val="00A14A62"/>
    <w:rsid w:val="00A17224"/>
    <w:rsid w:val="00A27514"/>
    <w:rsid w:val="00A3451C"/>
    <w:rsid w:val="00A356DC"/>
    <w:rsid w:val="00A368B4"/>
    <w:rsid w:val="00A372FE"/>
    <w:rsid w:val="00A37EB1"/>
    <w:rsid w:val="00A40AEC"/>
    <w:rsid w:val="00A40E5D"/>
    <w:rsid w:val="00A4219A"/>
    <w:rsid w:val="00A455CA"/>
    <w:rsid w:val="00A473B8"/>
    <w:rsid w:val="00A51250"/>
    <w:rsid w:val="00A51BC0"/>
    <w:rsid w:val="00A5216F"/>
    <w:rsid w:val="00A52AAA"/>
    <w:rsid w:val="00A55D15"/>
    <w:rsid w:val="00A61178"/>
    <w:rsid w:val="00A63F97"/>
    <w:rsid w:val="00A71A90"/>
    <w:rsid w:val="00A7469F"/>
    <w:rsid w:val="00A82D7D"/>
    <w:rsid w:val="00A9694D"/>
    <w:rsid w:val="00A975B7"/>
    <w:rsid w:val="00AA08CD"/>
    <w:rsid w:val="00AA7B01"/>
    <w:rsid w:val="00AB114B"/>
    <w:rsid w:val="00AB26FC"/>
    <w:rsid w:val="00AB354E"/>
    <w:rsid w:val="00AB3F3E"/>
    <w:rsid w:val="00AB65DF"/>
    <w:rsid w:val="00AC2FAE"/>
    <w:rsid w:val="00AC5C6C"/>
    <w:rsid w:val="00AC6F7B"/>
    <w:rsid w:val="00AD066E"/>
    <w:rsid w:val="00AD1675"/>
    <w:rsid w:val="00AD4234"/>
    <w:rsid w:val="00AD48EB"/>
    <w:rsid w:val="00AE1B85"/>
    <w:rsid w:val="00AE377C"/>
    <w:rsid w:val="00AE40B5"/>
    <w:rsid w:val="00AE4AC8"/>
    <w:rsid w:val="00AE5FA3"/>
    <w:rsid w:val="00AE6040"/>
    <w:rsid w:val="00AF280F"/>
    <w:rsid w:val="00AF3872"/>
    <w:rsid w:val="00AF3B18"/>
    <w:rsid w:val="00AF5275"/>
    <w:rsid w:val="00AF5660"/>
    <w:rsid w:val="00AF56EA"/>
    <w:rsid w:val="00AF7F2E"/>
    <w:rsid w:val="00B003BE"/>
    <w:rsid w:val="00B0056C"/>
    <w:rsid w:val="00B00C4E"/>
    <w:rsid w:val="00B01CA3"/>
    <w:rsid w:val="00B04E5D"/>
    <w:rsid w:val="00B05BE6"/>
    <w:rsid w:val="00B071F8"/>
    <w:rsid w:val="00B07F29"/>
    <w:rsid w:val="00B10BF0"/>
    <w:rsid w:val="00B117A0"/>
    <w:rsid w:val="00B11AF7"/>
    <w:rsid w:val="00B122BC"/>
    <w:rsid w:val="00B149BD"/>
    <w:rsid w:val="00B14E21"/>
    <w:rsid w:val="00B15588"/>
    <w:rsid w:val="00B1581F"/>
    <w:rsid w:val="00B176A3"/>
    <w:rsid w:val="00B23EDD"/>
    <w:rsid w:val="00B27DB3"/>
    <w:rsid w:val="00B315A5"/>
    <w:rsid w:val="00B316C1"/>
    <w:rsid w:val="00B33A69"/>
    <w:rsid w:val="00B341C7"/>
    <w:rsid w:val="00B4143C"/>
    <w:rsid w:val="00B4209C"/>
    <w:rsid w:val="00B441BB"/>
    <w:rsid w:val="00B467C3"/>
    <w:rsid w:val="00B46F7E"/>
    <w:rsid w:val="00B50648"/>
    <w:rsid w:val="00B52B69"/>
    <w:rsid w:val="00B57EF6"/>
    <w:rsid w:val="00B60E9B"/>
    <w:rsid w:val="00B6596D"/>
    <w:rsid w:val="00B71345"/>
    <w:rsid w:val="00B74281"/>
    <w:rsid w:val="00B7431D"/>
    <w:rsid w:val="00B77DEC"/>
    <w:rsid w:val="00B81B5C"/>
    <w:rsid w:val="00B85257"/>
    <w:rsid w:val="00B90988"/>
    <w:rsid w:val="00B95776"/>
    <w:rsid w:val="00B97356"/>
    <w:rsid w:val="00BA217E"/>
    <w:rsid w:val="00BA7548"/>
    <w:rsid w:val="00BA7554"/>
    <w:rsid w:val="00BB2B33"/>
    <w:rsid w:val="00BB3088"/>
    <w:rsid w:val="00BB36C6"/>
    <w:rsid w:val="00BB3D87"/>
    <w:rsid w:val="00BB499E"/>
    <w:rsid w:val="00BB68D1"/>
    <w:rsid w:val="00BB6AAF"/>
    <w:rsid w:val="00BC5597"/>
    <w:rsid w:val="00BC6CE4"/>
    <w:rsid w:val="00BC7A9A"/>
    <w:rsid w:val="00BD37FD"/>
    <w:rsid w:val="00BE104D"/>
    <w:rsid w:val="00BE162B"/>
    <w:rsid w:val="00BE1775"/>
    <w:rsid w:val="00BE2620"/>
    <w:rsid w:val="00BE3BB6"/>
    <w:rsid w:val="00BE5E36"/>
    <w:rsid w:val="00BE64BB"/>
    <w:rsid w:val="00BE6C16"/>
    <w:rsid w:val="00BF4F4C"/>
    <w:rsid w:val="00C00CB7"/>
    <w:rsid w:val="00C04D3F"/>
    <w:rsid w:val="00C056F6"/>
    <w:rsid w:val="00C07C03"/>
    <w:rsid w:val="00C102D8"/>
    <w:rsid w:val="00C10D2D"/>
    <w:rsid w:val="00C12846"/>
    <w:rsid w:val="00C1480C"/>
    <w:rsid w:val="00C20C0B"/>
    <w:rsid w:val="00C20EDC"/>
    <w:rsid w:val="00C255D1"/>
    <w:rsid w:val="00C271CB"/>
    <w:rsid w:val="00C3020E"/>
    <w:rsid w:val="00C30F75"/>
    <w:rsid w:val="00C33D21"/>
    <w:rsid w:val="00C35539"/>
    <w:rsid w:val="00C3565C"/>
    <w:rsid w:val="00C35999"/>
    <w:rsid w:val="00C372C4"/>
    <w:rsid w:val="00C4259E"/>
    <w:rsid w:val="00C436B2"/>
    <w:rsid w:val="00C466DD"/>
    <w:rsid w:val="00C52789"/>
    <w:rsid w:val="00C562A2"/>
    <w:rsid w:val="00C6355F"/>
    <w:rsid w:val="00C63769"/>
    <w:rsid w:val="00C70716"/>
    <w:rsid w:val="00C71EE1"/>
    <w:rsid w:val="00C73E45"/>
    <w:rsid w:val="00C80E84"/>
    <w:rsid w:val="00C810BE"/>
    <w:rsid w:val="00C847C5"/>
    <w:rsid w:val="00C9067D"/>
    <w:rsid w:val="00C90DBF"/>
    <w:rsid w:val="00C917B9"/>
    <w:rsid w:val="00C94AED"/>
    <w:rsid w:val="00C97445"/>
    <w:rsid w:val="00CA4846"/>
    <w:rsid w:val="00CA572B"/>
    <w:rsid w:val="00CA7FB1"/>
    <w:rsid w:val="00CB2D44"/>
    <w:rsid w:val="00CB3404"/>
    <w:rsid w:val="00CB6624"/>
    <w:rsid w:val="00CC2A14"/>
    <w:rsid w:val="00CC3784"/>
    <w:rsid w:val="00CC4399"/>
    <w:rsid w:val="00CC46FE"/>
    <w:rsid w:val="00CC73EB"/>
    <w:rsid w:val="00CD4FA6"/>
    <w:rsid w:val="00CD6355"/>
    <w:rsid w:val="00CD6D5B"/>
    <w:rsid w:val="00CE4D27"/>
    <w:rsid w:val="00CE6E0B"/>
    <w:rsid w:val="00CE729E"/>
    <w:rsid w:val="00CF0FEA"/>
    <w:rsid w:val="00CF23AF"/>
    <w:rsid w:val="00CF724D"/>
    <w:rsid w:val="00D00FA5"/>
    <w:rsid w:val="00D01C04"/>
    <w:rsid w:val="00D0502B"/>
    <w:rsid w:val="00D11F1C"/>
    <w:rsid w:val="00D11F4C"/>
    <w:rsid w:val="00D1662E"/>
    <w:rsid w:val="00D16F8E"/>
    <w:rsid w:val="00D172CE"/>
    <w:rsid w:val="00D214D0"/>
    <w:rsid w:val="00D233D9"/>
    <w:rsid w:val="00D23D60"/>
    <w:rsid w:val="00D261E3"/>
    <w:rsid w:val="00D32AAB"/>
    <w:rsid w:val="00D33366"/>
    <w:rsid w:val="00D431CF"/>
    <w:rsid w:val="00D43B91"/>
    <w:rsid w:val="00D441A1"/>
    <w:rsid w:val="00D4482D"/>
    <w:rsid w:val="00D449B1"/>
    <w:rsid w:val="00D50C2E"/>
    <w:rsid w:val="00D53859"/>
    <w:rsid w:val="00D53EB9"/>
    <w:rsid w:val="00D54342"/>
    <w:rsid w:val="00D54E04"/>
    <w:rsid w:val="00D55064"/>
    <w:rsid w:val="00D55631"/>
    <w:rsid w:val="00D60419"/>
    <w:rsid w:val="00D61EC7"/>
    <w:rsid w:val="00D65818"/>
    <w:rsid w:val="00D662D0"/>
    <w:rsid w:val="00D664A4"/>
    <w:rsid w:val="00D729E7"/>
    <w:rsid w:val="00D73535"/>
    <w:rsid w:val="00D7470D"/>
    <w:rsid w:val="00D74F1E"/>
    <w:rsid w:val="00D7683D"/>
    <w:rsid w:val="00D77D56"/>
    <w:rsid w:val="00D8075E"/>
    <w:rsid w:val="00D841EB"/>
    <w:rsid w:val="00D849C3"/>
    <w:rsid w:val="00D920EA"/>
    <w:rsid w:val="00D94556"/>
    <w:rsid w:val="00D94A32"/>
    <w:rsid w:val="00D94A56"/>
    <w:rsid w:val="00D94C08"/>
    <w:rsid w:val="00D958E8"/>
    <w:rsid w:val="00DA153A"/>
    <w:rsid w:val="00DA241C"/>
    <w:rsid w:val="00DA6788"/>
    <w:rsid w:val="00DB21B1"/>
    <w:rsid w:val="00DB6606"/>
    <w:rsid w:val="00DB706C"/>
    <w:rsid w:val="00DC05BD"/>
    <w:rsid w:val="00DC09A3"/>
    <w:rsid w:val="00DC1DE5"/>
    <w:rsid w:val="00DC7325"/>
    <w:rsid w:val="00DD0942"/>
    <w:rsid w:val="00DD4D74"/>
    <w:rsid w:val="00DD72BA"/>
    <w:rsid w:val="00DD76C4"/>
    <w:rsid w:val="00DD793F"/>
    <w:rsid w:val="00DE3CA7"/>
    <w:rsid w:val="00DE578B"/>
    <w:rsid w:val="00DF0855"/>
    <w:rsid w:val="00DF77D5"/>
    <w:rsid w:val="00E0253C"/>
    <w:rsid w:val="00E02638"/>
    <w:rsid w:val="00E02BBE"/>
    <w:rsid w:val="00E03255"/>
    <w:rsid w:val="00E04CA9"/>
    <w:rsid w:val="00E05E97"/>
    <w:rsid w:val="00E07517"/>
    <w:rsid w:val="00E10679"/>
    <w:rsid w:val="00E13396"/>
    <w:rsid w:val="00E13B21"/>
    <w:rsid w:val="00E22CC8"/>
    <w:rsid w:val="00E23D3C"/>
    <w:rsid w:val="00E247E7"/>
    <w:rsid w:val="00E26C68"/>
    <w:rsid w:val="00E3076C"/>
    <w:rsid w:val="00E35ED0"/>
    <w:rsid w:val="00E41E0C"/>
    <w:rsid w:val="00E42655"/>
    <w:rsid w:val="00E446E5"/>
    <w:rsid w:val="00E524C5"/>
    <w:rsid w:val="00E52771"/>
    <w:rsid w:val="00E60FF5"/>
    <w:rsid w:val="00E632AB"/>
    <w:rsid w:val="00E659A9"/>
    <w:rsid w:val="00E70433"/>
    <w:rsid w:val="00E708DB"/>
    <w:rsid w:val="00E715A5"/>
    <w:rsid w:val="00E75DD9"/>
    <w:rsid w:val="00E76065"/>
    <w:rsid w:val="00E76A9E"/>
    <w:rsid w:val="00E77817"/>
    <w:rsid w:val="00E826C2"/>
    <w:rsid w:val="00E84D5D"/>
    <w:rsid w:val="00E90679"/>
    <w:rsid w:val="00E936DE"/>
    <w:rsid w:val="00E94EA0"/>
    <w:rsid w:val="00E96BDF"/>
    <w:rsid w:val="00EA1077"/>
    <w:rsid w:val="00EA43F7"/>
    <w:rsid w:val="00EB08DE"/>
    <w:rsid w:val="00EB15C0"/>
    <w:rsid w:val="00EB2289"/>
    <w:rsid w:val="00EB2BC7"/>
    <w:rsid w:val="00EB4610"/>
    <w:rsid w:val="00EC4BE0"/>
    <w:rsid w:val="00ED04B5"/>
    <w:rsid w:val="00ED21EC"/>
    <w:rsid w:val="00ED34D5"/>
    <w:rsid w:val="00ED42AB"/>
    <w:rsid w:val="00ED5F36"/>
    <w:rsid w:val="00ED6365"/>
    <w:rsid w:val="00ED6A73"/>
    <w:rsid w:val="00EE100D"/>
    <w:rsid w:val="00EE1EC9"/>
    <w:rsid w:val="00EE3EDA"/>
    <w:rsid w:val="00EE41B7"/>
    <w:rsid w:val="00EE54F7"/>
    <w:rsid w:val="00EE5640"/>
    <w:rsid w:val="00EE66FF"/>
    <w:rsid w:val="00EE70C1"/>
    <w:rsid w:val="00EE7775"/>
    <w:rsid w:val="00EE7B55"/>
    <w:rsid w:val="00EF26F8"/>
    <w:rsid w:val="00EF41C8"/>
    <w:rsid w:val="00EF4A6A"/>
    <w:rsid w:val="00F053D0"/>
    <w:rsid w:val="00F06898"/>
    <w:rsid w:val="00F07C9E"/>
    <w:rsid w:val="00F07DC0"/>
    <w:rsid w:val="00F10107"/>
    <w:rsid w:val="00F1023D"/>
    <w:rsid w:val="00F10419"/>
    <w:rsid w:val="00F10667"/>
    <w:rsid w:val="00F12947"/>
    <w:rsid w:val="00F12FD3"/>
    <w:rsid w:val="00F1551E"/>
    <w:rsid w:val="00F1571D"/>
    <w:rsid w:val="00F16263"/>
    <w:rsid w:val="00F16E49"/>
    <w:rsid w:val="00F16F66"/>
    <w:rsid w:val="00F20588"/>
    <w:rsid w:val="00F23241"/>
    <w:rsid w:val="00F24A08"/>
    <w:rsid w:val="00F253EA"/>
    <w:rsid w:val="00F262F7"/>
    <w:rsid w:val="00F264D7"/>
    <w:rsid w:val="00F309D7"/>
    <w:rsid w:val="00F36EBF"/>
    <w:rsid w:val="00F422C4"/>
    <w:rsid w:val="00F42EED"/>
    <w:rsid w:val="00F4434A"/>
    <w:rsid w:val="00F45A7A"/>
    <w:rsid w:val="00F5153F"/>
    <w:rsid w:val="00F515DD"/>
    <w:rsid w:val="00F53655"/>
    <w:rsid w:val="00F61A7C"/>
    <w:rsid w:val="00F61C17"/>
    <w:rsid w:val="00F63042"/>
    <w:rsid w:val="00F66247"/>
    <w:rsid w:val="00F74739"/>
    <w:rsid w:val="00F751EE"/>
    <w:rsid w:val="00F75669"/>
    <w:rsid w:val="00F7770E"/>
    <w:rsid w:val="00F77D75"/>
    <w:rsid w:val="00F80220"/>
    <w:rsid w:val="00F814AC"/>
    <w:rsid w:val="00F82390"/>
    <w:rsid w:val="00F85203"/>
    <w:rsid w:val="00F86874"/>
    <w:rsid w:val="00F9742A"/>
    <w:rsid w:val="00FA107D"/>
    <w:rsid w:val="00FA2E6E"/>
    <w:rsid w:val="00FB60EE"/>
    <w:rsid w:val="00FB64BC"/>
    <w:rsid w:val="00FB6E4E"/>
    <w:rsid w:val="00FC113D"/>
    <w:rsid w:val="00FC119D"/>
    <w:rsid w:val="00FC79F8"/>
    <w:rsid w:val="00FC7B9E"/>
    <w:rsid w:val="00FC7FD3"/>
    <w:rsid w:val="00FD09F4"/>
    <w:rsid w:val="00FD14D5"/>
    <w:rsid w:val="00FD4ED1"/>
    <w:rsid w:val="00FD6CBD"/>
    <w:rsid w:val="00FD7E9C"/>
    <w:rsid w:val="00FE1DDE"/>
    <w:rsid w:val="00FE1F10"/>
    <w:rsid w:val="00FE4A71"/>
    <w:rsid w:val="00FF3768"/>
    <w:rsid w:val="00FF416C"/>
    <w:rsid w:val="00FF52B6"/>
    <w:rsid w:val="00FF5FF7"/>
    <w:rsid w:val="00FF6EBD"/>
    <w:rsid w:val="010E5BF8"/>
    <w:rsid w:val="01840DA6"/>
    <w:rsid w:val="01867526"/>
    <w:rsid w:val="01BC6018"/>
    <w:rsid w:val="03AC6E5B"/>
    <w:rsid w:val="03EE6D15"/>
    <w:rsid w:val="040A6E43"/>
    <w:rsid w:val="04471852"/>
    <w:rsid w:val="051A0D14"/>
    <w:rsid w:val="05292352"/>
    <w:rsid w:val="05B54B1D"/>
    <w:rsid w:val="061B11E8"/>
    <w:rsid w:val="06493B19"/>
    <w:rsid w:val="067007A0"/>
    <w:rsid w:val="067E01E7"/>
    <w:rsid w:val="06874187"/>
    <w:rsid w:val="06E03F5B"/>
    <w:rsid w:val="06EE2458"/>
    <w:rsid w:val="07C373E9"/>
    <w:rsid w:val="089716ED"/>
    <w:rsid w:val="08C6543B"/>
    <w:rsid w:val="097F55EA"/>
    <w:rsid w:val="09BB56F9"/>
    <w:rsid w:val="0A0B24B1"/>
    <w:rsid w:val="0A794110"/>
    <w:rsid w:val="0B211088"/>
    <w:rsid w:val="0B91490D"/>
    <w:rsid w:val="0BC63207"/>
    <w:rsid w:val="0C2C4AE4"/>
    <w:rsid w:val="0CA710DF"/>
    <w:rsid w:val="0DC006DC"/>
    <w:rsid w:val="0DCE35CA"/>
    <w:rsid w:val="0E075E92"/>
    <w:rsid w:val="0E4D74B8"/>
    <w:rsid w:val="10545E2A"/>
    <w:rsid w:val="119737B9"/>
    <w:rsid w:val="11CE402B"/>
    <w:rsid w:val="12843C71"/>
    <w:rsid w:val="135E44C2"/>
    <w:rsid w:val="143D524C"/>
    <w:rsid w:val="14CC3807"/>
    <w:rsid w:val="151C7F6C"/>
    <w:rsid w:val="16181094"/>
    <w:rsid w:val="16837B5C"/>
    <w:rsid w:val="16BC6BF9"/>
    <w:rsid w:val="18EE0096"/>
    <w:rsid w:val="18F71640"/>
    <w:rsid w:val="1A240213"/>
    <w:rsid w:val="1A8427D1"/>
    <w:rsid w:val="1A9A4E6F"/>
    <w:rsid w:val="1AFA71C6"/>
    <w:rsid w:val="1B18764C"/>
    <w:rsid w:val="1B1B5506"/>
    <w:rsid w:val="1B527002"/>
    <w:rsid w:val="1C0F49D3"/>
    <w:rsid w:val="1CC70EE2"/>
    <w:rsid w:val="1CC841BA"/>
    <w:rsid w:val="1CDF6673"/>
    <w:rsid w:val="1CF7134C"/>
    <w:rsid w:val="1D8757BC"/>
    <w:rsid w:val="1D881F98"/>
    <w:rsid w:val="1DD33EEF"/>
    <w:rsid w:val="1DEB1048"/>
    <w:rsid w:val="1E927EF1"/>
    <w:rsid w:val="1EFC7A88"/>
    <w:rsid w:val="1F191F1B"/>
    <w:rsid w:val="1F2E5690"/>
    <w:rsid w:val="1FC20907"/>
    <w:rsid w:val="204F6585"/>
    <w:rsid w:val="213F13B1"/>
    <w:rsid w:val="21F064F2"/>
    <w:rsid w:val="24B47D4C"/>
    <w:rsid w:val="24BD7B3C"/>
    <w:rsid w:val="24CF521F"/>
    <w:rsid w:val="25431EEB"/>
    <w:rsid w:val="26551754"/>
    <w:rsid w:val="26F23447"/>
    <w:rsid w:val="27116E80"/>
    <w:rsid w:val="279601E4"/>
    <w:rsid w:val="28604D39"/>
    <w:rsid w:val="28C457D9"/>
    <w:rsid w:val="28DA5092"/>
    <w:rsid w:val="29002F53"/>
    <w:rsid w:val="294E77CA"/>
    <w:rsid w:val="2C1B7AE1"/>
    <w:rsid w:val="2CAB3B93"/>
    <w:rsid w:val="2CAF20CB"/>
    <w:rsid w:val="2CE42681"/>
    <w:rsid w:val="2D0B60C2"/>
    <w:rsid w:val="2D6A30A1"/>
    <w:rsid w:val="2D8C1F00"/>
    <w:rsid w:val="2DC14E4F"/>
    <w:rsid w:val="2DC712B5"/>
    <w:rsid w:val="2E304F81"/>
    <w:rsid w:val="2E953036"/>
    <w:rsid w:val="2FDE0A0C"/>
    <w:rsid w:val="30450A8C"/>
    <w:rsid w:val="307B689C"/>
    <w:rsid w:val="30B9065A"/>
    <w:rsid w:val="3145366E"/>
    <w:rsid w:val="319A7F71"/>
    <w:rsid w:val="31A57A34"/>
    <w:rsid w:val="31C0486E"/>
    <w:rsid w:val="31EB55CF"/>
    <w:rsid w:val="32B3359E"/>
    <w:rsid w:val="32B51DEC"/>
    <w:rsid w:val="32B9486D"/>
    <w:rsid w:val="338E5A5E"/>
    <w:rsid w:val="33C03327"/>
    <w:rsid w:val="343011E9"/>
    <w:rsid w:val="35616106"/>
    <w:rsid w:val="35C26291"/>
    <w:rsid w:val="367161F5"/>
    <w:rsid w:val="378C1DF4"/>
    <w:rsid w:val="38286ACC"/>
    <w:rsid w:val="39D96C03"/>
    <w:rsid w:val="3A612966"/>
    <w:rsid w:val="3B077EFE"/>
    <w:rsid w:val="3B36361F"/>
    <w:rsid w:val="3B7339AE"/>
    <w:rsid w:val="3BC1190E"/>
    <w:rsid w:val="3BD3519D"/>
    <w:rsid w:val="3C1C0C87"/>
    <w:rsid w:val="3C412A9A"/>
    <w:rsid w:val="3C577B7C"/>
    <w:rsid w:val="3CA64862"/>
    <w:rsid w:val="3D456F0E"/>
    <w:rsid w:val="3D4867A6"/>
    <w:rsid w:val="3EAC61BD"/>
    <w:rsid w:val="3F6820A1"/>
    <w:rsid w:val="4058184B"/>
    <w:rsid w:val="40A37834"/>
    <w:rsid w:val="4344045A"/>
    <w:rsid w:val="4359242C"/>
    <w:rsid w:val="43984309"/>
    <w:rsid w:val="44BF320C"/>
    <w:rsid w:val="45045728"/>
    <w:rsid w:val="456050AF"/>
    <w:rsid w:val="45A02594"/>
    <w:rsid w:val="45AD7D06"/>
    <w:rsid w:val="46BB3C47"/>
    <w:rsid w:val="482F1AC9"/>
    <w:rsid w:val="483366D6"/>
    <w:rsid w:val="485265E4"/>
    <w:rsid w:val="48AC2FFE"/>
    <w:rsid w:val="492359B6"/>
    <w:rsid w:val="49311755"/>
    <w:rsid w:val="498A2623"/>
    <w:rsid w:val="4ADE75E4"/>
    <w:rsid w:val="4B6B3A5D"/>
    <w:rsid w:val="4C9D15DC"/>
    <w:rsid w:val="4CEF1592"/>
    <w:rsid w:val="4CF475EA"/>
    <w:rsid w:val="4D513D87"/>
    <w:rsid w:val="4DE33966"/>
    <w:rsid w:val="4EC339EA"/>
    <w:rsid w:val="4F710059"/>
    <w:rsid w:val="4FCC4588"/>
    <w:rsid w:val="500876B4"/>
    <w:rsid w:val="50472057"/>
    <w:rsid w:val="5048106E"/>
    <w:rsid w:val="5063648B"/>
    <w:rsid w:val="50A12298"/>
    <w:rsid w:val="51414DB0"/>
    <w:rsid w:val="5161303C"/>
    <w:rsid w:val="51716975"/>
    <w:rsid w:val="51F534B8"/>
    <w:rsid w:val="51FD4213"/>
    <w:rsid w:val="520E5235"/>
    <w:rsid w:val="52236BC0"/>
    <w:rsid w:val="52326C6A"/>
    <w:rsid w:val="52473611"/>
    <w:rsid w:val="528653B7"/>
    <w:rsid w:val="52AB2578"/>
    <w:rsid w:val="52D1012C"/>
    <w:rsid w:val="52F401DF"/>
    <w:rsid w:val="531B77D5"/>
    <w:rsid w:val="540C135A"/>
    <w:rsid w:val="547215A0"/>
    <w:rsid w:val="54BC0731"/>
    <w:rsid w:val="54BE4D09"/>
    <w:rsid w:val="5503044A"/>
    <w:rsid w:val="55326F81"/>
    <w:rsid w:val="55C571AD"/>
    <w:rsid w:val="56222F4A"/>
    <w:rsid w:val="56312D95"/>
    <w:rsid w:val="567C4958"/>
    <w:rsid w:val="56D41B49"/>
    <w:rsid w:val="56DF6278"/>
    <w:rsid w:val="578B5E81"/>
    <w:rsid w:val="58285569"/>
    <w:rsid w:val="58493820"/>
    <w:rsid w:val="585A0A0F"/>
    <w:rsid w:val="5A5300C5"/>
    <w:rsid w:val="5ACF061F"/>
    <w:rsid w:val="5BBD7FD7"/>
    <w:rsid w:val="5C272C70"/>
    <w:rsid w:val="5C7713E1"/>
    <w:rsid w:val="5CE2696E"/>
    <w:rsid w:val="5D861C18"/>
    <w:rsid w:val="5D9830C5"/>
    <w:rsid w:val="5DE067BC"/>
    <w:rsid w:val="5EAE1426"/>
    <w:rsid w:val="5ECA6100"/>
    <w:rsid w:val="5F2636B2"/>
    <w:rsid w:val="6019561D"/>
    <w:rsid w:val="6235266A"/>
    <w:rsid w:val="638D7235"/>
    <w:rsid w:val="6398055A"/>
    <w:rsid w:val="63A43EDC"/>
    <w:rsid w:val="63F0297A"/>
    <w:rsid w:val="643D3BB5"/>
    <w:rsid w:val="64C14A81"/>
    <w:rsid w:val="65B1042B"/>
    <w:rsid w:val="667C6A4B"/>
    <w:rsid w:val="672E273C"/>
    <w:rsid w:val="67505B9C"/>
    <w:rsid w:val="679C43AD"/>
    <w:rsid w:val="67D87514"/>
    <w:rsid w:val="67E4240C"/>
    <w:rsid w:val="68352BB8"/>
    <w:rsid w:val="68520161"/>
    <w:rsid w:val="685F7CCC"/>
    <w:rsid w:val="6869321B"/>
    <w:rsid w:val="68DE3475"/>
    <w:rsid w:val="690D4EFD"/>
    <w:rsid w:val="69373A4E"/>
    <w:rsid w:val="6B672144"/>
    <w:rsid w:val="6C037151"/>
    <w:rsid w:val="6C152AE5"/>
    <w:rsid w:val="6C325C6D"/>
    <w:rsid w:val="6C5A499B"/>
    <w:rsid w:val="6D3C3782"/>
    <w:rsid w:val="6DDF54CA"/>
    <w:rsid w:val="6DFE57FA"/>
    <w:rsid w:val="6E46167B"/>
    <w:rsid w:val="6E7B36BE"/>
    <w:rsid w:val="6EA5135E"/>
    <w:rsid w:val="6F394D3C"/>
    <w:rsid w:val="70BC3980"/>
    <w:rsid w:val="71A20294"/>
    <w:rsid w:val="71C319C0"/>
    <w:rsid w:val="722B1E4B"/>
    <w:rsid w:val="725715D2"/>
    <w:rsid w:val="72B25B5E"/>
    <w:rsid w:val="72E753BC"/>
    <w:rsid w:val="72F40D4D"/>
    <w:rsid w:val="730218E9"/>
    <w:rsid w:val="73571C35"/>
    <w:rsid w:val="737F73DD"/>
    <w:rsid w:val="73E32D27"/>
    <w:rsid w:val="74A574BE"/>
    <w:rsid w:val="74EE4144"/>
    <w:rsid w:val="74F77E0E"/>
    <w:rsid w:val="751D58FC"/>
    <w:rsid w:val="752A418C"/>
    <w:rsid w:val="753D2981"/>
    <w:rsid w:val="7572039A"/>
    <w:rsid w:val="758962F1"/>
    <w:rsid w:val="75B8737B"/>
    <w:rsid w:val="76657677"/>
    <w:rsid w:val="766755D0"/>
    <w:rsid w:val="774B7D02"/>
    <w:rsid w:val="77580B54"/>
    <w:rsid w:val="77A74CFF"/>
    <w:rsid w:val="77C01C85"/>
    <w:rsid w:val="78085922"/>
    <w:rsid w:val="784C5FEF"/>
    <w:rsid w:val="785E5813"/>
    <w:rsid w:val="789B0D29"/>
    <w:rsid w:val="78CF4963"/>
    <w:rsid w:val="7917327F"/>
    <w:rsid w:val="796432FD"/>
    <w:rsid w:val="79FF0773"/>
    <w:rsid w:val="7A3E58FC"/>
    <w:rsid w:val="7AC42433"/>
    <w:rsid w:val="7BA524B0"/>
    <w:rsid w:val="7BE75B20"/>
    <w:rsid w:val="7C61572E"/>
    <w:rsid w:val="7D2C2C2A"/>
    <w:rsid w:val="7DFB56B9"/>
    <w:rsid w:val="7E747B3F"/>
    <w:rsid w:val="7F405A6B"/>
    <w:rsid w:val="7FBE5F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semiHidden="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iPriority="99" w:unhideWhenUsed="0" w:qFormat="1"/>
    <w:lsdException w:name="header" w:semiHidden="0" w:unhideWhenUsed="0" w:qFormat="1"/>
    <w:lsdException w:name="footer" w:semiHidden="0" w:uiPriority="99" w:unhideWhenUsed="0" w:qFormat="1"/>
    <w:lsdException w:name="caption" w:qFormat="1"/>
    <w:lsdException w:name="annotation reference" w:semiHidden="0" w:uiPriority="99" w:unhideWhenUsed="0"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Hyperlink" w:semiHidden="0"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2E7CBA"/>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autoRedefine/>
    <w:uiPriority w:val="9"/>
    <w:qFormat/>
    <w:rsid w:val="002E7CBA"/>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next w:val="a"/>
    <w:autoRedefine/>
    <w:unhideWhenUsed/>
    <w:qFormat/>
    <w:rsid w:val="002E7CBA"/>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qFormat/>
    <w:rsid w:val="002E7CBA"/>
    <w:pPr>
      <w:jc w:val="left"/>
    </w:pPr>
    <w:rPr>
      <w:rFonts w:ascii="Calibri" w:eastAsia="宋体" w:hAnsi="Calibri" w:cs="Times New Roman"/>
    </w:rPr>
  </w:style>
  <w:style w:type="paragraph" w:styleId="a4">
    <w:name w:val="Date"/>
    <w:basedOn w:val="a"/>
    <w:next w:val="a"/>
    <w:link w:val="Char0"/>
    <w:autoRedefine/>
    <w:qFormat/>
    <w:rsid w:val="002E7CBA"/>
    <w:pPr>
      <w:ind w:leftChars="2500" w:left="100"/>
    </w:pPr>
  </w:style>
  <w:style w:type="paragraph" w:styleId="a5">
    <w:name w:val="Balloon Text"/>
    <w:basedOn w:val="a"/>
    <w:link w:val="Char1"/>
    <w:autoRedefine/>
    <w:qFormat/>
    <w:rsid w:val="002E7CBA"/>
    <w:rPr>
      <w:sz w:val="18"/>
      <w:szCs w:val="18"/>
    </w:rPr>
  </w:style>
  <w:style w:type="paragraph" w:styleId="a6">
    <w:name w:val="footer"/>
    <w:basedOn w:val="a"/>
    <w:link w:val="Char2"/>
    <w:autoRedefine/>
    <w:uiPriority w:val="99"/>
    <w:qFormat/>
    <w:rsid w:val="002E7CBA"/>
    <w:pPr>
      <w:tabs>
        <w:tab w:val="center" w:pos="4153"/>
        <w:tab w:val="right" w:pos="8306"/>
      </w:tabs>
      <w:snapToGrid w:val="0"/>
      <w:jc w:val="left"/>
    </w:pPr>
    <w:rPr>
      <w:sz w:val="18"/>
      <w:szCs w:val="18"/>
    </w:rPr>
  </w:style>
  <w:style w:type="paragraph" w:styleId="a7">
    <w:name w:val="header"/>
    <w:basedOn w:val="a"/>
    <w:link w:val="Char3"/>
    <w:autoRedefine/>
    <w:qFormat/>
    <w:rsid w:val="002E7CBA"/>
    <w:pPr>
      <w:tabs>
        <w:tab w:val="center" w:pos="4153"/>
        <w:tab w:val="right" w:pos="8306"/>
      </w:tabs>
      <w:snapToGrid w:val="0"/>
      <w:jc w:val="center"/>
    </w:pPr>
    <w:rPr>
      <w:sz w:val="18"/>
      <w:szCs w:val="18"/>
    </w:rPr>
  </w:style>
  <w:style w:type="paragraph" w:styleId="a8">
    <w:name w:val="Normal (Web)"/>
    <w:basedOn w:val="a"/>
    <w:autoRedefine/>
    <w:uiPriority w:val="99"/>
    <w:qFormat/>
    <w:rsid w:val="002E7CBA"/>
    <w:pPr>
      <w:spacing w:line="600" w:lineRule="exact"/>
      <w:ind w:leftChars="-20" w:left="-42" w:rightChars="20" w:right="42" w:firstLineChars="200" w:firstLine="640"/>
    </w:pPr>
    <w:rPr>
      <w:rFonts w:ascii="仿宋" w:eastAsia="仿宋" w:hAnsi="仿宋" w:cs="Times New Roman"/>
      <w:kern w:val="0"/>
      <w:sz w:val="32"/>
      <w:szCs w:val="32"/>
    </w:rPr>
  </w:style>
  <w:style w:type="paragraph" w:styleId="a9">
    <w:name w:val="Title"/>
    <w:basedOn w:val="a"/>
    <w:next w:val="a"/>
    <w:link w:val="Char4"/>
    <w:autoRedefine/>
    <w:uiPriority w:val="10"/>
    <w:qFormat/>
    <w:rsid w:val="002E7CBA"/>
    <w:pPr>
      <w:spacing w:line="640" w:lineRule="exact"/>
      <w:ind w:rightChars="-27" w:right="-57"/>
      <w:jc w:val="center"/>
      <w:outlineLvl w:val="0"/>
    </w:pPr>
    <w:rPr>
      <w:rFonts w:asciiTheme="majorHAnsi" w:eastAsia="宋体" w:hAnsiTheme="majorHAnsi" w:cstheme="majorBidi"/>
      <w:b/>
      <w:bCs/>
      <w:sz w:val="32"/>
      <w:szCs w:val="32"/>
    </w:rPr>
  </w:style>
  <w:style w:type="paragraph" w:styleId="aa">
    <w:name w:val="annotation subject"/>
    <w:basedOn w:val="a3"/>
    <w:next w:val="a3"/>
    <w:link w:val="Char5"/>
    <w:autoRedefine/>
    <w:qFormat/>
    <w:rsid w:val="002E7CBA"/>
    <w:rPr>
      <w:rFonts w:asciiTheme="minorHAnsi" w:eastAsiaTheme="minorEastAsia" w:hAnsiTheme="minorHAnsi" w:cstheme="minorBidi"/>
      <w:b/>
      <w:bCs/>
    </w:rPr>
  </w:style>
  <w:style w:type="table" w:styleId="ab">
    <w:name w:val="Table Grid"/>
    <w:basedOn w:val="a1"/>
    <w:autoRedefine/>
    <w:qFormat/>
    <w:rsid w:val="002E7C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autoRedefine/>
    <w:semiHidden/>
    <w:unhideWhenUsed/>
    <w:qFormat/>
    <w:rsid w:val="002E7CBA"/>
    <w:rPr>
      <w:color w:val="954F72" w:themeColor="followedHyperlink"/>
      <w:u w:val="single"/>
    </w:rPr>
  </w:style>
  <w:style w:type="character" w:styleId="ad">
    <w:name w:val="Hyperlink"/>
    <w:basedOn w:val="a0"/>
    <w:autoRedefine/>
    <w:unhideWhenUsed/>
    <w:qFormat/>
    <w:rsid w:val="002E7CBA"/>
    <w:rPr>
      <w:color w:val="0000FF"/>
      <w:u w:val="single"/>
    </w:rPr>
  </w:style>
  <w:style w:type="character" w:styleId="ae">
    <w:name w:val="annotation reference"/>
    <w:basedOn w:val="a0"/>
    <w:autoRedefine/>
    <w:uiPriority w:val="99"/>
    <w:qFormat/>
    <w:rsid w:val="002E7CBA"/>
    <w:rPr>
      <w:sz w:val="21"/>
      <w:szCs w:val="21"/>
    </w:rPr>
  </w:style>
  <w:style w:type="character" w:customStyle="1" w:styleId="Char">
    <w:name w:val="批注文字 Char"/>
    <w:basedOn w:val="a0"/>
    <w:link w:val="a3"/>
    <w:autoRedefine/>
    <w:uiPriority w:val="99"/>
    <w:qFormat/>
    <w:rsid w:val="002E7CBA"/>
    <w:rPr>
      <w:rFonts w:ascii="Calibri" w:hAnsi="Calibri"/>
      <w:kern w:val="2"/>
      <w:sz w:val="21"/>
      <w:szCs w:val="22"/>
    </w:rPr>
  </w:style>
  <w:style w:type="character" w:customStyle="1" w:styleId="Char2">
    <w:name w:val="页脚 Char"/>
    <w:basedOn w:val="a0"/>
    <w:link w:val="a6"/>
    <w:autoRedefine/>
    <w:uiPriority w:val="99"/>
    <w:qFormat/>
    <w:rsid w:val="002E7CBA"/>
    <w:rPr>
      <w:rFonts w:asciiTheme="minorHAnsi" w:eastAsiaTheme="minorEastAsia" w:hAnsiTheme="minorHAnsi" w:cstheme="minorBidi"/>
      <w:kern w:val="2"/>
      <w:sz w:val="18"/>
      <w:szCs w:val="18"/>
    </w:rPr>
  </w:style>
  <w:style w:type="paragraph" w:customStyle="1" w:styleId="10">
    <w:name w:val="列出段落1"/>
    <w:basedOn w:val="a"/>
    <w:autoRedefine/>
    <w:uiPriority w:val="34"/>
    <w:qFormat/>
    <w:rsid w:val="002E7CBA"/>
    <w:pPr>
      <w:ind w:firstLineChars="200" w:firstLine="420"/>
    </w:pPr>
  </w:style>
  <w:style w:type="character" w:customStyle="1" w:styleId="Char4">
    <w:name w:val="标题 Char"/>
    <w:basedOn w:val="a0"/>
    <w:link w:val="a9"/>
    <w:autoRedefine/>
    <w:uiPriority w:val="10"/>
    <w:qFormat/>
    <w:rsid w:val="002E7CBA"/>
    <w:rPr>
      <w:rFonts w:asciiTheme="majorHAnsi" w:hAnsiTheme="majorHAnsi" w:cstheme="majorBidi"/>
      <w:b/>
      <w:bCs/>
      <w:kern w:val="2"/>
      <w:sz w:val="32"/>
      <w:szCs w:val="32"/>
    </w:rPr>
  </w:style>
  <w:style w:type="paragraph" w:customStyle="1" w:styleId="Default">
    <w:name w:val="Default"/>
    <w:autoRedefine/>
    <w:qFormat/>
    <w:rsid w:val="002E7CBA"/>
    <w:pPr>
      <w:widowControl w:val="0"/>
      <w:autoSpaceDE w:val="0"/>
      <w:autoSpaceDN w:val="0"/>
      <w:adjustRightInd w:val="0"/>
      <w:spacing w:line="360" w:lineRule="auto"/>
      <w:ind w:firstLineChars="200" w:firstLine="480"/>
      <w:jc w:val="both"/>
    </w:pPr>
    <w:rPr>
      <w:rFonts w:ascii="方正粗雅宋..." w:eastAsia="方正粗雅宋..." w:hAnsiTheme="minorHAnsi" w:cs="方正粗雅宋..."/>
      <w:color w:val="000000"/>
      <w:sz w:val="24"/>
      <w:szCs w:val="24"/>
    </w:rPr>
  </w:style>
  <w:style w:type="character" w:customStyle="1" w:styleId="Char5">
    <w:name w:val="批注主题 Char"/>
    <w:basedOn w:val="Char"/>
    <w:link w:val="aa"/>
    <w:autoRedefine/>
    <w:qFormat/>
    <w:rsid w:val="002E7CBA"/>
    <w:rPr>
      <w:rFonts w:asciiTheme="minorHAnsi" w:eastAsiaTheme="minorEastAsia" w:hAnsiTheme="minorHAnsi" w:cstheme="minorBidi"/>
      <w:b/>
      <w:bCs/>
      <w:kern w:val="2"/>
      <w:sz w:val="21"/>
      <w:szCs w:val="22"/>
    </w:rPr>
  </w:style>
  <w:style w:type="character" w:customStyle="1" w:styleId="Char1">
    <w:name w:val="批注框文本 Char"/>
    <w:basedOn w:val="a0"/>
    <w:link w:val="a5"/>
    <w:autoRedefine/>
    <w:qFormat/>
    <w:rsid w:val="002E7CBA"/>
    <w:rPr>
      <w:rFonts w:asciiTheme="minorHAnsi" w:eastAsiaTheme="minorEastAsia" w:hAnsiTheme="minorHAnsi" w:cstheme="minorBidi"/>
      <w:kern w:val="2"/>
      <w:sz w:val="18"/>
      <w:szCs w:val="18"/>
    </w:rPr>
  </w:style>
  <w:style w:type="character" w:customStyle="1" w:styleId="Char3">
    <w:name w:val="页眉 Char"/>
    <w:basedOn w:val="a0"/>
    <w:link w:val="a7"/>
    <w:autoRedefine/>
    <w:qFormat/>
    <w:rsid w:val="002E7CBA"/>
    <w:rPr>
      <w:rFonts w:asciiTheme="minorHAnsi" w:eastAsiaTheme="minorEastAsia" w:hAnsiTheme="minorHAnsi" w:cstheme="minorBidi"/>
      <w:kern w:val="2"/>
      <w:sz w:val="18"/>
      <w:szCs w:val="18"/>
    </w:rPr>
  </w:style>
  <w:style w:type="paragraph" w:customStyle="1" w:styleId="11">
    <w:name w:val="修订1"/>
    <w:autoRedefine/>
    <w:hidden/>
    <w:uiPriority w:val="99"/>
    <w:semiHidden/>
    <w:qFormat/>
    <w:rsid w:val="002E7CBA"/>
    <w:rPr>
      <w:rFonts w:asciiTheme="minorHAnsi" w:eastAsiaTheme="minorEastAsia" w:hAnsiTheme="minorHAnsi" w:cstheme="minorBidi"/>
      <w:kern w:val="2"/>
      <w:sz w:val="21"/>
      <w:szCs w:val="22"/>
    </w:rPr>
  </w:style>
  <w:style w:type="paragraph" w:customStyle="1" w:styleId="2">
    <w:name w:val="修订2"/>
    <w:autoRedefine/>
    <w:hidden/>
    <w:uiPriority w:val="99"/>
    <w:semiHidden/>
    <w:qFormat/>
    <w:rsid w:val="002E7CBA"/>
    <w:rPr>
      <w:rFonts w:asciiTheme="minorHAnsi" w:eastAsiaTheme="minorEastAsia" w:hAnsiTheme="minorHAnsi" w:cstheme="minorBidi"/>
      <w:kern w:val="2"/>
      <w:sz w:val="21"/>
      <w:szCs w:val="22"/>
    </w:rPr>
  </w:style>
  <w:style w:type="paragraph" w:customStyle="1" w:styleId="30">
    <w:name w:val="修订3"/>
    <w:autoRedefine/>
    <w:hidden/>
    <w:uiPriority w:val="99"/>
    <w:semiHidden/>
    <w:qFormat/>
    <w:rsid w:val="002E7CBA"/>
    <w:rPr>
      <w:rFonts w:asciiTheme="minorHAnsi" w:eastAsiaTheme="minorEastAsia" w:hAnsiTheme="minorHAnsi" w:cstheme="minorBidi"/>
      <w:kern w:val="2"/>
      <w:sz w:val="21"/>
      <w:szCs w:val="22"/>
    </w:rPr>
  </w:style>
  <w:style w:type="paragraph" w:customStyle="1" w:styleId="4">
    <w:name w:val="修订4"/>
    <w:autoRedefine/>
    <w:hidden/>
    <w:uiPriority w:val="99"/>
    <w:semiHidden/>
    <w:qFormat/>
    <w:rsid w:val="002E7CBA"/>
    <w:rPr>
      <w:rFonts w:asciiTheme="minorHAnsi" w:eastAsiaTheme="minorEastAsia" w:hAnsiTheme="minorHAnsi" w:cstheme="minorBidi"/>
      <w:kern w:val="2"/>
      <w:sz w:val="21"/>
      <w:szCs w:val="22"/>
    </w:rPr>
  </w:style>
  <w:style w:type="paragraph" w:customStyle="1" w:styleId="5">
    <w:name w:val="修订5"/>
    <w:autoRedefine/>
    <w:hidden/>
    <w:uiPriority w:val="99"/>
    <w:semiHidden/>
    <w:qFormat/>
    <w:rsid w:val="002E7CBA"/>
    <w:rPr>
      <w:rFonts w:asciiTheme="minorHAnsi" w:eastAsiaTheme="minorEastAsia" w:hAnsiTheme="minorHAnsi" w:cstheme="minorBidi"/>
      <w:kern w:val="2"/>
      <w:sz w:val="21"/>
      <w:szCs w:val="22"/>
    </w:rPr>
  </w:style>
  <w:style w:type="character" w:customStyle="1" w:styleId="1Char">
    <w:name w:val="标题 1 Char"/>
    <w:basedOn w:val="a0"/>
    <w:link w:val="1"/>
    <w:autoRedefine/>
    <w:uiPriority w:val="9"/>
    <w:qFormat/>
    <w:rsid w:val="002E7CBA"/>
    <w:rPr>
      <w:rFonts w:ascii="宋体" w:hAnsi="宋体" w:cs="宋体"/>
      <w:b/>
      <w:bCs/>
      <w:kern w:val="36"/>
      <w:sz w:val="48"/>
      <w:szCs w:val="48"/>
    </w:rPr>
  </w:style>
  <w:style w:type="paragraph" w:customStyle="1" w:styleId="6">
    <w:name w:val="修订6"/>
    <w:autoRedefine/>
    <w:hidden/>
    <w:uiPriority w:val="99"/>
    <w:semiHidden/>
    <w:qFormat/>
    <w:rsid w:val="002E7CBA"/>
    <w:rPr>
      <w:rFonts w:asciiTheme="minorHAnsi" w:eastAsiaTheme="minorEastAsia" w:hAnsiTheme="minorHAnsi" w:cstheme="minorBidi"/>
      <w:kern w:val="2"/>
      <w:sz w:val="21"/>
      <w:szCs w:val="22"/>
    </w:rPr>
  </w:style>
  <w:style w:type="paragraph" w:styleId="af">
    <w:name w:val="List Paragraph"/>
    <w:basedOn w:val="a"/>
    <w:autoRedefine/>
    <w:uiPriority w:val="99"/>
    <w:qFormat/>
    <w:rsid w:val="002E7CBA"/>
    <w:pPr>
      <w:ind w:firstLineChars="200" w:firstLine="420"/>
    </w:pPr>
  </w:style>
  <w:style w:type="character" w:customStyle="1" w:styleId="Char0">
    <w:name w:val="日期 Char"/>
    <w:basedOn w:val="a0"/>
    <w:link w:val="a4"/>
    <w:autoRedefine/>
    <w:qFormat/>
    <w:rsid w:val="002E7CBA"/>
    <w:rPr>
      <w:rFonts w:asciiTheme="minorHAnsi" w:eastAsiaTheme="minorEastAsia" w:hAnsiTheme="minorHAnsi" w:cstheme="minorBidi"/>
      <w:kern w:val="2"/>
      <w:sz w:val="21"/>
      <w:szCs w:val="22"/>
    </w:rPr>
  </w:style>
  <w:style w:type="paragraph" w:customStyle="1" w:styleId="7">
    <w:name w:val="修订7"/>
    <w:autoRedefine/>
    <w:hidden/>
    <w:uiPriority w:val="99"/>
    <w:semiHidden/>
    <w:qFormat/>
    <w:rsid w:val="002E7CBA"/>
    <w:rPr>
      <w:rFonts w:asciiTheme="minorHAnsi" w:eastAsiaTheme="minorEastAsia" w:hAnsiTheme="minorHAnsi" w:cstheme="minorBidi"/>
      <w:kern w:val="2"/>
      <w:sz w:val="21"/>
      <w:szCs w:val="22"/>
    </w:rPr>
  </w:style>
  <w:style w:type="paragraph" w:customStyle="1" w:styleId="8">
    <w:name w:val="修订8"/>
    <w:autoRedefine/>
    <w:hidden/>
    <w:uiPriority w:val="99"/>
    <w:unhideWhenUsed/>
    <w:qFormat/>
    <w:rsid w:val="002E7CBA"/>
    <w:rPr>
      <w:rFonts w:asciiTheme="minorHAnsi" w:eastAsiaTheme="minorEastAsia" w:hAnsiTheme="minorHAnsi" w:cstheme="minorBidi"/>
      <w:kern w:val="2"/>
      <w:sz w:val="21"/>
      <w:szCs w:val="22"/>
    </w:rPr>
  </w:style>
  <w:style w:type="paragraph" w:customStyle="1" w:styleId="9">
    <w:name w:val="修订9"/>
    <w:autoRedefine/>
    <w:hidden/>
    <w:uiPriority w:val="99"/>
    <w:unhideWhenUsed/>
    <w:qFormat/>
    <w:rsid w:val="002E7CBA"/>
    <w:rPr>
      <w:rFonts w:asciiTheme="minorHAnsi" w:eastAsiaTheme="minorEastAsia" w:hAnsiTheme="minorHAnsi" w:cstheme="minorBidi"/>
      <w:kern w:val="2"/>
      <w:sz w:val="21"/>
      <w:szCs w:val="22"/>
    </w:rPr>
  </w:style>
  <w:style w:type="paragraph" w:customStyle="1" w:styleId="100">
    <w:name w:val="修订10"/>
    <w:autoRedefine/>
    <w:hidden/>
    <w:uiPriority w:val="99"/>
    <w:unhideWhenUsed/>
    <w:qFormat/>
    <w:rsid w:val="002E7CBA"/>
    <w:rPr>
      <w:rFonts w:asciiTheme="minorHAnsi" w:eastAsiaTheme="minorEastAsia" w:hAnsiTheme="minorHAnsi" w:cstheme="minorBidi"/>
      <w:kern w:val="2"/>
      <w:sz w:val="21"/>
      <w:szCs w:val="22"/>
    </w:rPr>
  </w:style>
  <w:style w:type="character" w:customStyle="1" w:styleId="12">
    <w:name w:val="未处理的提及1"/>
    <w:basedOn w:val="a0"/>
    <w:autoRedefine/>
    <w:uiPriority w:val="99"/>
    <w:semiHidden/>
    <w:unhideWhenUsed/>
    <w:qFormat/>
    <w:rsid w:val="002E7CBA"/>
    <w:rPr>
      <w:color w:val="605E5C"/>
      <w:shd w:val="clear" w:color="auto" w:fill="E1DFDD"/>
    </w:rPr>
  </w:style>
  <w:style w:type="character" w:customStyle="1" w:styleId="20">
    <w:name w:val="未处理的提及2"/>
    <w:basedOn w:val="a0"/>
    <w:autoRedefine/>
    <w:uiPriority w:val="99"/>
    <w:semiHidden/>
    <w:unhideWhenUsed/>
    <w:qFormat/>
    <w:rsid w:val="002E7CBA"/>
    <w:rPr>
      <w:color w:val="605E5C"/>
      <w:shd w:val="clear" w:color="auto" w:fill="E1DFDD"/>
    </w:rPr>
  </w:style>
  <w:style w:type="character" w:customStyle="1" w:styleId="13">
    <w:name w:val="标题 字符1"/>
    <w:autoRedefine/>
    <w:uiPriority w:val="10"/>
    <w:qFormat/>
    <w:locked/>
    <w:rsid w:val="002E7CBA"/>
    <w:rPr>
      <w:rFonts w:ascii="Calibri Light" w:eastAsia="宋体" w:hAnsi="Calibri Light" w:cs="Times New Roman"/>
      <w:b/>
      <w:bCs/>
      <w:sz w:val="32"/>
      <w:szCs w:val="32"/>
    </w:rPr>
  </w:style>
  <w:style w:type="paragraph" w:customStyle="1" w:styleId="Bodytext1">
    <w:name w:val="Body text|1"/>
    <w:basedOn w:val="a"/>
    <w:autoRedefine/>
    <w:qFormat/>
    <w:rsid w:val="002E7CBA"/>
    <w:pPr>
      <w:spacing w:line="394" w:lineRule="auto"/>
      <w:ind w:firstLine="400"/>
      <w:jc w:val="left"/>
    </w:pPr>
    <w:rPr>
      <w:rFonts w:ascii="宋体" w:eastAsia="宋体" w:hAnsi="宋体" w:cs="宋体"/>
      <w:color w:val="000000"/>
      <w:kern w:val="0"/>
      <w:sz w:val="30"/>
      <w:szCs w:val="30"/>
      <w:lang w:val="zh-TW" w:eastAsia="zh-TW" w:bidi="zh-TW"/>
    </w:rPr>
  </w:style>
  <w:style w:type="paragraph" w:customStyle="1" w:styleId="110">
    <w:name w:val="修订11"/>
    <w:autoRedefine/>
    <w:hidden/>
    <w:uiPriority w:val="99"/>
    <w:unhideWhenUsed/>
    <w:qFormat/>
    <w:rsid w:val="002E7CBA"/>
    <w:rPr>
      <w:rFonts w:asciiTheme="minorHAnsi" w:eastAsiaTheme="minorEastAsia" w:hAnsiTheme="minorHAnsi" w:cstheme="minorBidi"/>
      <w:kern w:val="2"/>
      <w:sz w:val="21"/>
      <w:szCs w:val="22"/>
    </w:rPr>
  </w:style>
  <w:style w:type="character" w:customStyle="1" w:styleId="31">
    <w:name w:val="未处理的提及3"/>
    <w:basedOn w:val="a0"/>
    <w:autoRedefine/>
    <w:uiPriority w:val="99"/>
    <w:semiHidden/>
    <w:unhideWhenUsed/>
    <w:qFormat/>
    <w:rsid w:val="002E7CB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pan.fltrp.com/index.php/s/6LqEbiweCWsrbjg" TargetMode="External"/><Relationship Id="rId26" Type="http://schemas.openxmlformats.org/officeDocument/2006/relationships/hyperlink" Target="https://ucc.fltrp.com" TargetMode="External"/><Relationship Id="rId39" Type="http://schemas.openxmlformats.org/officeDocument/2006/relationships/hyperlink" Target="https://pan.fltrp.com/index.php/s/Cw2qESKXGs39kfm" TargetMode="External"/><Relationship Id="rId21" Type="http://schemas.openxmlformats.org/officeDocument/2006/relationships/hyperlink" Target="https://ucc.fltrp.com" TargetMode="External"/><Relationship Id="rId34" Type="http://schemas.openxmlformats.org/officeDocument/2006/relationships/hyperlink" Target="https://pan.fltrp.com/index.php/s/zbi49yJdqJjBtCj" TargetMode="External"/><Relationship Id="rId42" Type="http://schemas.openxmlformats.org/officeDocument/2006/relationships/image" Target="media/image7.png"/><Relationship Id="rId47" Type="http://schemas.openxmlformats.org/officeDocument/2006/relationships/image" Target="media/image8.png"/><Relationship Id="rId50" Type="http://schemas.openxmlformats.org/officeDocument/2006/relationships/hyperlink" Target="https://www.wjx.cn/vm/O7hqOi0.aspx" TargetMode="External"/><Relationship Id="rId55" Type="http://schemas.openxmlformats.org/officeDocument/2006/relationships/hyperlink" Target="https://www.wjx.cn/vm/O7hqOi0.aspx" TargetMode="External"/><Relationship Id="rId63" Type="http://schemas.openxmlformats.org/officeDocument/2006/relationships/footer" Target="footer4.xml"/><Relationship Id="rId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pan.fltrp.com/index.php/s/rGBDcQAnQE7pN5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inese@fltrp.com" TargetMode="External"/><Relationship Id="rId24" Type="http://schemas.openxmlformats.org/officeDocument/2006/relationships/hyperlink" Target="https://pan.fltrp.com/index.php/s/dn58sX5PRDBRqkE" TargetMode="External"/><Relationship Id="rId32" Type="http://schemas.openxmlformats.org/officeDocument/2006/relationships/image" Target="media/image5.png"/><Relationship Id="rId37" Type="http://schemas.openxmlformats.org/officeDocument/2006/relationships/image" Target="media/image6.png"/><Relationship Id="rId40" Type="http://schemas.openxmlformats.org/officeDocument/2006/relationships/hyperlink" Target="https://www.wjx.cn/vm/O7hqOi0.aspx" TargetMode="External"/><Relationship Id="rId45" Type="http://schemas.openxmlformats.org/officeDocument/2006/relationships/hyperlink" Target="https://www.wjx.cn/vm/O7hqOi0.aspx" TargetMode="External"/><Relationship Id="rId53" Type="http://schemas.openxmlformats.org/officeDocument/2006/relationships/hyperlink" Target="https://pan.fltrp.com/index.php/s/6LqEbiweCWsrbjg" TargetMode="External"/><Relationship Id="rId58" Type="http://schemas.openxmlformats.org/officeDocument/2006/relationships/hyperlink" Target="https://pan.fltrp.com/index.php/s/jJYWRjqPRwLfLjA"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cc.fltrp.com" TargetMode="External"/><Relationship Id="rId23" Type="http://schemas.openxmlformats.org/officeDocument/2006/relationships/hyperlink" Target="https://pan.fltrp.com/index.php/s/6LqEbiweCWsrbjg" TargetMode="External"/><Relationship Id="rId28" Type="http://schemas.openxmlformats.org/officeDocument/2006/relationships/hyperlink" Target="https://pan.fltrp.com/index.php/s/6LqEbiweCWsrbjg" TargetMode="External"/><Relationship Id="rId36" Type="http://schemas.openxmlformats.org/officeDocument/2006/relationships/hyperlink" Target="https://ucc.fltrp.com" TargetMode="External"/><Relationship Id="rId49" Type="http://schemas.openxmlformats.org/officeDocument/2006/relationships/hyperlink" Target="https://pan.fltrp.com/index.php/s/DMaJf7fMoay8RHG" TargetMode="External"/><Relationship Id="rId57" Type="http://schemas.openxmlformats.org/officeDocument/2006/relationships/image" Target="media/image10.png"/><Relationship Id="rId61" Type="http://schemas.openxmlformats.org/officeDocument/2006/relationships/image" Target="media/image11.png"/><Relationship Id="rId10" Type="http://schemas.openxmlformats.org/officeDocument/2006/relationships/hyperlink" Target="mailto:ucc@fltrp.com" TargetMode="External"/><Relationship Id="rId19" Type="http://schemas.openxmlformats.org/officeDocument/2006/relationships/hyperlink" Target="https://pan.fltrp.com/index.php/s/NyYit9TsdgKt9di" TargetMode="External"/><Relationship Id="rId31" Type="http://schemas.openxmlformats.org/officeDocument/2006/relationships/hyperlink" Target="https://ucc.fltrp.com" TargetMode="External"/><Relationship Id="rId44" Type="http://schemas.openxmlformats.org/officeDocument/2006/relationships/hyperlink" Target="https://pan.fltrp.com/index.php/s/DapLy3siTY6xjic" TargetMode="External"/><Relationship Id="rId52" Type="http://schemas.openxmlformats.org/officeDocument/2006/relationships/image" Target="media/image9.png"/><Relationship Id="rId60" Type="http://schemas.openxmlformats.org/officeDocument/2006/relationships/hyperlink" Target="https://ucc.fltrp.com" TargetMode="External"/><Relationship Id="rId65"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cc.fltrp.com" TargetMode="External"/><Relationship Id="rId22" Type="http://schemas.openxmlformats.org/officeDocument/2006/relationships/image" Target="media/image3.png"/><Relationship Id="rId27" Type="http://schemas.openxmlformats.org/officeDocument/2006/relationships/image" Target="media/image4.png"/><Relationship Id="rId30" Type="http://schemas.openxmlformats.org/officeDocument/2006/relationships/hyperlink" Target="https://www.wjx.cn/vm/O7hqOi0.aspx" TargetMode="External"/><Relationship Id="rId35" Type="http://schemas.openxmlformats.org/officeDocument/2006/relationships/hyperlink" Target="https://www.wjx.cn/vm/O7hqOi0.aspx" TargetMode="External"/><Relationship Id="rId43" Type="http://schemas.openxmlformats.org/officeDocument/2006/relationships/hyperlink" Target="https://pan.fltrp.com/index.php/s/6LqEbiweCWsrbjg" TargetMode="External"/><Relationship Id="rId48" Type="http://schemas.openxmlformats.org/officeDocument/2006/relationships/hyperlink" Target="https://pan.fltrp.com/index.php/s/6LqEbiweCWsrbjg" TargetMode="External"/><Relationship Id="rId56" Type="http://schemas.openxmlformats.org/officeDocument/2006/relationships/hyperlink" Target="https://ucc.fltrp.com" TargetMode="External"/><Relationship Id="rId64" Type="http://schemas.openxmlformats.org/officeDocument/2006/relationships/image" Target="media/image12.png"/><Relationship Id="rId8" Type="http://schemas.openxmlformats.org/officeDocument/2006/relationships/image" Target="media/image1.png"/><Relationship Id="rId51" Type="http://schemas.openxmlformats.org/officeDocument/2006/relationships/hyperlink" Target="https://ucc.fltrp.com" TargetMode="External"/><Relationship Id="rId3" Type="http://schemas.openxmlformats.org/officeDocument/2006/relationships/styles" Target="styles.xml"/><Relationship Id="rId12" Type="http://schemas.openxmlformats.org/officeDocument/2006/relationships/hyperlink" Target="https://ucc.fltrp.com" TargetMode="External"/><Relationship Id="rId17" Type="http://schemas.openxmlformats.org/officeDocument/2006/relationships/hyperlink" Target="https://ucc.fltrp.com" TargetMode="External"/><Relationship Id="rId25" Type="http://schemas.openxmlformats.org/officeDocument/2006/relationships/hyperlink" Target="https://www.wjx.cn/vm/O7hqOi0.aspx" TargetMode="External"/><Relationship Id="rId33" Type="http://schemas.openxmlformats.org/officeDocument/2006/relationships/hyperlink" Target="https://pan.fltrp.com/index.php/s/6LqEbiweCWsrbjg" TargetMode="External"/><Relationship Id="rId38" Type="http://schemas.openxmlformats.org/officeDocument/2006/relationships/hyperlink" Target="https://pan.fltrp.com/index.php/s/6LqEbiweCWsrbjg" TargetMode="External"/><Relationship Id="rId46" Type="http://schemas.openxmlformats.org/officeDocument/2006/relationships/hyperlink" Target="https://ucc.fltrp.com" TargetMode="External"/><Relationship Id="rId59" Type="http://schemas.openxmlformats.org/officeDocument/2006/relationships/hyperlink" Target="https://www.wjx.cn/vm/O7hqOi0.aspx" TargetMode="External"/><Relationship Id="rId67" Type="http://schemas.openxmlformats.org/officeDocument/2006/relationships/theme" Target="theme/theme1.xml"/><Relationship Id="rId20" Type="http://schemas.openxmlformats.org/officeDocument/2006/relationships/hyperlink" Target="https://www.wjx.cn/vm/O7hqOi0.aspx" TargetMode="External"/><Relationship Id="rId41" Type="http://schemas.openxmlformats.org/officeDocument/2006/relationships/hyperlink" Target="https://ucc.fltrp.com" TargetMode="External"/><Relationship Id="rId54" Type="http://schemas.openxmlformats.org/officeDocument/2006/relationships/hyperlink" Target="https://pan.fltrp.com/index.php/s/SqCMRtKskioMTqZ" TargetMode="External"/><Relationship Id="rId62"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A886F81-6F4B-4D0D-ADEF-389F0C0FBBD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67</Pages>
  <Words>3627</Words>
  <Characters>20679</Characters>
  <Application>Microsoft Office Word</Application>
  <DocSecurity>0</DocSecurity>
  <Lines>172</Lines>
  <Paragraphs>48</Paragraphs>
  <ScaleCrop>false</ScaleCrop>
  <Company>Fltrp</Company>
  <LinksUpToDate>false</LinksUpToDate>
  <CharactersWithSpaces>24258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dc:creator>
  <cp:lastModifiedBy>Lenovo</cp:lastModifiedBy>
  <cp:revision>6</cp:revision>
  <cp:lastPrinted>2024-05-23T02:32:00Z</cp:lastPrinted>
  <dcterms:created xsi:type="dcterms:W3CDTF">2024-05-23T06:19:00Z</dcterms:created>
  <dcterms:modified xsi:type="dcterms:W3CDTF">2024-06-05T09:49:00Z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523D093440C741B7BF6350529CA8844E_13</vt:lpwstr>
  </property>
  <property fmtid="{D5CDD505-2E9C-101B-9397-08002B2CF9AE}" pid="4" name="_DocHome">
    <vt:i4>-1988951638</vt:i4>
  </property>
</Properties>
</file>